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1A7CF" w14:textId="77777777" w:rsidR="0013322C" w:rsidRPr="00AC718E" w:rsidRDefault="0013322C" w:rsidP="00192C19">
      <w:pPr>
        <w:spacing w:after="0" w:line="240" w:lineRule="auto"/>
        <w:jc w:val="center"/>
        <w:rPr>
          <w:rFonts w:eastAsia="MS Mincho" w:cs="Calibri"/>
          <w:b/>
          <w:bCs/>
          <w:color w:val="000000"/>
          <w:sz w:val="24"/>
          <w:szCs w:val="24"/>
        </w:rPr>
      </w:pPr>
      <w:r w:rsidRPr="00AC718E">
        <w:rPr>
          <w:rFonts w:eastAsia="MS Mincho" w:cs="Calibri"/>
          <w:b/>
          <w:bCs/>
          <w:color w:val="000000"/>
          <w:sz w:val="24"/>
          <w:szCs w:val="24"/>
        </w:rPr>
        <w:t>ARTICLES OF AGREEMENT</w:t>
      </w:r>
    </w:p>
    <w:p w14:paraId="6D0F8E28" w14:textId="77777777" w:rsidR="0013322C" w:rsidRPr="00AC718E" w:rsidRDefault="0013322C" w:rsidP="00192C19">
      <w:pPr>
        <w:spacing w:after="0" w:line="240" w:lineRule="auto"/>
        <w:jc w:val="center"/>
        <w:rPr>
          <w:rFonts w:eastAsia="MS Mincho" w:cs="Calibri"/>
          <w:b/>
          <w:bCs/>
          <w:color w:val="000000"/>
          <w:sz w:val="24"/>
          <w:szCs w:val="24"/>
        </w:rPr>
      </w:pPr>
    </w:p>
    <w:p w14:paraId="08CD8C32" w14:textId="77777777" w:rsidR="0013322C" w:rsidRDefault="0013322C" w:rsidP="00192C19">
      <w:pPr>
        <w:spacing w:after="0" w:line="240" w:lineRule="auto"/>
        <w:jc w:val="both"/>
        <w:rPr>
          <w:rFonts w:eastAsia="MS Mincho" w:cs="Calibri"/>
          <w:color w:val="000000"/>
          <w:sz w:val="24"/>
          <w:szCs w:val="24"/>
        </w:rPr>
      </w:pPr>
      <w:r w:rsidRPr="00AC718E">
        <w:rPr>
          <w:rFonts w:eastAsia="MS Mincho" w:cs="Calibri"/>
          <w:b/>
          <w:bCs/>
          <w:color w:val="000000"/>
          <w:sz w:val="24"/>
          <w:szCs w:val="24"/>
        </w:rPr>
        <w:t>ARTICLES OF AGREEMENT</w:t>
      </w:r>
      <w:r w:rsidRPr="00AC718E">
        <w:rPr>
          <w:rFonts w:eastAsia="MS Mincho" w:cs="Calibri"/>
          <w:color w:val="000000"/>
          <w:sz w:val="24"/>
          <w:szCs w:val="24"/>
        </w:rPr>
        <w:t xml:space="preserve"> made and executed at Pune this ____ day of _____________ 202</w:t>
      </w:r>
      <w:r w:rsidR="004520E6" w:rsidRPr="00AC718E">
        <w:rPr>
          <w:rFonts w:eastAsia="MS Mincho" w:cs="Calibri"/>
          <w:color w:val="000000"/>
          <w:sz w:val="24"/>
          <w:szCs w:val="24"/>
        </w:rPr>
        <w:t>3</w:t>
      </w:r>
      <w:r w:rsidR="006D426C" w:rsidRPr="00AC718E">
        <w:rPr>
          <w:rFonts w:eastAsia="MS Mincho" w:cs="Calibri"/>
          <w:color w:val="000000"/>
          <w:sz w:val="24"/>
          <w:szCs w:val="24"/>
        </w:rPr>
        <w:t>,</w:t>
      </w:r>
    </w:p>
    <w:p w14:paraId="508810C9" w14:textId="77777777" w:rsidR="009E18D9" w:rsidRPr="00AC718E" w:rsidRDefault="009E18D9" w:rsidP="00192C19">
      <w:pPr>
        <w:spacing w:after="0" w:line="240" w:lineRule="auto"/>
        <w:jc w:val="both"/>
        <w:rPr>
          <w:rFonts w:eastAsia="MS Mincho" w:cs="Calibri"/>
          <w:color w:val="000000"/>
          <w:sz w:val="24"/>
          <w:szCs w:val="24"/>
        </w:rPr>
      </w:pPr>
    </w:p>
    <w:p w14:paraId="0EF8D8D2" w14:textId="77777777" w:rsidR="00572754" w:rsidRPr="00AC718E" w:rsidRDefault="00572754" w:rsidP="00192C19">
      <w:pPr>
        <w:pStyle w:val="PlainText"/>
        <w:jc w:val="center"/>
        <w:rPr>
          <w:rFonts w:ascii="Calibri" w:eastAsia="MS Mincho" w:hAnsi="Calibri" w:cs="Calibri"/>
          <w:b/>
          <w:bCs/>
          <w:color w:val="000000"/>
          <w:sz w:val="24"/>
          <w:szCs w:val="24"/>
        </w:rPr>
      </w:pPr>
      <w:r w:rsidRPr="00AC718E">
        <w:rPr>
          <w:rFonts w:ascii="Calibri" w:eastAsia="MS Mincho" w:hAnsi="Calibri" w:cs="Calibri"/>
          <w:b/>
          <w:bCs/>
          <w:color w:val="000000"/>
          <w:sz w:val="24"/>
          <w:szCs w:val="24"/>
        </w:rPr>
        <w:t>BETWEEN</w:t>
      </w:r>
    </w:p>
    <w:p w14:paraId="7BA2B60B" w14:textId="77777777" w:rsidR="00572754" w:rsidRPr="00AC718E" w:rsidRDefault="00572754" w:rsidP="00192C19">
      <w:pPr>
        <w:pStyle w:val="PlainText"/>
        <w:jc w:val="both"/>
        <w:rPr>
          <w:rFonts w:ascii="Calibri" w:eastAsia="MS Mincho" w:hAnsi="Calibri" w:cs="Calibri"/>
          <w:color w:val="000000"/>
          <w:sz w:val="24"/>
          <w:szCs w:val="24"/>
        </w:rPr>
      </w:pPr>
    </w:p>
    <w:p w14:paraId="2C2EC852" w14:textId="77777777" w:rsidR="00572754" w:rsidRPr="00AC718E" w:rsidRDefault="00572754" w:rsidP="00192C19">
      <w:pPr>
        <w:pStyle w:val="PlainText"/>
        <w:jc w:val="both"/>
        <w:rPr>
          <w:rFonts w:ascii="Calibri" w:hAnsi="Calibri" w:cs="Calibri"/>
          <w:color w:val="000000"/>
          <w:sz w:val="24"/>
          <w:szCs w:val="24"/>
        </w:rPr>
      </w:pPr>
      <w:r w:rsidRPr="00AC718E">
        <w:rPr>
          <w:rFonts w:ascii="Calibri" w:hAnsi="Calibri" w:cs="Calibri"/>
          <w:b/>
          <w:color w:val="000000"/>
          <w:sz w:val="24"/>
          <w:szCs w:val="24"/>
        </w:rPr>
        <w:t>I.</w:t>
      </w:r>
      <w:r w:rsidR="009373B7" w:rsidRPr="00AC718E">
        <w:rPr>
          <w:rFonts w:ascii="Calibri" w:hAnsi="Calibri" w:cs="Calibri"/>
          <w:b/>
          <w:color w:val="000000"/>
          <w:sz w:val="24"/>
          <w:szCs w:val="24"/>
          <w:lang w:val="en-IN"/>
        </w:rPr>
        <w:t xml:space="preserve"> </w:t>
      </w:r>
      <w:r w:rsidR="0013322C" w:rsidRPr="00AC718E">
        <w:rPr>
          <w:rFonts w:ascii="Calibri" w:hAnsi="Calibri" w:cs="Calibri"/>
          <w:b/>
          <w:color w:val="000000"/>
          <w:sz w:val="24"/>
          <w:szCs w:val="24"/>
          <w:lang w:val="en-IN"/>
        </w:rPr>
        <w:tab/>
      </w:r>
      <w:r w:rsidRPr="00AC718E">
        <w:rPr>
          <w:rFonts w:ascii="Calibri" w:hAnsi="Calibri" w:cs="Calibri"/>
          <w:b/>
          <w:color w:val="000000"/>
          <w:sz w:val="24"/>
          <w:szCs w:val="24"/>
        </w:rPr>
        <w:t>BRAMHACORP LIMITED</w:t>
      </w:r>
      <w:r w:rsidRPr="00AC718E">
        <w:rPr>
          <w:rFonts w:ascii="Calibri" w:hAnsi="Calibri" w:cs="Calibri"/>
          <w:color w:val="000000"/>
          <w:sz w:val="24"/>
          <w:szCs w:val="24"/>
        </w:rPr>
        <w:t>, a Limited Company incorporated and registered under the provisions of the Companies Act, 1956 a</w:t>
      </w:r>
      <w:r w:rsidRPr="00AC718E">
        <w:rPr>
          <w:rFonts w:ascii="Calibri" w:hAnsi="Calibri" w:cs="Calibri"/>
          <w:color w:val="000000"/>
          <w:spacing w:val="-1"/>
          <w:sz w:val="24"/>
          <w:szCs w:val="24"/>
        </w:rPr>
        <w:t>n</w:t>
      </w:r>
      <w:r w:rsidRPr="00AC718E">
        <w:rPr>
          <w:rFonts w:ascii="Calibri" w:hAnsi="Calibri" w:cs="Calibri"/>
          <w:color w:val="000000"/>
          <w:sz w:val="24"/>
          <w:szCs w:val="24"/>
        </w:rPr>
        <w:t>d</w:t>
      </w:r>
      <w:r w:rsidRPr="00AC718E">
        <w:rPr>
          <w:rFonts w:ascii="Calibri" w:hAnsi="Calibri" w:cs="Calibri"/>
          <w:color w:val="000000"/>
          <w:spacing w:val="-12"/>
          <w:sz w:val="24"/>
          <w:szCs w:val="24"/>
        </w:rPr>
        <w:t xml:space="preserve"> </w:t>
      </w:r>
      <w:r w:rsidRPr="00AC718E">
        <w:rPr>
          <w:rFonts w:ascii="Calibri" w:hAnsi="Calibri" w:cs="Calibri"/>
          <w:color w:val="000000"/>
          <w:spacing w:val="1"/>
          <w:sz w:val="24"/>
          <w:szCs w:val="24"/>
        </w:rPr>
        <w:t>d</w:t>
      </w:r>
      <w:r w:rsidRPr="00AC718E">
        <w:rPr>
          <w:rFonts w:ascii="Calibri" w:hAnsi="Calibri" w:cs="Calibri"/>
          <w:color w:val="000000"/>
          <w:sz w:val="24"/>
          <w:szCs w:val="24"/>
        </w:rPr>
        <w:t>e</w:t>
      </w:r>
      <w:r w:rsidRPr="00AC718E">
        <w:rPr>
          <w:rFonts w:ascii="Calibri" w:hAnsi="Calibri" w:cs="Calibri"/>
          <w:color w:val="000000"/>
          <w:spacing w:val="2"/>
          <w:sz w:val="24"/>
          <w:szCs w:val="24"/>
        </w:rPr>
        <w:t>e</w:t>
      </w:r>
      <w:r w:rsidRPr="00AC718E">
        <w:rPr>
          <w:rFonts w:ascii="Calibri" w:hAnsi="Calibri" w:cs="Calibri"/>
          <w:color w:val="000000"/>
          <w:spacing w:val="-6"/>
          <w:sz w:val="24"/>
          <w:szCs w:val="24"/>
        </w:rPr>
        <w:t>m</w:t>
      </w:r>
      <w:r w:rsidRPr="00AC718E">
        <w:rPr>
          <w:rFonts w:ascii="Calibri" w:hAnsi="Calibri" w:cs="Calibri"/>
          <w:color w:val="000000"/>
          <w:sz w:val="24"/>
          <w:szCs w:val="24"/>
        </w:rPr>
        <w:t>ed</w:t>
      </w:r>
      <w:r w:rsidRPr="00AC718E">
        <w:rPr>
          <w:rFonts w:ascii="Calibri" w:hAnsi="Calibri" w:cs="Calibri"/>
          <w:color w:val="000000"/>
          <w:spacing w:val="-17"/>
          <w:sz w:val="24"/>
          <w:szCs w:val="24"/>
        </w:rPr>
        <w:t xml:space="preserve"> </w:t>
      </w:r>
      <w:r w:rsidRPr="00AC718E">
        <w:rPr>
          <w:rFonts w:ascii="Calibri" w:hAnsi="Calibri" w:cs="Calibri"/>
          <w:color w:val="000000"/>
          <w:spacing w:val="2"/>
          <w:sz w:val="24"/>
          <w:szCs w:val="24"/>
        </w:rPr>
        <w:t>e</w:t>
      </w:r>
      <w:r w:rsidRPr="00AC718E">
        <w:rPr>
          <w:rFonts w:ascii="Calibri" w:hAnsi="Calibri" w:cs="Calibri"/>
          <w:color w:val="000000"/>
          <w:spacing w:val="1"/>
          <w:sz w:val="24"/>
          <w:szCs w:val="24"/>
        </w:rPr>
        <w:t>x</w:t>
      </w:r>
      <w:r w:rsidRPr="00AC718E">
        <w:rPr>
          <w:rFonts w:ascii="Calibri" w:hAnsi="Calibri" w:cs="Calibri"/>
          <w:color w:val="000000"/>
          <w:sz w:val="24"/>
          <w:szCs w:val="24"/>
        </w:rPr>
        <w:t>isti</w:t>
      </w:r>
      <w:r w:rsidRPr="00AC718E">
        <w:rPr>
          <w:rFonts w:ascii="Calibri" w:hAnsi="Calibri" w:cs="Calibri"/>
          <w:color w:val="000000"/>
          <w:spacing w:val="2"/>
          <w:sz w:val="24"/>
          <w:szCs w:val="24"/>
        </w:rPr>
        <w:t>n</w:t>
      </w:r>
      <w:r w:rsidRPr="00AC718E">
        <w:rPr>
          <w:rFonts w:ascii="Calibri" w:hAnsi="Calibri" w:cs="Calibri"/>
          <w:color w:val="000000"/>
          <w:sz w:val="24"/>
          <w:szCs w:val="24"/>
        </w:rPr>
        <w:t>g</w:t>
      </w:r>
      <w:r w:rsidRPr="00AC718E">
        <w:rPr>
          <w:rFonts w:ascii="Calibri" w:hAnsi="Calibri" w:cs="Calibri"/>
          <w:color w:val="000000"/>
          <w:spacing w:val="-17"/>
          <w:sz w:val="24"/>
          <w:szCs w:val="24"/>
        </w:rPr>
        <w:t xml:space="preserve"> </w:t>
      </w:r>
      <w:r w:rsidRPr="00AC718E">
        <w:rPr>
          <w:rFonts w:ascii="Calibri" w:hAnsi="Calibri" w:cs="Calibri"/>
          <w:color w:val="000000"/>
          <w:spacing w:val="-1"/>
          <w:sz w:val="24"/>
          <w:szCs w:val="24"/>
        </w:rPr>
        <w:t>u</w:t>
      </w:r>
      <w:r w:rsidRPr="00AC718E">
        <w:rPr>
          <w:rFonts w:ascii="Calibri" w:hAnsi="Calibri" w:cs="Calibri"/>
          <w:color w:val="000000"/>
          <w:spacing w:val="1"/>
          <w:sz w:val="24"/>
          <w:szCs w:val="24"/>
        </w:rPr>
        <w:t>nd</w:t>
      </w:r>
      <w:r w:rsidRPr="00AC718E">
        <w:rPr>
          <w:rFonts w:ascii="Calibri" w:hAnsi="Calibri" w:cs="Calibri"/>
          <w:color w:val="000000"/>
          <w:sz w:val="24"/>
          <w:szCs w:val="24"/>
        </w:rPr>
        <w:t>er</w:t>
      </w:r>
      <w:r w:rsidRPr="00AC718E">
        <w:rPr>
          <w:rFonts w:ascii="Calibri" w:hAnsi="Calibri" w:cs="Calibri"/>
          <w:color w:val="000000"/>
          <w:spacing w:val="-16"/>
          <w:sz w:val="24"/>
          <w:szCs w:val="24"/>
        </w:rPr>
        <w:t xml:space="preserve"> </w:t>
      </w:r>
      <w:r w:rsidRPr="00AC718E">
        <w:rPr>
          <w:rFonts w:ascii="Calibri" w:hAnsi="Calibri" w:cs="Calibri"/>
          <w:color w:val="000000"/>
          <w:sz w:val="24"/>
          <w:szCs w:val="24"/>
        </w:rPr>
        <w:t>t</w:t>
      </w:r>
      <w:r w:rsidRPr="00AC718E">
        <w:rPr>
          <w:rFonts w:ascii="Calibri" w:hAnsi="Calibri" w:cs="Calibri"/>
          <w:color w:val="000000"/>
          <w:spacing w:val="1"/>
          <w:sz w:val="24"/>
          <w:szCs w:val="24"/>
        </w:rPr>
        <w:t>h</w:t>
      </w:r>
      <w:r w:rsidRPr="00AC718E">
        <w:rPr>
          <w:rFonts w:ascii="Calibri" w:hAnsi="Calibri" w:cs="Calibri"/>
          <w:color w:val="000000"/>
          <w:sz w:val="24"/>
          <w:szCs w:val="24"/>
        </w:rPr>
        <w:t>e</w:t>
      </w:r>
      <w:r w:rsidRPr="00AC718E">
        <w:rPr>
          <w:rFonts w:ascii="Calibri" w:hAnsi="Calibri" w:cs="Calibri"/>
          <w:color w:val="000000"/>
          <w:spacing w:val="-8"/>
          <w:sz w:val="24"/>
          <w:szCs w:val="24"/>
        </w:rPr>
        <w:t xml:space="preserve"> </w:t>
      </w:r>
      <w:r w:rsidRPr="00AC718E">
        <w:rPr>
          <w:rFonts w:ascii="Calibri" w:hAnsi="Calibri" w:cs="Calibri"/>
          <w:color w:val="000000"/>
          <w:spacing w:val="-1"/>
          <w:sz w:val="24"/>
          <w:szCs w:val="24"/>
        </w:rPr>
        <w:t>p</w:t>
      </w:r>
      <w:r w:rsidRPr="00AC718E">
        <w:rPr>
          <w:rFonts w:ascii="Calibri" w:hAnsi="Calibri" w:cs="Calibri"/>
          <w:color w:val="000000"/>
          <w:sz w:val="24"/>
          <w:szCs w:val="24"/>
        </w:rPr>
        <w:t>ro</w:t>
      </w:r>
      <w:r w:rsidRPr="00AC718E">
        <w:rPr>
          <w:rFonts w:ascii="Calibri" w:hAnsi="Calibri" w:cs="Calibri"/>
          <w:color w:val="000000"/>
          <w:spacing w:val="1"/>
          <w:sz w:val="24"/>
          <w:szCs w:val="24"/>
        </w:rPr>
        <w:t>v</w:t>
      </w:r>
      <w:r w:rsidRPr="00AC718E">
        <w:rPr>
          <w:rFonts w:ascii="Calibri" w:hAnsi="Calibri" w:cs="Calibri"/>
          <w:color w:val="000000"/>
          <w:sz w:val="24"/>
          <w:szCs w:val="24"/>
        </w:rPr>
        <w:t>isi</w:t>
      </w:r>
      <w:r w:rsidRPr="00AC718E">
        <w:rPr>
          <w:rFonts w:ascii="Calibri" w:hAnsi="Calibri" w:cs="Calibri"/>
          <w:color w:val="000000"/>
          <w:spacing w:val="2"/>
          <w:sz w:val="24"/>
          <w:szCs w:val="24"/>
        </w:rPr>
        <w:t>o</w:t>
      </w:r>
      <w:r w:rsidRPr="00AC718E">
        <w:rPr>
          <w:rFonts w:ascii="Calibri" w:hAnsi="Calibri" w:cs="Calibri"/>
          <w:color w:val="000000"/>
          <w:spacing w:val="1"/>
          <w:sz w:val="24"/>
          <w:szCs w:val="24"/>
        </w:rPr>
        <w:t>n</w:t>
      </w:r>
      <w:r w:rsidRPr="00AC718E">
        <w:rPr>
          <w:rFonts w:ascii="Calibri" w:hAnsi="Calibri" w:cs="Calibri"/>
          <w:color w:val="000000"/>
          <w:sz w:val="24"/>
          <w:szCs w:val="24"/>
        </w:rPr>
        <w:t>s</w:t>
      </w:r>
      <w:r w:rsidRPr="00AC718E">
        <w:rPr>
          <w:rFonts w:ascii="Calibri" w:hAnsi="Calibri" w:cs="Calibri"/>
          <w:color w:val="000000"/>
          <w:spacing w:val="-20"/>
          <w:sz w:val="24"/>
          <w:szCs w:val="24"/>
        </w:rPr>
        <w:t xml:space="preserve"> </w:t>
      </w:r>
      <w:r w:rsidRPr="00AC718E">
        <w:rPr>
          <w:rFonts w:ascii="Calibri" w:hAnsi="Calibri" w:cs="Calibri"/>
          <w:color w:val="000000"/>
          <w:spacing w:val="-1"/>
          <w:sz w:val="24"/>
          <w:szCs w:val="24"/>
        </w:rPr>
        <w:t>o</w:t>
      </w:r>
      <w:r w:rsidRPr="00AC718E">
        <w:rPr>
          <w:rFonts w:ascii="Calibri" w:hAnsi="Calibri" w:cs="Calibri"/>
          <w:color w:val="000000"/>
          <w:sz w:val="24"/>
          <w:szCs w:val="24"/>
        </w:rPr>
        <w:t>f</w:t>
      </w:r>
      <w:r w:rsidRPr="00AC718E">
        <w:rPr>
          <w:rFonts w:ascii="Calibri" w:hAnsi="Calibri" w:cs="Calibri"/>
          <w:color w:val="000000"/>
          <w:spacing w:val="-10"/>
          <w:sz w:val="24"/>
          <w:szCs w:val="24"/>
        </w:rPr>
        <w:t xml:space="preserve"> </w:t>
      </w:r>
      <w:r w:rsidRPr="00AC718E">
        <w:rPr>
          <w:rFonts w:ascii="Calibri" w:hAnsi="Calibri" w:cs="Calibri"/>
          <w:color w:val="000000"/>
          <w:sz w:val="24"/>
          <w:szCs w:val="24"/>
        </w:rPr>
        <w:t>t</w:t>
      </w:r>
      <w:r w:rsidRPr="00AC718E">
        <w:rPr>
          <w:rFonts w:ascii="Calibri" w:hAnsi="Calibri" w:cs="Calibri"/>
          <w:color w:val="000000"/>
          <w:spacing w:val="1"/>
          <w:sz w:val="24"/>
          <w:szCs w:val="24"/>
        </w:rPr>
        <w:t>h</w:t>
      </w:r>
      <w:r w:rsidRPr="00AC718E">
        <w:rPr>
          <w:rFonts w:ascii="Calibri" w:hAnsi="Calibri" w:cs="Calibri"/>
          <w:color w:val="000000"/>
          <w:sz w:val="24"/>
          <w:szCs w:val="24"/>
        </w:rPr>
        <w:t>e</w:t>
      </w:r>
      <w:r w:rsidRPr="00AC718E">
        <w:rPr>
          <w:rFonts w:ascii="Calibri" w:hAnsi="Calibri" w:cs="Calibri"/>
          <w:color w:val="000000"/>
          <w:spacing w:val="-12"/>
          <w:sz w:val="24"/>
          <w:szCs w:val="24"/>
        </w:rPr>
        <w:t xml:space="preserve"> </w:t>
      </w:r>
      <w:r w:rsidRPr="00AC718E">
        <w:rPr>
          <w:rFonts w:ascii="Calibri" w:hAnsi="Calibri" w:cs="Calibri"/>
          <w:color w:val="000000"/>
          <w:sz w:val="24"/>
          <w:szCs w:val="24"/>
        </w:rPr>
        <w:t>Co</w:t>
      </w:r>
      <w:r w:rsidRPr="00AC718E">
        <w:rPr>
          <w:rFonts w:ascii="Calibri" w:hAnsi="Calibri" w:cs="Calibri"/>
          <w:color w:val="000000"/>
          <w:spacing w:val="-4"/>
          <w:sz w:val="24"/>
          <w:szCs w:val="24"/>
        </w:rPr>
        <w:t>m</w:t>
      </w:r>
      <w:r w:rsidRPr="00AC718E">
        <w:rPr>
          <w:rFonts w:ascii="Calibri" w:hAnsi="Calibri" w:cs="Calibri"/>
          <w:color w:val="000000"/>
          <w:spacing w:val="3"/>
          <w:sz w:val="24"/>
          <w:szCs w:val="24"/>
        </w:rPr>
        <w:t>p</w:t>
      </w:r>
      <w:r w:rsidRPr="00AC718E">
        <w:rPr>
          <w:rFonts w:ascii="Calibri" w:hAnsi="Calibri" w:cs="Calibri"/>
          <w:color w:val="000000"/>
          <w:sz w:val="24"/>
          <w:szCs w:val="24"/>
        </w:rPr>
        <w:t>a</w:t>
      </w:r>
      <w:r w:rsidRPr="00AC718E">
        <w:rPr>
          <w:rFonts w:ascii="Calibri" w:hAnsi="Calibri" w:cs="Calibri"/>
          <w:color w:val="000000"/>
          <w:spacing w:val="1"/>
          <w:sz w:val="24"/>
          <w:szCs w:val="24"/>
        </w:rPr>
        <w:t>n</w:t>
      </w:r>
      <w:r w:rsidRPr="00AC718E">
        <w:rPr>
          <w:rFonts w:ascii="Calibri" w:hAnsi="Calibri" w:cs="Calibri"/>
          <w:color w:val="000000"/>
          <w:sz w:val="24"/>
          <w:szCs w:val="24"/>
        </w:rPr>
        <w:t>ies Act,</w:t>
      </w:r>
      <w:r w:rsidRPr="00AC718E">
        <w:rPr>
          <w:rFonts w:ascii="Calibri" w:hAnsi="Calibri" w:cs="Calibri"/>
          <w:color w:val="000000"/>
          <w:spacing w:val="2"/>
          <w:sz w:val="24"/>
          <w:szCs w:val="24"/>
        </w:rPr>
        <w:t xml:space="preserve"> </w:t>
      </w:r>
      <w:r w:rsidRPr="00AC718E">
        <w:rPr>
          <w:rFonts w:ascii="Calibri" w:hAnsi="Calibri" w:cs="Calibri"/>
          <w:color w:val="000000"/>
          <w:spacing w:val="1"/>
          <w:sz w:val="24"/>
          <w:szCs w:val="24"/>
        </w:rPr>
        <w:t>201</w:t>
      </w:r>
      <w:r w:rsidRPr="00AC718E">
        <w:rPr>
          <w:rFonts w:ascii="Calibri" w:hAnsi="Calibri" w:cs="Calibri"/>
          <w:color w:val="000000"/>
          <w:sz w:val="24"/>
          <w:szCs w:val="24"/>
        </w:rPr>
        <w:t xml:space="preserve">3, having its </w:t>
      </w:r>
      <w:r w:rsidRPr="00AC718E">
        <w:rPr>
          <w:rFonts w:ascii="Calibri" w:eastAsia="Calibri" w:hAnsi="Calibri" w:cs="Calibri"/>
          <w:color w:val="000000"/>
          <w:sz w:val="24"/>
          <w:szCs w:val="24"/>
        </w:rPr>
        <w:t>Corporate Identity Number U70101PN2012PLC142705</w:t>
      </w:r>
      <w:r w:rsidRPr="00AC718E">
        <w:rPr>
          <w:rFonts w:ascii="Calibri" w:eastAsia="MS Mincho" w:hAnsi="Calibri" w:cs="Calibri"/>
          <w:color w:val="000000"/>
          <w:sz w:val="24"/>
          <w:szCs w:val="24"/>
        </w:rPr>
        <w:t xml:space="preserve"> and having its registered office at 3, QUEEN’S GARDEN, </w:t>
      </w:r>
      <w:r w:rsidR="006D2F25" w:rsidRPr="00AC718E">
        <w:rPr>
          <w:rFonts w:ascii="Calibri" w:eastAsia="Calibri" w:hAnsi="Calibri" w:cs="Calibri"/>
          <w:color w:val="000000"/>
          <w:sz w:val="24"/>
          <w:szCs w:val="24"/>
        </w:rPr>
        <w:t xml:space="preserve">Residency Club, </w:t>
      </w:r>
      <w:r w:rsidRPr="00AC718E">
        <w:rPr>
          <w:rFonts w:ascii="Calibri" w:eastAsia="Calibri" w:hAnsi="Calibri" w:cs="Calibri"/>
          <w:color w:val="000000"/>
          <w:sz w:val="24"/>
          <w:szCs w:val="24"/>
        </w:rPr>
        <w:t>Gen</w:t>
      </w:r>
      <w:r w:rsidRPr="00AC718E">
        <w:rPr>
          <w:rFonts w:ascii="Calibri" w:eastAsia="MS Mincho" w:hAnsi="Calibri" w:cs="Calibri"/>
          <w:color w:val="000000"/>
          <w:sz w:val="24"/>
          <w:szCs w:val="24"/>
        </w:rPr>
        <w:t xml:space="preserve">. ARUN KUMAR VAIDYA Marg, PUNE 411001, </w:t>
      </w:r>
      <w:r w:rsidRPr="00AC718E">
        <w:rPr>
          <w:rFonts w:ascii="Calibri" w:hAnsi="Calibri" w:cs="Calibri"/>
          <w:color w:val="000000"/>
          <w:sz w:val="24"/>
          <w:szCs w:val="24"/>
        </w:rPr>
        <w:t xml:space="preserve">PAN - AAFCB0273N, represented </w:t>
      </w:r>
      <w:r w:rsidRPr="00AC718E">
        <w:rPr>
          <w:rFonts w:ascii="Calibri" w:eastAsia="MS Mincho" w:hAnsi="Calibri" w:cs="Calibri"/>
          <w:color w:val="000000"/>
          <w:sz w:val="24"/>
          <w:szCs w:val="24"/>
        </w:rPr>
        <w:t>through its duly authorized signatory</w:t>
      </w:r>
      <w:r w:rsidR="00DF3401" w:rsidRPr="00AC718E">
        <w:rPr>
          <w:rFonts w:ascii="Calibri" w:eastAsia="MS Mincho" w:hAnsi="Calibri" w:cs="Calibri"/>
          <w:color w:val="000000"/>
          <w:sz w:val="24"/>
          <w:szCs w:val="24"/>
          <w:lang w:val="en-IN"/>
        </w:rPr>
        <w:t xml:space="preserve"> and Director</w:t>
      </w:r>
      <w:r w:rsidRPr="00AC718E">
        <w:rPr>
          <w:rFonts w:ascii="Calibri" w:eastAsia="MS Mincho" w:hAnsi="Calibri" w:cs="Calibri"/>
          <w:color w:val="000000"/>
          <w:sz w:val="24"/>
          <w:szCs w:val="24"/>
        </w:rPr>
        <w:t xml:space="preserve"> </w:t>
      </w:r>
      <w:r w:rsidR="00B70BB4" w:rsidRPr="00AC718E">
        <w:rPr>
          <w:rFonts w:ascii="Calibri" w:eastAsia="MS Mincho" w:hAnsi="Calibri" w:cs="Calibri"/>
          <w:color w:val="000000"/>
          <w:sz w:val="24"/>
          <w:szCs w:val="24"/>
        </w:rPr>
        <w:t>MR. KARAN</w:t>
      </w:r>
      <w:r w:rsidR="007E07C3" w:rsidRPr="00AC718E">
        <w:rPr>
          <w:rFonts w:ascii="Calibri" w:eastAsia="MS Mincho" w:hAnsi="Calibri" w:cs="Calibri"/>
          <w:color w:val="000000"/>
          <w:sz w:val="24"/>
          <w:szCs w:val="24"/>
        </w:rPr>
        <w:t xml:space="preserve"> VINODKUMAR</w:t>
      </w:r>
      <w:r w:rsidR="00B70BB4" w:rsidRPr="00AC718E">
        <w:rPr>
          <w:rFonts w:ascii="Calibri" w:eastAsia="MS Mincho" w:hAnsi="Calibri" w:cs="Calibri"/>
          <w:color w:val="000000"/>
          <w:sz w:val="24"/>
          <w:szCs w:val="24"/>
        </w:rPr>
        <w:t xml:space="preserve"> AGRAWAL</w:t>
      </w:r>
      <w:r w:rsidRPr="00AC718E">
        <w:rPr>
          <w:rFonts w:ascii="Calibri" w:eastAsia="MS Mincho" w:hAnsi="Calibri" w:cs="Calibri"/>
          <w:color w:val="000000"/>
          <w:sz w:val="24"/>
          <w:szCs w:val="24"/>
        </w:rPr>
        <w:t xml:space="preserve">, Age : Adult, Occupation : </w:t>
      </w:r>
      <w:r w:rsidR="00B70BB4" w:rsidRPr="00AC718E">
        <w:rPr>
          <w:rFonts w:ascii="Calibri" w:eastAsia="MS Mincho" w:hAnsi="Calibri" w:cs="Calibri"/>
          <w:color w:val="000000"/>
          <w:sz w:val="24"/>
          <w:szCs w:val="24"/>
        </w:rPr>
        <w:t>BUSINESS</w:t>
      </w:r>
      <w:r w:rsidRPr="00AC718E">
        <w:rPr>
          <w:rFonts w:ascii="Calibri" w:eastAsia="MS Mincho" w:hAnsi="Calibri" w:cs="Calibri"/>
          <w:color w:val="000000"/>
          <w:sz w:val="24"/>
          <w:szCs w:val="24"/>
        </w:rPr>
        <w:t>,</w:t>
      </w:r>
      <w:r w:rsidR="00DF3401" w:rsidRPr="00AC718E">
        <w:rPr>
          <w:rFonts w:ascii="Calibri" w:eastAsia="MS Mincho" w:hAnsi="Calibri" w:cs="Calibri"/>
          <w:color w:val="000000"/>
          <w:sz w:val="24"/>
          <w:szCs w:val="24"/>
          <w:lang w:val="en-IN"/>
        </w:rPr>
        <w:t xml:space="preserve"> and/or </w:t>
      </w:r>
      <w:r w:rsidR="00DF3401" w:rsidRPr="00AC718E">
        <w:rPr>
          <w:rFonts w:ascii="Calibri" w:eastAsia="MS Mincho" w:hAnsi="Calibri" w:cs="Calibri"/>
          <w:color w:val="000000"/>
          <w:sz w:val="24"/>
          <w:szCs w:val="24"/>
        </w:rPr>
        <w:t>authorized signatory</w:t>
      </w:r>
      <w:r w:rsidR="00DF3401" w:rsidRPr="00AC718E">
        <w:rPr>
          <w:rFonts w:ascii="Calibri" w:eastAsia="MS Mincho" w:hAnsi="Calibri" w:cs="Calibri"/>
          <w:color w:val="000000"/>
          <w:sz w:val="24"/>
          <w:szCs w:val="24"/>
          <w:lang w:val="en-IN"/>
        </w:rPr>
        <w:t xml:space="preserve"> and Director</w:t>
      </w:r>
      <w:r w:rsidR="00DF3401" w:rsidRPr="00AC718E">
        <w:rPr>
          <w:rFonts w:ascii="Calibri" w:eastAsia="MS Mincho" w:hAnsi="Calibri" w:cs="Calibri"/>
          <w:color w:val="000000"/>
          <w:sz w:val="24"/>
          <w:szCs w:val="24"/>
        </w:rPr>
        <w:t xml:space="preserve"> MR. HIMANSHU </w:t>
      </w:r>
      <w:r w:rsidR="007E07C3" w:rsidRPr="00AC718E">
        <w:rPr>
          <w:rFonts w:ascii="Calibri" w:eastAsia="MS Mincho" w:hAnsi="Calibri" w:cs="Calibri"/>
          <w:color w:val="000000"/>
          <w:sz w:val="24"/>
          <w:szCs w:val="24"/>
        </w:rPr>
        <w:t xml:space="preserve">VINODKUMAR </w:t>
      </w:r>
      <w:r w:rsidR="00DF3401" w:rsidRPr="00AC718E">
        <w:rPr>
          <w:rFonts w:ascii="Calibri" w:eastAsia="MS Mincho" w:hAnsi="Calibri" w:cs="Calibri"/>
          <w:color w:val="000000"/>
          <w:sz w:val="24"/>
          <w:szCs w:val="24"/>
        </w:rPr>
        <w:t>AGRAWAL, Age : Adult, Occupation : BUSINESS,</w:t>
      </w:r>
      <w:r w:rsidRPr="00AC718E">
        <w:rPr>
          <w:rFonts w:ascii="Calibri" w:eastAsia="MS Mincho" w:hAnsi="Calibri" w:cs="Calibri"/>
          <w:color w:val="000000"/>
          <w:sz w:val="24"/>
          <w:szCs w:val="24"/>
        </w:rPr>
        <w:t xml:space="preserve"> and hereinafter referred to as the </w:t>
      </w:r>
      <w:r w:rsidR="008512FB" w:rsidRPr="00AC718E">
        <w:rPr>
          <w:rFonts w:ascii="Calibri" w:eastAsia="MS Mincho" w:hAnsi="Calibri" w:cs="Calibri"/>
          <w:b/>
          <w:color w:val="000000"/>
          <w:sz w:val="24"/>
          <w:szCs w:val="24"/>
        </w:rPr>
        <w:t>"PROMOTERS</w:t>
      </w:r>
      <w:r w:rsidRPr="00AC718E">
        <w:rPr>
          <w:rFonts w:ascii="Calibri" w:eastAsia="MS Mincho" w:hAnsi="Calibri" w:cs="Calibri"/>
          <w:b/>
          <w:color w:val="000000"/>
          <w:sz w:val="24"/>
          <w:szCs w:val="24"/>
        </w:rPr>
        <w:t>"</w:t>
      </w:r>
      <w:r w:rsidRPr="00AC718E">
        <w:rPr>
          <w:rFonts w:ascii="Calibri" w:eastAsia="MS Mincho" w:hAnsi="Calibri" w:cs="Calibri"/>
          <w:color w:val="000000"/>
          <w:sz w:val="24"/>
          <w:szCs w:val="24"/>
        </w:rPr>
        <w:t xml:space="preserve"> </w:t>
      </w:r>
      <w:r w:rsidRPr="00AC718E">
        <w:rPr>
          <w:rFonts w:ascii="Calibri" w:hAnsi="Calibri" w:cs="Calibri"/>
          <w:color w:val="000000"/>
          <w:sz w:val="24"/>
          <w:szCs w:val="24"/>
        </w:rPr>
        <w:t>(which expression shall unless it be repugnant to the context or meaning thereof shall mean and include the said Company, it’s successors in title, its receivers, assigns, executors, official liquidators, or the Company or Companies in which the said Company may be merged or amalgamated etc.)</w:t>
      </w:r>
    </w:p>
    <w:p w14:paraId="19C7C33D" w14:textId="77777777" w:rsidR="00572754" w:rsidRPr="00AC718E" w:rsidRDefault="00572754" w:rsidP="00192C19">
      <w:pPr>
        <w:pStyle w:val="PlainText"/>
        <w:jc w:val="both"/>
        <w:rPr>
          <w:rFonts w:ascii="Calibri" w:hAnsi="Calibri" w:cs="Calibri"/>
          <w:color w:val="000000"/>
          <w:sz w:val="24"/>
          <w:szCs w:val="24"/>
        </w:rPr>
      </w:pPr>
    </w:p>
    <w:p w14:paraId="1F99BFA6"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II.</w:t>
      </w:r>
      <w:r w:rsidR="00FE6AFF" w:rsidRPr="00AC718E">
        <w:rPr>
          <w:rFonts w:ascii="Calibri" w:eastAsia="MS Mincho" w:hAnsi="Calibri" w:cs="Calibri"/>
          <w:b/>
          <w:color w:val="000000"/>
          <w:sz w:val="24"/>
          <w:szCs w:val="24"/>
          <w:lang w:val="en-IN"/>
        </w:rPr>
        <w:t>(a)</w:t>
      </w:r>
      <w:r w:rsidR="0013322C" w:rsidRPr="00AC718E">
        <w:rPr>
          <w:rFonts w:ascii="Calibri" w:eastAsia="MS Mincho" w:hAnsi="Calibri" w:cs="Calibri"/>
          <w:b/>
          <w:color w:val="000000"/>
          <w:sz w:val="24"/>
          <w:szCs w:val="24"/>
        </w:rPr>
        <w:tab/>
      </w:r>
      <w:r w:rsidRPr="00AC718E">
        <w:rPr>
          <w:rFonts w:ascii="Calibri" w:eastAsia="MS Mincho" w:hAnsi="Calibri" w:cs="Calibri"/>
          <w:b/>
          <w:color w:val="000000"/>
          <w:sz w:val="24"/>
          <w:szCs w:val="24"/>
        </w:rPr>
        <w:t>BAJAJ ELECTRICALS LIMITED</w:t>
      </w:r>
      <w:r w:rsidRPr="00AC718E">
        <w:rPr>
          <w:rFonts w:ascii="Calibri" w:eastAsia="MS Mincho" w:hAnsi="Calibri" w:cs="Calibri"/>
          <w:color w:val="000000"/>
          <w:sz w:val="24"/>
          <w:szCs w:val="24"/>
        </w:rPr>
        <w:t xml:space="preserve">, a Limited Company registered under the Companies Act, 1913, and deemed to be incorporated under the Companies Act, 1956, </w:t>
      </w:r>
      <w:r w:rsidR="006D2F25" w:rsidRPr="00AC718E">
        <w:rPr>
          <w:rFonts w:ascii="Calibri" w:hAnsi="Calibri" w:cs="Calibri"/>
          <w:color w:val="000000"/>
          <w:sz w:val="24"/>
          <w:szCs w:val="24"/>
        </w:rPr>
        <w:t>a</w:t>
      </w:r>
      <w:r w:rsidR="006D2F25" w:rsidRPr="00AC718E">
        <w:rPr>
          <w:rFonts w:ascii="Calibri" w:hAnsi="Calibri" w:cs="Calibri"/>
          <w:color w:val="000000"/>
          <w:spacing w:val="-1"/>
          <w:sz w:val="24"/>
          <w:szCs w:val="24"/>
        </w:rPr>
        <w:t>n</w:t>
      </w:r>
      <w:r w:rsidR="006D2F25" w:rsidRPr="00AC718E">
        <w:rPr>
          <w:rFonts w:ascii="Calibri" w:hAnsi="Calibri" w:cs="Calibri"/>
          <w:color w:val="000000"/>
          <w:sz w:val="24"/>
          <w:szCs w:val="24"/>
        </w:rPr>
        <w:t>d</w:t>
      </w:r>
      <w:r w:rsidR="006D2F25" w:rsidRPr="00AC718E">
        <w:rPr>
          <w:rFonts w:ascii="Calibri" w:hAnsi="Calibri" w:cs="Calibri"/>
          <w:color w:val="000000"/>
          <w:spacing w:val="-12"/>
          <w:sz w:val="24"/>
          <w:szCs w:val="24"/>
        </w:rPr>
        <w:t xml:space="preserve"> </w:t>
      </w:r>
      <w:r w:rsidR="006D2F25" w:rsidRPr="00AC718E">
        <w:rPr>
          <w:rFonts w:ascii="Calibri" w:hAnsi="Calibri" w:cs="Calibri"/>
          <w:color w:val="000000"/>
          <w:spacing w:val="1"/>
          <w:sz w:val="24"/>
          <w:szCs w:val="24"/>
        </w:rPr>
        <w:t>d</w:t>
      </w:r>
      <w:r w:rsidR="006D2F25" w:rsidRPr="00AC718E">
        <w:rPr>
          <w:rFonts w:ascii="Calibri" w:hAnsi="Calibri" w:cs="Calibri"/>
          <w:color w:val="000000"/>
          <w:sz w:val="24"/>
          <w:szCs w:val="24"/>
        </w:rPr>
        <w:t>e</w:t>
      </w:r>
      <w:r w:rsidR="006D2F25" w:rsidRPr="00AC718E">
        <w:rPr>
          <w:rFonts w:ascii="Calibri" w:hAnsi="Calibri" w:cs="Calibri"/>
          <w:color w:val="000000"/>
          <w:spacing w:val="2"/>
          <w:sz w:val="24"/>
          <w:szCs w:val="24"/>
        </w:rPr>
        <w:t>e</w:t>
      </w:r>
      <w:r w:rsidR="006D2F25" w:rsidRPr="00AC718E">
        <w:rPr>
          <w:rFonts w:ascii="Calibri" w:hAnsi="Calibri" w:cs="Calibri"/>
          <w:color w:val="000000"/>
          <w:spacing w:val="-6"/>
          <w:sz w:val="24"/>
          <w:szCs w:val="24"/>
        </w:rPr>
        <w:t>m</w:t>
      </w:r>
      <w:r w:rsidR="006D2F25" w:rsidRPr="00AC718E">
        <w:rPr>
          <w:rFonts w:ascii="Calibri" w:hAnsi="Calibri" w:cs="Calibri"/>
          <w:color w:val="000000"/>
          <w:sz w:val="24"/>
          <w:szCs w:val="24"/>
        </w:rPr>
        <w:t>ed</w:t>
      </w:r>
      <w:r w:rsidR="006D2F25" w:rsidRPr="00AC718E">
        <w:rPr>
          <w:rFonts w:ascii="Calibri" w:hAnsi="Calibri" w:cs="Calibri"/>
          <w:color w:val="000000"/>
          <w:spacing w:val="-17"/>
          <w:sz w:val="24"/>
          <w:szCs w:val="24"/>
        </w:rPr>
        <w:t xml:space="preserve"> </w:t>
      </w:r>
      <w:r w:rsidR="006D2F25" w:rsidRPr="00AC718E">
        <w:rPr>
          <w:rFonts w:ascii="Calibri" w:hAnsi="Calibri" w:cs="Calibri"/>
          <w:color w:val="000000"/>
          <w:spacing w:val="2"/>
          <w:sz w:val="24"/>
          <w:szCs w:val="24"/>
        </w:rPr>
        <w:t>e</w:t>
      </w:r>
      <w:r w:rsidR="006D2F25" w:rsidRPr="00AC718E">
        <w:rPr>
          <w:rFonts w:ascii="Calibri" w:hAnsi="Calibri" w:cs="Calibri"/>
          <w:color w:val="000000"/>
          <w:spacing w:val="1"/>
          <w:sz w:val="24"/>
          <w:szCs w:val="24"/>
        </w:rPr>
        <w:t>x</w:t>
      </w:r>
      <w:r w:rsidR="006D2F25" w:rsidRPr="00AC718E">
        <w:rPr>
          <w:rFonts w:ascii="Calibri" w:hAnsi="Calibri" w:cs="Calibri"/>
          <w:color w:val="000000"/>
          <w:sz w:val="24"/>
          <w:szCs w:val="24"/>
        </w:rPr>
        <w:t>isti</w:t>
      </w:r>
      <w:r w:rsidR="006D2F25" w:rsidRPr="00AC718E">
        <w:rPr>
          <w:rFonts w:ascii="Calibri" w:hAnsi="Calibri" w:cs="Calibri"/>
          <w:color w:val="000000"/>
          <w:spacing w:val="2"/>
          <w:sz w:val="24"/>
          <w:szCs w:val="24"/>
        </w:rPr>
        <w:t>n</w:t>
      </w:r>
      <w:r w:rsidR="006D2F25" w:rsidRPr="00AC718E">
        <w:rPr>
          <w:rFonts w:ascii="Calibri" w:hAnsi="Calibri" w:cs="Calibri"/>
          <w:color w:val="000000"/>
          <w:sz w:val="24"/>
          <w:szCs w:val="24"/>
        </w:rPr>
        <w:t>g</w:t>
      </w:r>
      <w:r w:rsidR="006D2F25" w:rsidRPr="00AC718E">
        <w:rPr>
          <w:rFonts w:ascii="Calibri" w:hAnsi="Calibri" w:cs="Calibri"/>
          <w:color w:val="000000"/>
          <w:spacing w:val="-17"/>
          <w:sz w:val="24"/>
          <w:szCs w:val="24"/>
        </w:rPr>
        <w:t xml:space="preserve"> </w:t>
      </w:r>
      <w:r w:rsidR="006D2F25" w:rsidRPr="00AC718E">
        <w:rPr>
          <w:rFonts w:ascii="Calibri" w:hAnsi="Calibri" w:cs="Calibri"/>
          <w:color w:val="000000"/>
          <w:spacing w:val="-1"/>
          <w:sz w:val="24"/>
          <w:szCs w:val="24"/>
        </w:rPr>
        <w:t>u</w:t>
      </w:r>
      <w:r w:rsidR="006D2F25" w:rsidRPr="00AC718E">
        <w:rPr>
          <w:rFonts w:ascii="Calibri" w:hAnsi="Calibri" w:cs="Calibri"/>
          <w:color w:val="000000"/>
          <w:spacing w:val="1"/>
          <w:sz w:val="24"/>
          <w:szCs w:val="24"/>
        </w:rPr>
        <w:t>nd</w:t>
      </w:r>
      <w:r w:rsidR="006D2F25" w:rsidRPr="00AC718E">
        <w:rPr>
          <w:rFonts w:ascii="Calibri" w:hAnsi="Calibri" w:cs="Calibri"/>
          <w:color w:val="000000"/>
          <w:sz w:val="24"/>
          <w:szCs w:val="24"/>
        </w:rPr>
        <w:t>er</w:t>
      </w:r>
      <w:r w:rsidR="006D2F25" w:rsidRPr="00AC718E">
        <w:rPr>
          <w:rFonts w:ascii="Calibri" w:hAnsi="Calibri" w:cs="Calibri"/>
          <w:color w:val="000000"/>
          <w:spacing w:val="-16"/>
          <w:sz w:val="24"/>
          <w:szCs w:val="24"/>
        </w:rPr>
        <w:t xml:space="preserve"> </w:t>
      </w:r>
      <w:r w:rsidR="006D2F25" w:rsidRPr="00AC718E">
        <w:rPr>
          <w:rFonts w:ascii="Calibri" w:hAnsi="Calibri" w:cs="Calibri"/>
          <w:color w:val="000000"/>
          <w:sz w:val="24"/>
          <w:szCs w:val="24"/>
        </w:rPr>
        <w:t>t</w:t>
      </w:r>
      <w:r w:rsidR="006D2F25" w:rsidRPr="00AC718E">
        <w:rPr>
          <w:rFonts w:ascii="Calibri" w:hAnsi="Calibri" w:cs="Calibri"/>
          <w:color w:val="000000"/>
          <w:spacing w:val="1"/>
          <w:sz w:val="24"/>
          <w:szCs w:val="24"/>
        </w:rPr>
        <w:t>h</w:t>
      </w:r>
      <w:r w:rsidR="006D2F25" w:rsidRPr="00AC718E">
        <w:rPr>
          <w:rFonts w:ascii="Calibri" w:hAnsi="Calibri" w:cs="Calibri"/>
          <w:color w:val="000000"/>
          <w:sz w:val="24"/>
          <w:szCs w:val="24"/>
        </w:rPr>
        <w:t>e</w:t>
      </w:r>
      <w:r w:rsidR="006D2F25" w:rsidRPr="00AC718E">
        <w:rPr>
          <w:rFonts w:ascii="Calibri" w:hAnsi="Calibri" w:cs="Calibri"/>
          <w:color w:val="000000"/>
          <w:spacing w:val="-8"/>
          <w:sz w:val="24"/>
          <w:szCs w:val="24"/>
        </w:rPr>
        <w:t xml:space="preserve"> </w:t>
      </w:r>
      <w:r w:rsidR="006D2F25" w:rsidRPr="00AC718E">
        <w:rPr>
          <w:rFonts w:ascii="Calibri" w:hAnsi="Calibri" w:cs="Calibri"/>
          <w:color w:val="000000"/>
          <w:spacing w:val="-1"/>
          <w:sz w:val="24"/>
          <w:szCs w:val="24"/>
        </w:rPr>
        <w:t>p</w:t>
      </w:r>
      <w:r w:rsidR="006D2F25" w:rsidRPr="00AC718E">
        <w:rPr>
          <w:rFonts w:ascii="Calibri" w:hAnsi="Calibri" w:cs="Calibri"/>
          <w:color w:val="000000"/>
          <w:sz w:val="24"/>
          <w:szCs w:val="24"/>
        </w:rPr>
        <w:t>ro</w:t>
      </w:r>
      <w:r w:rsidR="006D2F25" w:rsidRPr="00AC718E">
        <w:rPr>
          <w:rFonts w:ascii="Calibri" w:hAnsi="Calibri" w:cs="Calibri"/>
          <w:color w:val="000000"/>
          <w:spacing w:val="1"/>
          <w:sz w:val="24"/>
          <w:szCs w:val="24"/>
        </w:rPr>
        <w:t>v</w:t>
      </w:r>
      <w:r w:rsidR="006D2F25" w:rsidRPr="00AC718E">
        <w:rPr>
          <w:rFonts w:ascii="Calibri" w:hAnsi="Calibri" w:cs="Calibri"/>
          <w:color w:val="000000"/>
          <w:sz w:val="24"/>
          <w:szCs w:val="24"/>
        </w:rPr>
        <w:t>isi</w:t>
      </w:r>
      <w:r w:rsidR="006D2F25" w:rsidRPr="00AC718E">
        <w:rPr>
          <w:rFonts w:ascii="Calibri" w:hAnsi="Calibri" w:cs="Calibri"/>
          <w:color w:val="000000"/>
          <w:spacing w:val="2"/>
          <w:sz w:val="24"/>
          <w:szCs w:val="24"/>
        </w:rPr>
        <w:t>o</w:t>
      </w:r>
      <w:r w:rsidR="006D2F25" w:rsidRPr="00AC718E">
        <w:rPr>
          <w:rFonts w:ascii="Calibri" w:hAnsi="Calibri" w:cs="Calibri"/>
          <w:color w:val="000000"/>
          <w:spacing w:val="1"/>
          <w:sz w:val="24"/>
          <w:szCs w:val="24"/>
        </w:rPr>
        <w:t>n</w:t>
      </w:r>
      <w:r w:rsidR="006D2F25" w:rsidRPr="00AC718E">
        <w:rPr>
          <w:rFonts w:ascii="Calibri" w:hAnsi="Calibri" w:cs="Calibri"/>
          <w:color w:val="000000"/>
          <w:sz w:val="24"/>
          <w:szCs w:val="24"/>
        </w:rPr>
        <w:t>s</w:t>
      </w:r>
      <w:r w:rsidR="006D2F25" w:rsidRPr="00AC718E">
        <w:rPr>
          <w:rFonts w:ascii="Calibri" w:hAnsi="Calibri" w:cs="Calibri"/>
          <w:color w:val="000000"/>
          <w:spacing w:val="-20"/>
          <w:sz w:val="24"/>
          <w:szCs w:val="24"/>
        </w:rPr>
        <w:t xml:space="preserve"> </w:t>
      </w:r>
      <w:r w:rsidR="006D2F25" w:rsidRPr="00AC718E">
        <w:rPr>
          <w:rFonts w:ascii="Calibri" w:hAnsi="Calibri" w:cs="Calibri"/>
          <w:color w:val="000000"/>
          <w:spacing w:val="-1"/>
          <w:sz w:val="24"/>
          <w:szCs w:val="24"/>
        </w:rPr>
        <w:t>o</w:t>
      </w:r>
      <w:r w:rsidR="006D2F25" w:rsidRPr="00AC718E">
        <w:rPr>
          <w:rFonts w:ascii="Calibri" w:hAnsi="Calibri" w:cs="Calibri"/>
          <w:color w:val="000000"/>
          <w:sz w:val="24"/>
          <w:szCs w:val="24"/>
        </w:rPr>
        <w:t>f</w:t>
      </w:r>
      <w:r w:rsidR="006D2F25" w:rsidRPr="00AC718E">
        <w:rPr>
          <w:rFonts w:ascii="Calibri" w:hAnsi="Calibri" w:cs="Calibri"/>
          <w:color w:val="000000"/>
          <w:spacing w:val="-10"/>
          <w:sz w:val="24"/>
          <w:szCs w:val="24"/>
        </w:rPr>
        <w:t xml:space="preserve"> </w:t>
      </w:r>
      <w:r w:rsidR="006D2F25" w:rsidRPr="00AC718E">
        <w:rPr>
          <w:rFonts w:ascii="Calibri" w:hAnsi="Calibri" w:cs="Calibri"/>
          <w:color w:val="000000"/>
          <w:sz w:val="24"/>
          <w:szCs w:val="24"/>
        </w:rPr>
        <w:t>t</w:t>
      </w:r>
      <w:r w:rsidR="006D2F25" w:rsidRPr="00AC718E">
        <w:rPr>
          <w:rFonts w:ascii="Calibri" w:hAnsi="Calibri" w:cs="Calibri"/>
          <w:color w:val="000000"/>
          <w:spacing w:val="1"/>
          <w:sz w:val="24"/>
          <w:szCs w:val="24"/>
        </w:rPr>
        <w:t>h</w:t>
      </w:r>
      <w:r w:rsidR="006D2F25" w:rsidRPr="00AC718E">
        <w:rPr>
          <w:rFonts w:ascii="Calibri" w:hAnsi="Calibri" w:cs="Calibri"/>
          <w:color w:val="000000"/>
          <w:sz w:val="24"/>
          <w:szCs w:val="24"/>
        </w:rPr>
        <w:t>e</w:t>
      </w:r>
      <w:r w:rsidR="006D2F25" w:rsidRPr="00AC718E">
        <w:rPr>
          <w:rFonts w:ascii="Calibri" w:hAnsi="Calibri" w:cs="Calibri"/>
          <w:color w:val="000000"/>
          <w:spacing w:val="-12"/>
          <w:sz w:val="24"/>
          <w:szCs w:val="24"/>
        </w:rPr>
        <w:t xml:space="preserve"> </w:t>
      </w:r>
      <w:r w:rsidR="006D2F25" w:rsidRPr="00AC718E">
        <w:rPr>
          <w:rFonts w:ascii="Calibri" w:hAnsi="Calibri" w:cs="Calibri"/>
          <w:color w:val="000000"/>
          <w:sz w:val="24"/>
          <w:szCs w:val="24"/>
        </w:rPr>
        <w:t>Co</w:t>
      </w:r>
      <w:r w:rsidR="006D2F25" w:rsidRPr="00AC718E">
        <w:rPr>
          <w:rFonts w:ascii="Calibri" w:hAnsi="Calibri" w:cs="Calibri"/>
          <w:color w:val="000000"/>
          <w:spacing w:val="-4"/>
          <w:sz w:val="24"/>
          <w:szCs w:val="24"/>
        </w:rPr>
        <w:t>m</w:t>
      </w:r>
      <w:r w:rsidR="006D2F25" w:rsidRPr="00AC718E">
        <w:rPr>
          <w:rFonts w:ascii="Calibri" w:hAnsi="Calibri" w:cs="Calibri"/>
          <w:color w:val="000000"/>
          <w:spacing w:val="3"/>
          <w:sz w:val="24"/>
          <w:szCs w:val="24"/>
        </w:rPr>
        <w:t>p</w:t>
      </w:r>
      <w:r w:rsidR="006D2F25" w:rsidRPr="00AC718E">
        <w:rPr>
          <w:rFonts w:ascii="Calibri" w:hAnsi="Calibri" w:cs="Calibri"/>
          <w:color w:val="000000"/>
          <w:sz w:val="24"/>
          <w:szCs w:val="24"/>
        </w:rPr>
        <w:t>a</w:t>
      </w:r>
      <w:r w:rsidR="006D2F25" w:rsidRPr="00AC718E">
        <w:rPr>
          <w:rFonts w:ascii="Calibri" w:hAnsi="Calibri" w:cs="Calibri"/>
          <w:color w:val="000000"/>
          <w:spacing w:val="1"/>
          <w:sz w:val="24"/>
          <w:szCs w:val="24"/>
        </w:rPr>
        <w:t>n</w:t>
      </w:r>
      <w:r w:rsidR="006D2F25" w:rsidRPr="00AC718E">
        <w:rPr>
          <w:rFonts w:ascii="Calibri" w:hAnsi="Calibri" w:cs="Calibri"/>
          <w:color w:val="000000"/>
          <w:sz w:val="24"/>
          <w:szCs w:val="24"/>
        </w:rPr>
        <w:t>ies Act,</w:t>
      </w:r>
      <w:r w:rsidR="006D2F25" w:rsidRPr="00AC718E">
        <w:rPr>
          <w:rFonts w:ascii="Calibri" w:hAnsi="Calibri" w:cs="Calibri"/>
          <w:color w:val="000000"/>
          <w:spacing w:val="2"/>
          <w:sz w:val="24"/>
          <w:szCs w:val="24"/>
        </w:rPr>
        <w:t xml:space="preserve"> </w:t>
      </w:r>
      <w:r w:rsidR="006D2F25" w:rsidRPr="00AC718E">
        <w:rPr>
          <w:rFonts w:ascii="Calibri" w:hAnsi="Calibri" w:cs="Calibri"/>
          <w:color w:val="000000"/>
          <w:spacing w:val="1"/>
          <w:sz w:val="24"/>
          <w:szCs w:val="24"/>
        </w:rPr>
        <w:t>201</w:t>
      </w:r>
      <w:r w:rsidR="006D2F25" w:rsidRPr="00AC718E">
        <w:rPr>
          <w:rFonts w:ascii="Calibri" w:hAnsi="Calibri" w:cs="Calibri"/>
          <w:color w:val="000000"/>
          <w:sz w:val="24"/>
          <w:szCs w:val="24"/>
        </w:rPr>
        <w:t>3,</w:t>
      </w:r>
      <w:r w:rsidR="006D2F25" w:rsidRPr="00AC718E">
        <w:rPr>
          <w:rFonts w:ascii="Calibri" w:hAnsi="Calibri" w:cs="Calibri"/>
          <w:color w:val="000000"/>
          <w:sz w:val="24"/>
          <w:szCs w:val="24"/>
          <w:lang w:val="en-IN"/>
        </w:rPr>
        <w:t xml:space="preserve"> </w:t>
      </w:r>
      <w:r w:rsidRPr="00AC718E">
        <w:rPr>
          <w:rFonts w:ascii="Calibri" w:eastAsia="MS Mincho" w:hAnsi="Calibri" w:cs="Calibri"/>
          <w:color w:val="000000"/>
          <w:sz w:val="24"/>
          <w:szCs w:val="24"/>
        </w:rPr>
        <w:t xml:space="preserve">and having its </w:t>
      </w:r>
      <w:r w:rsidR="006D2F25" w:rsidRPr="00AC718E">
        <w:rPr>
          <w:rFonts w:ascii="Calibri" w:eastAsia="MS Mincho" w:hAnsi="Calibri" w:cs="Calibri"/>
          <w:color w:val="000000"/>
          <w:sz w:val="24"/>
          <w:szCs w:val="24"/>
          <w:lang w:val="en-IN"/>
        </w:rPr>
        <w:t xml:space="preserve">registered </w:t>
      </w:r>
      <w:r w:rsidRPr="00AC718E">
        <w:rPr>
          <w:rFonts w:ascii="Calibri" w:eastAsia="MS Mincho" w:hAnsi="Calibri" w:cs="Calibri"/>
          <w:color w:val="000000"/>
          <w:sz w:val="24"/>
          <w:szCs w:val="24"/>
        </w:rPr>
        <w:t xml:space="preserve">office at 45/47, Veer Nariman Road, Mumbai </w:t>
      </w:r>
      <w:r w:rsidR="006D2F25" w:rsidRPr="00AC718E">
        <w:rPr>
          <w:rFonts w:ascii="Calibri" w:eastAsia="MS Mincho" w:hAnsi="Calibri" w:cs="Calibri"/>
          <w:color w:val="000000"/>
          <w:sz w:val="24"/>
          <w:szCs w:val="24"/>
        </w:rPr>
        <w:t>4000</w:t>
      </w:r>
      <w:r w:rsidR="006D2F25" w:rsidRPr="00AC718E">
        <w:rPr>
          <w:rFonts w:ascii="Calibri" w:eastAsia="MS Mincho" w:hAnsi="Calibri" w:cs="Calibri"/>
          <w:color w:val="000000"/>
          <w:sz w:val="24"/>
          <w:szCs w:val="24"/>
          <w:lang w:val="en-IN"/>
        </w:rPr>
        <w:t>01</w:t>
      </w:r>
      <w:r w:rsidR="006D2F25"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hereinafter referred to as the </w:t>
      </w:r>
      <w:r w:rsidRPr="00AC718E">
        <w:rPr>
          <w:rFonts w:ascii="Calibri" w:eastAsia="MS Mincho" w:hAnsi="Calibri" w:cs="Calibri"/>
          <w:b/>
          <w:color w:val="000000"/>
          <w:sz w:val="24"/>
          <w:szCs w:val="24"/>
        </w:rPr>
        <w:t>"LAND OWNERS</w:t>
      </w:r>
      <w:r w:rsidR="00FE6AFF" w:rsidRPr="00AC718E">
        <w:rPr>
          <w:rFonts w:ascii="Calibri" w:eastAsia="MS Mincho" w:hAnsi="Calibri" w:cs="Calibri"/>
          <w:b/>
          <w:color w:val="000000"/>
          <w:sz w:val="24"/>
          <w:szCs w:val="24"/>
          <w:lang w:val="en-IN"/>
        </w:rPr>
        <w:t xml:space="preserve"> - I</w:t>
      </w:r>
      <w:r w:rsidRPr="00AC718E">
        <w:rPr>
          <w:rFonts w:ascii="Calibri" w:eastAsia="MS Mincho" w:hAnsi="Calibri" w:cs="Calibri"/>
          <w:b/>
          <w:color w:val="000000"/>
          <w:sz w:val="24"/>
          <w:szCs w:val="24"/>
        </w:rPr>
        <w:t>"</w:t>
      </w:r>
      <w:r w:rsidRPr="00AC718E">
        <w:rPr>
          <w:rFonts w:ascii="Calibri" w:eastAsia="MS Mincho" w:hAnsi="Calibri" w:cs="Calibri"/>
          <w:color w:val="000000"/>
          <w:sz w:val="24"/>
          <w:szCs w:val="24"/>
        </w:rPr>
        <w:t xml:space="preserve"> </w:t>
      </w:r>
      <w:r w:rsidRPr="00AC718E">
        <w:rPr>
          <w:rFonts w:ascii="Calibri" w:hAnsi="Calibri" w:cs="Calibri"/>
          <w:color w:val="000000"/>
          <w:sz w:val="24"/>
          <w:szCs w:val="24"/>
        </w:rPr>
        <w:t xml:space="preserve">(which expression shall unless it be repugnant to the context or meaning thereof shall mean and include the said Company, it’s successors in title, its receivers, assigns, executors, official liquidators, or the Company or Companies in which the said Company may be merged or amalgamated) </w:t>
      </w:r>
      <w:r w:rsidRPr="00AC718E">
        <w:rPr>
          <w:rFonts w:ascii="Calibri" w:eastAsia="MS Mincho" w:hAnsi="Calibri" w:cs="Calibri"/>
          <w:color w:val="000000"/>
          <w:sz w:val="24"/>
          <w:szCs w:val="24"/>
        </w:rPr>
        <w:t xml:space="preserve">represented through their duly constituted attorney MR. VINODKUMAR B. </w:t>
      </w:r>
      <w:r w:rsidR="006D2F25" w:rsidRPr="00AC718E">
        <w:rPr>
          <w:rFonts w:ascii="Calibri" w:eastAsia="MS Mincho" w:hAnsi="Calibri" w:cs="Calibri"/>
          <w:color w:val="000000"/>
          <w:sz w:val="24"/>
          <w:szCs w:val="24"/>
          <w:lang w:val="en-IN"/>
        </w:rPr>
        <w:t>AGRAWAL</w:t>
      </w:r>
      <w:r w:rsidRPr="00AC718E">
        <w:rPr>
          <w:rFonts w:ascii="Calibri" w:eastAsia="MS Mincho" w:hAnsi="Calibri" w:cs="Calibri"/>
          <w:color w:val="000000"/>
          <w:sz w:val="24"/>
          <w:szCs w:val="24"/>
        </w:rPr>
        <w:t xml:space="preserve">, Age : Adult, occupation : Business, </w:t>
      </w:r>
      <w:r w:rsidRPr="00AC718E">
        <w:rPr>
          <w:rFonts w:ascii="Calibri" w:hAnsi="Calibri" w:cs="Calibri"/>
          <w:color w:val="000000"/>
          <w:sz w:val="24"/>
          <w:szCs w:val="24"/>
        </w:rPr>
        <w:t xml:space="preserve">represented through his constituted attorney </w:t>
      </w:r>
      <w:r w:rsidRPr="00AC718E">
        <w:rPr>
          <w:rFonts w:ascii="Calibri" w:eastAsia="MS Mincho" w:hAnsi="Calibri" w:cs="Calibri"/>
          <w:color w:val="000000"/>
          <w:sz w:val="24"/>
          <w:szCs w:val="24"/>
        </w:rPr>
        <w:t>MR. KARAN VINODKUMAR AGRAWAL, Age : Adult, occupation : Business, and</w:t>
      </w:r>
      <w:r w:rsidR="009373B7" w:rsidRPr="00AC718E">
        <w:rPr>
          <w:rFonts w:ascii="Calibri" w:eastAsia="MS Mincho" w:hAnsi="Calibri" w:cs="Calibri"/>
          <w:color w:val="000000"/>
          <w:sz w:val="24"/>
          <w:szCs w:val="24"/>
          <w:lang w:val="en-IN"/>
        </w:rPr>
        <w:t>/or</w:t>
      </w:r>
      <w:r w:rsidRPr="00AC718E">
        <w:rPr>
          <w:rFonts w:ascii="Calibri" w:eastAsia="MS Mincho" w:hAnsi="Calibri" w:cs="Calibri"/>
          <w:color w:val="000000"/>
          <w:sz w:val="24"/>
          <w:szCs w:val="24"/>
        </w:rPr>
        <w:t xml:space="preserve"> MR. HIMANSHU VINODKUMAR AGRAWAL, Age : Adult, occupation : Business,</w:t>
      </w:r>
      <w:r w:rsidRPr="00AC718E">
        <w:rPr>
          <w:rFonts w:ascii="Calibri" w:hAnsi="Calibri" w:cs="Calibri"/>
          <w:color w:val="000000"/>
          <w:sz w:val="24"/>
          <w:szCs w:val="24"/>
        </w:rPr>
        <w:t xml:space="preserve"> having address at 3 Queen’s Garden, Gen. Arun Kumar Vaidya Marg, Camp, Pune 411001</w:t>
      </w:r>
      <w:r w:rsidRPr="00AC718E">
        <w:rPr>
          <w:rFonts w:ascii="Calibri" w:eastAsia="MS Mincho" w:hAnsi="Calibri" w:cs="Calibri"/>
          <w:color w:val="000000"/>
          <w:sz w:val="24"/>
          <w:szCs w:val="24"/>
        </w:rPr>
        <w:t xml:space="preserve">. </w:t>
      </w:r>
    </w:p>
    <w:p w14:paraId="6859F787" w14:textId="77777777" w:rsidR="00FE6AFF" w:rsidRPr="00AC718E" w:rsidRDefault="00FE6AFF" w:rsidP="00192C19">
      <w:pPr>
        <w:pStyle w:val="PlainText"/>
        <w:jc w:val="both"/>
        <w:rPr>
          <w:rFonts w:ascii="Calibri" w:eastAsia="MS Mincho" w:hAnsi="Calibri" w:cs="Calibri"/>
          <w:color w:val="000000"/>
          <w:sz w:val="24"/>
          <w:szCs w:val="24"/>
        </w:rPr>
      </w:pPr>
    </w:p>
    <w:p w14:paraId="5E79E709" w14:textId="77777777" w:rsidR="009B670C" w:rsidRPr="00AC718E" w:rsidRDefault="00FE6AFF" w:rsidP="00192C19">
      <w:pPr>
        <w:pStyle w:val="PlainText"/>
        <w:jc w:val="both"/>
        <w:rPr>
          <w:rFonts w:ascii="Calibri" w:eastAsia="MS Mincho" w:hAnsi="Calibri" w:cs="Calibri"/>
          <w:color w:val="000000"/>
          <w:sz w:val="24"/>
          <w:szCs w:val="24"/>
          <w:lang w:val="en-IN"/>
        </w:rPr>
      </w:pPr>
      <w:r w:rsidRPr="00AC718E">
        <w:rPr>
          <w:rFonts w:ascii="Calibri" w:eastAsia="MS Mincho" w:hAnsi="Calibri" w:cs="Calibri"/>
          <w:b/>
          <w:color w:val="000000"/>
          <w:sz w:val="24"/>
          <w:szCs w:val="24"/>
        </w:rPr>
        <w:t>II.</w:t>
      </w:r>
      <w:r w:rsidRPr="00AC718E">
        <w:rPr>
          <w:rFonts w:ascii="Calibri" w:eastAsia="MS Mincho" w:hAnsi="Calibri" w:cs="Calibri"/>
          <w:b/>
          <w:color w:val="000000"/>
          <w:sz w:val="24"/>
          <w:szCs w:val="24"/>
          <w:lang w:val="en-IN"/>
        </w:rPr>
        <w:t>(b)</w:t>
      </w:r>
      <w:r w:rsidRPr="00AC718E">
        <w:rPr>
          <w:rFonts w:ascii="Calibri" w:eastAsia="MS Mincho" w:hAnsi="Calibri" w:cs="Calibri"/>
          <w:b/>
          <w:color w:val="000000"/>
          <w:sz w:val="24"/>
          <w:szCs w:val="24"/>
        </w:rPr>
        <w:tab/>
      </w:r>
      <w:bookmarkStart w:id="0" w:name="_Hlk119410376"/>
      <w:r w:rsidRPr="00AC718E">
        <w:rPr>
          <w:rFonts w:ascii="Calibri" w:eastAsia="MS Mincho" w:hAnsi="Calibri" w:cs="Calibri"/>
          <w:b/>
          <w:color w:val="000000"/>
          <w:sz w:val="24"/>
          <w:szCs w:val="24"/>
        </w:rPr>
        <w:t>(</w:t>
      </w:r>
      <w:r w:rsidRPr="00AC718E">
        <w:rPr>
          <w:rFonts w:ascii="Calibri" w:eastAsia="MS Mincho" w:hAnsi="Calibri" w:cs="Calibri"/>
          <w:color w:val="000000"/>
          <w:sz w:val="24"/>
          <w:szCs w:val="24"/>
          <w:lang w:val="en-IN"/>
        </w:rPr>
        <w:t xml:space="preserve">1) Mr. Ramkumar </w:t>
      </w:r>
      <w:proofErr w:type="spellStart"/>
      <w:r w:rsidRPr="00AC718E">
        <w:rPr>
          <w:rFonts w:ascii="Calibri" w:eastAsia="MS Mincho" w:hAnsi="Calibri" w:cs="Calibri"/>
          <w:color w:val="000000"/>
          <w:sz w:val="24"/>
          <w:szCs w:val="24"/>
          <w:lang w:val="en-IN"/>
        </w:rPr>
        <w:t>Bramhad</w:t>
      </w:r>
      <w:r w:rsidR="006D2F25" w:rsidRPr="00AC718E">
        <w:rPr>
          <w:rFonts w:ascii="Calibri" w:eastAsia="MS Mincho" w:hAnsi="Calibri" w:cs="Calibri"/>
          <w:color w:val="000000"/>
          <w:sz w:val="24"/>
          <w:szCs w:val="24"/>
          <w:lang w:val="en-IN"/>
        </w:rPr>
        <w:t>u</w:t>
      </w:r>
      <w:r w:rsidRPr="00AC718E">
        <w:rPr>
          <w:rFonts w:ascii="Calibri" w:eastAsia="MS Mincho" w:hAnsi="Calibri" w:cs="Calibri"/>
          <w:color w:val="000000"/>
          <w:sz w:val="24"/>
          <w:szCs w:val="24"/>
          <w:lang w:val="en-IN"/>
        </w:rPr>
        <w:t>tt</w:t>
      </w:r>
      <w:proofErr w:type="spellEnd"/>
      <w:r w:rsidRPr="00AC718E">
        <w:rPr>
          <w:rFonts w:ascii="Calibri" w:eastAsia="MS Mincho" w:hAnsi="Calibri" w:cs="Calibri"/>
          <w:color w:val="000000"/>
          <w:sz w:val="24"/>
          <w:szCs w:val="24"/>
          <w:lang w:val="en-IN"/>
        </w:rPr>
        <w:t xml:space="preserve"> Agrawal, </w:t>
      </w:r>
      <w:r w:rsidRPr="00AC718E">
        <w:rPr>
          <w:rFonts w:ascii="Calibri" w:eastAsia="MS Mincho" w:hAnsi="Calibri" w:cs="Calibri"/>
          <w:bCs/>
          <w:color w:val="000000"/>
          <w:sz w:val="24"/>
          <w:szCs w:val="24"/>
          <w:lang w:val="en-IN"/>
        </w:rPr>
        <w:t>Age 67 Years, Occupation Business, Aadhar No. 3750 0050 1200, PAN : ADNP</w:t>
      </w:r>
      <w:r w:rsidR="006D2F25" w:rsidRPr="00AC718E">
        <w:rPr>
          <w:rFonts w:ascii="Calibri" w:eastAsia="MS Mincho" w:hAnsi="Calibri" w:cs="Calibri"/>
          <w:bCs/>
          <w:color w:val="000000"/>
          <w:sz w:val="24"/>
          <w:szCs w:val="24"/>
          <w:lang w:val="en-IN"/>
        </w:rPr>
        <w:t>A</w:t>
      </w:r>
      <w:r w:rsidRPr="00AC718E">
        <w:rPr>
          <w:rFonts w:ascii="Calibri" w:eastAsia="MS Mincho" w:hAnsi="Calibri" w:cs="Calibri"/>
          <w:bCs/>
          <w:color w:val="000000"/>
          <w:sz w:val="24"/>
          <w:szCs w:val="24"/>
          <w:lang w:val="en-IN"/>
        </w:rPr>
        <w:t xml:space="preserve">6375N, resident of Bungalow No. 3,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2) Mr. Vinodkumar </w:t>
      </w:r>
      <w:proofErr w:type="spellStart"/>
      <w:r w:rsidRPr="00AC718E">
        <w:rPr>
          <w:rFonts w:ascii="Calibri" w:eastAsia="MS Mincho" w:hAnsi="Calibri" w:cs="Calibri"/>
          <w:color w:val="000000"/>
          <w:sz w:val="24"/>
          <w:szCs w:val="24"/>
          <w:lang w:val="en-IN"/>
        </w:rPr>
        <w:t>Bramhad</w:t>
      </w:r>
      <w:r w:rsidR="006D2F25" w:rsidRPr="00AC718E">
        <w:rPr>
          <w:rFonts w:ascii="Calibri" w:eastAsia="MS Mincho" w:hAnsi="Calibri" w:cs="Calibri"/>
          <w:color w:val="000000"/>
          <w:sz w:val="24"/>
          <w:szCs w:val="24"/>
          <w:lang w:val="en-IN"/>
        </w:rPr>
        <w:t>u</w:t>
      </w:r>
      <w:r w:rsidRPr="00AC718E">
        <w:rPr>
          <w:rFonts w:ascii="Calibri" w:eastAsia="MS Mincho" w:hAnsi="Calibri" w:cs="Calibri"/>
          <w:color w:val="000000"/>
          <w:sz w:val="24"/>
          <w:szCs w:val="24"/>
          <w:lang w:val="en-IN"/>
        </w:rPr>
        <w:t>tt</w:t>
      </w:r>
      <w:proofErr w:type="spellEnd"/>
      <w:r w:rsidRPr="00AC718E">
        <w:rPr>
          <w:rFonts w:ascii="Calibri" w:eastAsia="MS Mincho" w:hAnsi="Calibri" w:cs="Calibri"/>
          <w:color w:val="000000"/>
          <w:sz w:val="24"/>
          <w:szCs w:val="24"/>
          <w:lang w:val="en-IN"/>
        </w:rPr>
        <w:t xml:space="preserve"> Agrawal, </w:t>
      </w:r>
      <w:r w:rsidRPr="00AC718E">
        <w:rPr>
          <w:rFonts w:ascii="Calibri" w:eastAsia="MS Mincho" w:hAnsi="Calibri" w:cs="Calibri"/>
          <w:bCs/>
          <w:color w:val="000000"/>
          <w:sz w:val="24"/>
          <w:szCs w:val="24"/>
          <w:lang w:val="en-IN"/>
        </w:rPr>
        <w:t xml:space="preserve">Age 65 Years, Occupation Business, Aadhar No. 5299 3346 2551, PAN : ADNPA 6380M, resident of Bungalow No. 4,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3) Mr. Ajay Ramkumar Agrawal, </w:t>
      </w:r>
      <w:r w:rsidRPr="00AC718E">
        <w:rPr>
          <w:rFonts w:ascii="Calibri" w:eastAsia="MS Mincho" w:hAnsi="Calibri" w:cs="Calibri"/>
          <w:bCs/>
          <w:color w:val="000000"/>
          <w:sz w:val="24"/>
          <w:szCs w:val="24"/>
          <w:lang w:val="en-IN"/>
        </w:rPr>
        <w:t xml:space="preserve">Age 41 Years, Occupation Business, Aadhar No. 5250 4440 2947, PAN : ADLPA5046N, resident of Bungalow No. 3,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4) Mr. Dinesh Mahendrakumar Agrawal, </w:t>
      </w:r>
      <w:r w:rsidRPr="00AC718E">
        <w:rPr>
          <w:rFonts w:ascii="Calibri" w:eastAsia="MS Mincho" w:hAnsi="Calibri" w:cs="Calibri"/>
          <w:bCs/>
          <w:color w:val="000000"/>
          <w:sz w:val="24"/>
          <w:szCs w:val="24"/>
          <w:lang w:val="en-IN"/>
        </w:rPr>
        <w:t xml:space="preserve">Age 37 Years, Occupation Business, Aadhar No. 8920 7701 8982, PAN : AFVPA7232G, resident of Bungalow No. 2,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MS Mincho" w:hAnsi="Calibri" w:cs="Calibri"/>
          <w:color w:val="000000"/>
          <w:sz w:val="24"/>
          <w:szCs w:val="24"/>
          <w:lang w:val="en-IN"/>
        </w:rPr>
        <w:t xml:space="preserve">5a.) Mr. Dinesh Mahendrakumar Agrawal, </w:t>
      </w:r>
      <w:r w:rsidRPr="00AC718E">
        <w:rPr>
          <w:rFonts w:ascii="Calibri" w:eastAsia="MS Mincho" w:hAnsi="Calibri" w:cs="Calibri"/>
          <w:bCs/>
          <w:color w:val="000000"/>
          <w:sz w:val="24"/>
          <w:szCs w:val="24"/>
          <w:lang w:val="en-IN"/>
        </w:rPr>
        <w:t xml:space="preserve">Age 37 Years, Occupation Business, Aadhar No. 8920 7701 8982, resident of Bungalow No. 2, Agrawal Villas, Bramha Suncity, Survey No. 7(Part), 8(Part), 38(Part), </w:t>
      </w:r>
      <w:proofErr w:type="spellStart"/>
      <w:r w:rsidRPr="00AC718E">
        <w:rPr>
          <w:rFonts w:ascii="Calibri" w:eastAsia="MS Mincho" w:hAnsi="Calibri" w:cs="Calibri"/>
          <w:bCs/>
          <w:color w:val="000000"/>
          <w:sz w:val="24"/>
          <w:szCs w:val="24"/>
          <w:lang w:val="en-IN"/>
        </w:rPr>
        <w:t>Wadgaonsheri</w:t>
      </w:r>
      <w:proofErr w:type="spellEnd"/>
      <w:r w:rsidRPr="00AC718E">
        <w:rPr>
          <w:rFonts w:ascii="Calibri" w:eastAsia="MS Mincho" w:hAnsi="Calibri" w:cs="Calibri"/>
          <w:bCs/>
          <w:color w:val="000000"/>
          <w:sz w:val="24"/>
          <w:szCs w:val="24"/>
          <w:lang w:val="en-IN"/>
        </w:rPr>
        <w:t>, Pune 411004, (</w:t>
      </w:r>
      <w:r w:rsidRPr="00AC718E">
        <w:rPr>
          <w:rFonts w:ascii="Calibri" w:eastAsia="Calibri" w:hAnsi="Calibri" w:cs="Calibri"/>
          <w:bCs/>
          <w:color w:val="000000"/>
          <w:sz w:val="24"/>
          <w:szCs w:val="24"/>
          <w:lang w:val="en-IN"/>
        </w:rPr>
        <w:t>5b) Mrs. Monika Mittal,</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Agarwal), Age 49 Years, Occupation : Housewife, Resident of Aashiyana, Suraksha Colony, Opposite Truck Union, Saili Road, Pathankot 145001 and presently having address at 3, Queen’s Garden Road, Camp, Pune 411001, (</w:t>
      </w:r>
      <w:r w:rsidRPr="00AC718E">
        <w:rPr>
          <w:rFonts w:ascii="Calibri" w:eastAsia="Calibri" w:hAnsi="Calibri" w:cs="Calibri"/>
          <w:bCs/>
          <w:color w:val="000000"/>
          <w:sz w:val="24"/>
          <w:szCs w:val="24"/>
          <w:lang w:val="en-IN"/>
        </w:rPr>
        <w:t>5c) Mrs. Sonika Vikash Agarwal,</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Agarwal), Age 47 Years, Occupation : Housewife, Resident of 1, Merlin Park, Merlin Court, Flat No. 3D, </w:t>
      </w:r>
      <w:proofErr w:type="spellStart"/>
      <w:r w:rsidRPr="00AC718E">
        <w:rPr>
          <w:rFonts w:ascii="Calibri" w:eastAsia="Calibri" w:hAnsi="Calibri" w:cs="Calibri"/>
          <w:color w:val="000000"/>
          <w:sz w:val="24"/>
          <w:szCs w:val="24"/>
          <w:lang w:val="en-IN"/>
        </w:rPr>
        <w:t>Baliganj</w:t>
      </w:r>
      <w:proofErr w:type="spellEnd"/>
      <w:r w:rsidRPr="00AC718E">
        <w:rPr>
          <w:rFonts w:ascii="Calibri" w:eastAsia="Calibri" w:hAnsi="Calibri" w:cs="Calibri"/>
          <w:color w:val="000000"/>
          <w:sz w:val="24"/>
          <w:szCs w:val="24"/>
          <w:lang w:val="en-IN"/>
        </w:rPr>
        <w:t xml:space="preserve">, </w:t>
      </w:r>
      <w:proofErr w:type="spellStart"/>
      <w:r w:rsidRPr="00AC718E">
        <w:rPr>
          <w:rFonts w:ascii="Calibri" w:eastAsia="Calibri" w:hAnsi="Calibri" w:cs="Calibri"/>
          <w:color w:val="000000"/>
          <w:sz w:val="24"/>
          <w:szCs w:val="24"/>
          <w:lang w:val="en-IN"/>
        </w:rPr>
        <w:t>Culcutta</w:t>
      </w:r>
      <w:proofErr w:type="spellEnd"/>
      <w:r w:rsidRPr="00AC718E">
        <w:rPr>
          <w:rFonts w:ascii="Calibri" w:eastAsia="Calibri" w:hAnsi="Calibri" w:cs="Calibri"/>
          <w:color w:val="000000"/>
          <w:sz w:val="24"/>
          <w:szCs w:val="24"/>
          <w:lang w:val="en-IN"/>
        </w:rPr>
        <w:t xml:space="preserve"> 700009 and presently having address at 3, Queen’s Garden Road, Camp, Pune 411001,</w:t>
      </w:r>
      <w:r w:rsidRPr="00AC718E">
        <w:rPr>
          <w:rFonts w:ascii="Calibri" w:eastAsia="Calibri" w:hAnsi="Calibri" w:cs="Calibri"/>
          <w:bCs/>
          <w:color w:val="000000"/>
          <w:sz w:val="24"/>
          <w:szCs w:val="24"/>
          <w:lang w:val="en-IN"/>
        </w:rPr>
        <w:t xml:space="preserve"> (5d)</w:t>
      </w:r>
      <w:r w:rsidRPr="00AC718E">
        <w:rPr>
          <w:rFonts w:ascii="Calibri" w:eastAsia="Calibri" w:hAnsi="Calibri" w:cs="Calibri"/>
          <w:bCs/>
          <w:color w:val="000000"/>
          <w:sz w:val="24"/>
          <w:szCs w:val="24"/>
          <w:lang w:val="en-IN"/>
        </w:rPr>
        <w:tab/>
        <w:t>Mrs. Malvika Rohit Gupta,</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w:t>
      </w:r>
      <w:r w:rsidRPr="00AC718E">
        <w:rPr>
          <w:rFonts w:ascii="Calibri" w:eastAsia="Calibri" w:hAnsi="Calibri" w:cs="Calibri"/>
          <w:color w:val="000000"/>
          <w:sz w:val="24"/>
          <w:szCs w:val="24"/>
          <w:lang w:val="en-IN"/>
        </w:rPr>
        <w:lastRenderedPageBreak/>
        <w:t xml:space="preserve">Agarwal), Age 45 Years, Occupation : Housewife, Resident of A2/108, Rajouri Gardens, New Delhi 110027 and presently having address at 3, Queen’s Garden Road, Camp, Pune 411001 and </w:t>
      </w:r>
      <w:r w:rsidRPr="00AC718E">
        <w:rPr>
          <w:rFonts w:ascii="Calibri" w:eastAsia="Calibri" w:hAnsi="Calibri" w:cs="Calibri"/>
          <w:bCs/>
          <w:color w:val="000000"/>
          <w:sz w:val="24"/>
          <w:szCs w:val="24"/>
          <w:lang w:val="en-IN"/>
        </w:rPr>
        <w:t>(5e.) Mrs. Megha Bagla</w:t>
      </w:r>
      <w:r w:rsidRPr="00AC718E">
        <w:rPr>
          <w:rFonts w:ascii="Calibri" w:eastAsia="Calibri" w:hAnsi="Calibri" w:cs="Calibri"/>
          <w:color w:val="000000"/>
          <w:sz w:val="24"/>
          <w:szCs w:val="24"/>
          <w:lang w:val="en-IN"/>
        </w:rPr>
        <w:t xml:space="preserve">, (married daughter of Late Mahendrakumar </w:t>
      </w:r>
      <w:proofErr w:type="spellStart"/>
      <w:r w:rsidRPr="00AC718E">
        <w:rPr>
          <w:rFonts w:ascii="Calibri" w:eastAsia="Calibri" w:hAnsi="Calibri" w:cs="Calibri"/>
          <w:color w:val="000000"/>
          <w:sz w:val="24"/>
          <w:szCs w:val="24"/>
          <w:lang w:val="en-IN"/>
        </w:rPr>
        <w:t>Bramhadatta</w:t>
      </w:r>
      <w:proofErr w:type="spellEnd"/>
      <w:r w:rsidRPr="00AC718E">
        <w:rPr>
          <w:rFonts w:ascii="Calibri" w:eastAsia="Calibri" w:hAnsi="Calibri" w:cs="Calibri"/>
          <w:color w:val="000000"/>
          <w:sz w:val="24"/>
          <w:szCs w:val="24"/>
          <w:lang w:val="en-IN"/>
        </w:rPr>
        <w:t xml:space="preserve"> Agarwal), Age 38 Years, Occupation : Housewife, resident of Bungalow No. 2, Bramha Suncity, Survey No. 7/8/38, </w:t>
      </w:r>
      <w:proofErr w:type="spellStart"/>
      <w:r w:rsidRPr="00AC718E">
        <w:rPr>
          <w:rFonts w:ascii="Calibri" w:eastAsia="Calibri" w:hAnsi="Calibri" w:cs="Calibri"/>
          <w:color w:val="000000"/>
          <w:sz w:val="24"/>
          <w:szCs w:val="24"/>
          <w:lang w:val="en-IN"/>
        </w:rPr>
        <w:t>Wadgaon</w:t>
      </w:r>
      <w:proofErr w:type="spellEnd"/>
      <w:r w:rsidRPr="00AC718E">
        <w:rPr>
          <w:rFonts w:ascii="Calibri" w:eastAsia="Calibri" w:hAnsi="Calibri" w:cs="Calibri"/>
          <w:color w:val="000000"/>
          <w:sz w:val="24"/>
          <w:szCs w:val="24"/>
          <w:lang w:val="en-IN"/>
        </w:rPr>
        <w:t xml:space="preserve"> Sheri, Pune 411014, [and </w:t>
      </w:r>
      <w:proofErr w:type="spellStart"/>
      <w:r w:rsidRPr="00AC718E">
        <w:rPr>
          <w:rFonts w:ascii="Calibri" w:eastAsia="Calibri" w:hAnsi="Calibri" w:cs="Calibri"/>
          <w:color w:val="000000"/>
          <w:sz w:val="24"/>
          <w:szCs w:val="24"/>
          <w:lang w:val="en-IN"/>
        </w:rPr>
        <w:t>No.s</w:t>
      </w:r>
      <w:proofErr w:type="spellEnd"/>
      <w:r w:rsidRPr="00AC718E">
        <w:rPr>
          <w:rFonts w:ascii="Calibri" w:eastAsia="Calibri" w:hAnsi="Calibri" w:cs="Calibri"/>
          <w:color w:val="000000"/>
          <w:sz w:val="24"/>
          <w:szCs w:val="24"/>
          <w:lang w:val="en-IN"/>
        </w:rPr>
        <w:t xml:space="preserve"> (5.b) to (5.e) duly represented by their constituted Attorney Mr. Dinesh Mahendrakumar Agrawal, Age : 37 Years, Occupation : Business]</w:t>
      </w:r>
      <w:r w:rsidR="00156B68" w:rsidRPr="00AC718E">
        <w:rPr>
          <w:rFonts w:ascii="Calibri" w:eastAsia="Calibri" w:hAnsi="Calibri" w:cs="Calibri"/>
          <w:color w:val="000000"/>
          <w:sz w:val="24"/>
          <w:szCs w:val="24"/>
          <w:lang w:val="en-IN"/>
        </w:rPr>
        <w:t xml:space="preserve">, </w:t>
      </w:r>
      <w:r w:rsidR="00156B68" w:rsidRPr="00AC718E">
        <w:rPr>
          <w:rFonts w:ascii="Calibri" w:eastAsia="MS Mincho" w:hAnsi="Calibri" w:cs="Calibri"/>
          <w:color w:val="000000"/>
          <w:sz w:val="24"/>
          <w:szCs w:val="24"/>
        </w:rPr>
        <w:t xml:space="preserve">and hereinafter referred to as the </w:t>
      </w:r>
      <w:r w:rsidR="00156B68" w:rsidRPr="00AC718E">
        <w:rPr>
          <w:rFonts w:ascii="Calibri" w:eastAsia="MS Mincho" w:hAnsi="Calibri" w:cs="Calibri"/>
          <w:b/>
          <w:color w:val="000000"/>
          <w:sz w:val="24"/>
          <w:szCs w:val="24"/>
        </w:rPr>
        <w:t>"LAND OWNERS</w:t>
      </w:r>
      <w:r w:rsidR="00156B68" w:rsidRPr="00AC718E">
        <w:rPr>
          <w:rFonts w:ascii="Calibri" w:eastAsia="MS Mincho" w:hAnsi="Calibri" w:cs="Calibri"/>
          <w:b/>
          <w:color w:val="000000"/>
          <w:sz w:val="24"/>
          <w:szCs w:val="24"/>
          <w:lang w:val="en-IN"/>
        </w:rPr>
        <w:t xml:space="preserve"> - II</w:t>
      </w:r>
      <w:r w:rsidR="00156B68" w:rsidRPr="00AC718E">
        <w:rPr>
          <w:rFonts w:ascii="Calibri" w:eastAsia="MS Mincho" w:hAnsi="Calibri" w:cs="Calibri"/>
          <w:b/>
          <w:color w:val="000000"/>
          <w:sz w:val="24"/>
          <w:szCs w:val="24"/>
        </w:rPr>
        <w:t>"</w:t>
      </w:r>
      <w:r w:rsidR="00156B68" w:rsidRPr="00AC718E">
        <w:rPr>
          <w:rFonts w:ascii="Calibri" w:eastAsia="MS Mincho" w:hAnsi="Calibri" w:cs="Calibri"/>
          <w:color w:val="000000"/>
          <w:sz w:val="24"/>
          <w:szCs w:val="24"/>
        </w:rPr>
        <w:t xml:space="preserve"> </w:t>
      </w:r>
      <w:r w:rsidR="00156B68" w:rsidRPr="00AC718E">
        <w:rPr>
          <w:rFonts w:ascii="Calibri" w:hAnsi="Calibri" w:cs="Calibri"/>
          <w:color w:val="000000"/>
          <w:sz w:val="24"/>
          <w:szCs w:val="24"/>
        </w:rPr>
        <w:t xml:space="preserve">(which expression shall unless it be repugnant to the context or meaning thereof shall mean and include the said land owners, their </w:t>
      </w:r>
      <w:r w:rsidR="008D0C9C" w:rsidRPr="00AC718E">
        <w:rPr>
          <w:rFonts w:ascii="Calibri" w:hAnsi="Calibri" w:cs="Calibri"/>
          <w:color w:val="000000"/>
          <w:sz w:val="24"/>
          <w:szCs w:val="24"/>
        </w:rPr>
        <w:t>respective</w:t>
      </w:r>
      <w:r w:rsidR="00156B68" w:rsidRPr="00AC718E">
        <w:rPr>
          <w:rFonts w:ascii="Calibri" w:hAnsi="Calibri" w:cs="Calibri"/>
          <w:color w:val="000000"/>
          <w:sz w:val="24"/>
          <w:szCs w:val="24"/>
        </w:rPr>
        <w:t xml:space="preserve"> heirs, assigns, </w:t>
      </w:r>
      <w:r w:rsidR="008D0C9C" w:rsidRPr="00AC718E">
        <w:rPr>
          <w:rFonts w:ascii="Calibri" w:hAnsi="Calibri" w:cs="Calibri"/>
          <w:color w:val="000000"/>
          <w:sz w:val="24"/>
          <w:szCs w:val="24"/>
        </w:rPr>
        <w:t>representatives</w:t>
      </w:r>
      <w:r w:rsidR="00156B68" w:rsidRPr="00AC718E">
        <w:rPr>
          <w:rFonts w:ascii="Calibri" w:hAnsi="Calibri" w:cs="Calibri"/>
          <w:color w:val="000000"/>
          <w:sz w:val="24"/>
          <w:szCs w:val="24"/>
        </w:rPr>
        <w:t xml:space="preserve">, </w:t>
      </w:r>
      <w:r w:rsidR="008D0C9C" w:rsidRPr="00AC718E">
        <w:rPr>
          <w:rFonts w:ascii="Calibri" w:hAnsi="Calibri" w:cs="Calibri"/>
          <w:color w:val="000000"/>
          <w:sz w:val="24"/>
          <w:szCs w:val="24"/>
        </w:rPr>
        <w:t>successors</w:t>
      </w:r>
      <w:r w:rsidR="00156B68" w:rsidRPr="00AC718E">
        <w:rPr>
          <w:rFonts w:ascii="Calibri" w:hAnsi="Calibri" w:cs="Calibri"/>
          <w:color w:val="000000"/>
          <w:sz w:val="24"/>
          <w:szCs w:val="24"/>
        </w:rPr>
        <w:t xml:space="preserve"> etc.) </w:t>
      </w:r>
      <w:r w:rsidR="00156B68" w:rsidRPr="00AC718E">
        <w:rPr>
          <w:rFonts w:ascii="Calibri" w:eastAsia="MS Mincho" w:hAnsi="Calibri" w:cs="Calibri"/>
          <w:color w:val="000000"/>
          <w:sz w:val="24"/>
          <w:szCs w:val="24"/>
        </w:rPr>
        <w:t xml:space="preserve">represented through their duly constituted attorney </w:t>
      </w:r>
      <w:r w:rsidR="00156B68" w:rsidRPr="00AC718E">
        <w:rPr>
          <w:rFonts w:ascii="Calibri" w:hAnsi="Calibri" w:cs="Calibri"/>
          <w:b/>
          <w:color w:val="000000"/>
          <w:sz w:val="24"/>
          <w:szCs w:val="24"/>
        </w:rPr>
        <w:t xml:space="preserve">(1) </w:t>
      </w:r>
      <w:r w:rsidR="00156B68" w:rsidRPr="00AC718E">
        <w:rPr>
          <w:rFonts w:ascii="Calibri" w:eastAsia="MS Mincho" w:hAnsi="Calibri" w:cs="Calibri"/>
          <w:b/>
          <w:color w:val="000000"/>
          <w:sz w:val="24"/>
          <w:szCs w:val="24"/>
          <w:lang w:val="en-IN"/>
        </w:rPr>
        <w:t>MR. AJAY RAMKUMAR AGRAWAL</w:t>
      </w:r>
      <w:r w:rsidR="00156B68" w:rsidRPr="00AC718E">
        <w:rPr>
          <w:rFonts w:ascii="Calibri" w:eastAsia="MS Mincho" w:hAnsi="Calibri" w:cs="Calibri"/>
          <w:color w:val="000000"/>
          <w:sz w:val="24"/>
          <w:szCs w:val="24"/>
          <w:lang w:val="en-IN"/>
        </w:rPr>
        <w:t xml:space="preserve">, Age 41 Years, Occupation : Business, and/or </w:t>
      </w:r>
      <w:r w:rsidR="00156B68" w:rsidRPr="00AC718E">
        <w:rPr>
          <w:rFonts w:ascii="Calibri" w:eastAsia="MS Mincho" w:hAnsi="Calibri" w:cs="Calibri"/>
          <w:b/>
          <w:bCs/>
          <w:color w:val="000000"/>
          <w:sz w:val="24"/>
          <w:szCs w:val="24"/>
          <w:lang w:val="en-IN"/>
        </w:rPr>
        <w:t xml:space="preserve">(2) </w:t>
      </w:r>
      <w:r w:rsidR="00156B68" w:rsidRPr="00AC718E">
        <w:rPr>
          <w:rFonts w:ascii="Calibri" w:eastAsia="MS Mincho" w:hAnsi="Calibri" w:cs="Calibri"/>
          <w:b/>
          <w:color w:val="000000"/>
          <w:sz w:val="24"/>
          <w:szCs w:val="24"/>
          <w:lang w:val="en-IN"/>
        </w:rPr>
        <w:t>MR. DINESH MAHENDRAKUMAR AGRAWAL</w:t>
      </w:r>
      <w:r w:rsidR="00156B68" w:rsidRPr="00AC718E">
        <w:rPr>
          <w:rFonts w:ascii="Calibri" w:eastAsia="MS Mincho" w:hAnsi="Calibri" w:cs="Calibri"/>
          <w:color w:val="000000"/>
          <w:sz w:val="24"/>
          <w:szCs w:val="24"/>
          <w:lang w:val="en-IN"/>
        </w:rPr>
        <w:t xml:space="preserve">, Age 37 Years, Occupation : Business, and/or </w:t>
      </w:r>
      <w:r w:rsidR="00156B68" w:rsidRPr="00AC718E">
        <w:rPr>
          <w:rFonts w:ascii="Calibri" w:eastAsia="MS Mincho" w:hAnsi="Calibri" w:cs="Calibri"/>
          <w:b/>
          <w:bCs/>
          <w:color w:val="000000"/>
          <w:sz w:val="24"/>
          <w:szCs w:val="24"/>
          <w:lang w:val="en-IN"/>
        </w:rPr>
        <w:t xml:space="preserve">(3) </w:t>
      </w:r>
      <w:r w:rsidR="00156B68" w:rsidRPr="00AC718E">
        <w:rPr>
          <w:rFonts w:ascii="Calibri" w:eastAsia="MS Mincho" w:hAnsi="Calibri" w:cs="Calibri"/>
          <w:b/>
          <w:color w:val="000000"/>
          <w:sz w:val="24"/>
          <w:szCs w:val="24"/>
          <w:lang w:val="en-IN"/>
        </w:rPr>
        <w:t>MR. HIMANSHU VINODKUMAR AGRAWAL</w:t>
      </w:r>
      <w:r w:rsidR="00156B68" w:rsidRPr="00AC718E">
        <w:rPr>
          <w:rFonts w:ascii="Calibri" w:eastAsia="MS Mincho" w:hAnsi="Calibri" w:cs="Calibri"/>
          <w:color w:val="000000"/>
          <w:sz w:val="24"/>
          <w:szCs w:val="24"/>
          <w:lang w:val="en-IN"/>
        </w:rPr>
        <w:t xml:space="preserve">, Age 37 Years, Occupation : Business, and/or </w:t>
      </w:r>
      <w:r w:rsidR="00156B68" w:rsidRPr="00AC718E">
        <w:rPr>
          <w:rFonts w:ascii="Calibri" w:eastAsia="MS Mincho" w:hAnsi="Calibri" w:cs="Calibri"/>
          <w:b/>
          <w:bCs/>
          <w:color w:val="000000"/>
          <w:sz w:val="24"/>
          <w:szCs w:val="24"/>
          <w:lang w:val="en-IN"/>
        </w:rPr>
        <w:t xml:space="preserve">(4) </w:t>
      </w:r>
      <w:r w:rsidR="00156B68" w:rsidRPr="00AC718E">
        <w:rPr>
          <w:rFonts w:ascii="Calibri" w:eastAsia="MS Mincho" w:hAnsi="Calibri" w:cs="Calibri"/>
          <w:b/>
          <w:color w:val="000000"/>
          <w:sz w:val="24"/>
          <w:szCs w:val="24"/>
          <w:lang w:val="en-IN"/>
        </w:rPr>
        <w:t>MR. KARAN VINODKUMAR AGRAWAL</w:t>
      </w:r>
      <w:r w:rsidR="00156B68" w:rsidRPr="00AC718E">
        <w:rPr>
          <w:rFonts w:ascii="Calibri" w:eastAsia="MS Mincho" w:hAnsi="Calibri" w:cs="Calibri"/>
          <w:color w:val="000000"/>
          <w:sz w:val="24"/>
          <w:szCs w:val="24"/>
          <w:lang w:val="en-IN"/>
        </w:rPr>
        <w:t>, Age 35 Years, Occupation : Business, all having address at 3 Queen’s Garden, Residency Club, Gen. Arun Kumar Vaidya Marg, Pune 411001,</w:t>
      </w:r>
      <w:bookmarkEnd w:id="0"/>
    </w:p>
    <w:p w14:paraId="05A11AD1" w14:textId="77777777" w:rsidR="00572754" w:rsidRPr="00AC718E" w:rsidRDefault="00572754" w:rsidP="00192C19">
      <w:pPr>
        <w:pStyle w:val="PlainText"/>
        <w:jc w:val="right"/>
        <w:rPr>
          <w:rFonts w:ascii="Calibri" w:eastAsia="MS Mincho" w:hAnsi="Calibri" w:cs="Calibri"/>
          <w:color w:val="000000"/>
          <w:sz w:val="24"/>
          <w:szCs w:val="24"/>
        </w:rPr>
      </w:pPr>
      <w:r w:rsidRPr="00AC718E">
        <w:rPr>
          <w:rFonts w:ascii="Calibri" w:eastAsia="MS Mincho" w:hAnsi="Calibri" w:cs="Calibri"/>
          <w:b/>
          <w:bCs/>
          <w:color w:val="000000"/>
          <w:sz w:val="24"/>
          <w:szCs w:val="24"/>
        </w:rPr>
        <w:t>...PARTY OF THE ONE PART</w:t>
      </w:r>
    </w:p>
    <w:p w14:paraId="108E6F8A" w14:textId="77777777" w:rsidR="009373B7" w:rsidRDefault="009373B7" w:rsidP="00192C19">
      <w:pPr>
        <w:pStyle w:val="PlainText"/>
        <w:jc w:val="center"/>
        <w:rPr>
          <w:rFonts w:ascii="Calibri" w:eastAsia="MS Mincho" w:hAnsi="Calibri" w:cs="Calibri"/>
          <w:b/>
          <w:bCs/>
          <w:color w:val="000000"/>
          <w:sz w:val="24"/>
          <w:szCs w:val="24"/>
        </w:rPr>
      </w:pPr>
    </w:p>
    <w:p w14:paraId="4359A9AB" w14:textId="77777777" w:rsidR="008A3E4F" w:rsidRDefault="008A3E4F" w:rsidP="00192C19">
      <w:pPr>
        <w:pStyle w:val="PlainText"/>
        <w:jc w:val="center"/>
        <w:rPr>
          <w:rFonts w:ascii="Calibri" w:eastAsia="MS Mincho" w:hAnsi="Calibri" w:cs="Calibri"/>
          <w:b/>
          <w:bCs/>
          <w:color w:val="000000"/>
          <w:sz w:val="24"/>
          <w:szCs w:val="24"/>
        </w:rPr>
      </w:pPr>
    </w:p>
    <w:p w14:paraId="61CEE939" w14:textId="77777777" w:rsidR="008A3E4F" w:rsidRPr="008A3E4F" w:rsidRDefault="008A3E4F" w:rsidP="00192C19">
      <w:pPr>
        <w:pStyle w:val="PlainText"/>
        <w:jc w:val="center"/>
        <w:rPr>
          <w:rFonts w:ascii="Calibri" w:eastAsia="MS Mincho" w:hAnsi="Calibri" w:cs="Calibri"/>
          <w:b/>
          <w:bCs/>
          <w:color w:val="000000"/>
          <w:sz w:val="24"/>
          <w:szCs w:val="24"/>
        </w:rPr>
      </w:pPr>
    </w:p>
    <w:p w14:paraId="59D62352" w14:textId="77777777" w:rsidR="00572754" w:rsidRPr="00AC718E" w:rsidRDefault="00572754" w:rsidP="00192C19">
      <w:pPr>
        <w:pStyle w:val="PlainText"/>
        <w:jc w:val="center"/>
        <w:rPr>
          <w:rFonts w:ascii="Calibri" w:eastAsia="MS Mincho" w:hAnsi="Calibri" w:cs="Calibri"/>
          <w:b/>
          <w:bCs/>
          <w:color w:val="000000"/>
          <w:sz w:val="24"/>
          <w:szCs w:val="24"/>
        </w:rPr>
      </w:pPr>
      <w:r w:rsidRPr="00AC718E">
        <w:rPr>
          <w:rFonts w:ascii="Calibri" w:eastAsia="MS Mincho" w:hAnsi="Calibri" w:cs="Calibri"/>
          <w:b/>
          <w:bCs/>
          <w:color w:val="000000"/>
          <w:sz w:val="24"/>
          <w:szCs w:val="24"/>
        </w:rPr>
        <w:t>AND</w:t>
      </w:r>
    </w:p>
    <w:p w14:paraId="0715E50C" w14:textId="77777777" w:rsidR="00572754" w:rsidRPr="00AC718E" w:rsidRDefault="00572754" w:rsidP="00192C19">
      <w:pPr>
        <w:pStyle w:val="PlainText"/>
        <w:jc w:val="both"/>
        <w:rPr>
          <w:rFonts w:ascii="Calibri" w:eastAsia="MS Mincho" w:hAnsi="Calibri" w:cs="Calibri"/>
          <w:bCs/>
          <w:color w:val="000000"/>
          <w:sz w:val="24"/>
          <w:szCs w:val="24"/>
        </w:rPr>
      </w:pPr>
    </w:p>
    <w:p w14:paraId="6E00B22E" w14:textId="77777777" w:rsidR="005C08E2" w:rsidRPr="00A50114" w:rsidRDefault="005C08E2" w:rsidP="00192C19">
      <w:pPr>
        <w:pStyle w:val="PlainText"/>
        <w:jc w:val="both"/>
        <w:rPr>
          <w:rFonts w:ascii="Calibri" w:eastAsia="MS Mincho" w:hAnsi="Calibri" w:cs="Calibri"/>
          <w:bCs/>
          <w:sz w:val="24"/>
          <w:szCs w:val="24"/>
        </w:rPr>
      </w:pPr>
      <w:r w:rsidRPr="00A50114">
        <w:rPr>
          <w:rFonts w:ascii="Calibri" w:eastAsia="MS Mincho" w:hAnsi="Calibri" w:cs="Calibri"/>
          <w:bCs/>
          <w:sz w:val="24"/>
          <w:szCs w:val="24"/>
        </w:rPr>
        <w:t>1.</w:t>
      </w:r>
      <w:r>
        <w:rPr>
          <w:rFonts w:ascii="Calibri" w:hAnsi="Calibri" w:cs="Calibri"/>
          <w:b/>
          <w:bCs/>
          <w:color w:val="000000"/>
          <w:sz w:val="24"/>
          <w:szCs w:val="24"/>
          <w:lang w:val="en-IN" w:eastAsia="en-IN"/>
        </w:rPr>
        <w:t>1)    Ms</w:t>
      </w:r>
      <w:r w:rsidRPr="00003BFB">
        <w:rPr>
          <w:rFonts w:ascii="Calibri" w:eastAsia="MS Mincho" w:hAnsi="Calibri" w:cs="Calibri"/>
          <w:bCs/>
          <w:sz w:val="24"/>
          <w:szCs w:val="24"/>
        </w:rPr>
        <w:t xml:space="preserve">, </w:t>
      </w:r>
      <w:r>
        <w:rPr>
          <w:rFonts w:ascii="Calibri" w:hAnsi="Calibri" w:cs="Calibri"/>
          <w:b/>
          <w:bCs/>
          <w:color w:val="000000"/>
          <w:sz w:val="24"/>
          <w:szCs w:val="24"/>
          <w:lang w:val="en-IN" w:eastAsia="en-IN"/>
        </w:rPr>
        <w:t>MS   POOJA SOLANKI  ,</w:t>
      </w:r>
      <w:proofErr w:type="gramStart"/>
      <w:r w:rsidRPr="00A50114">
        <w:rPr>
          <w:rFonts w:ascii="Calibri" w:eastAsia="MS Mincho" w:hAnsi="Calibri" w:cs="Calibri"/>
          <w:sz w:val="24"/>
          <w:szCs w:val="24"/>
        </w:rPr>
        <w:t>Age :</w:t>
      </w:r>
      <w:proofErr w:type="gramEnd"/>
      <w:r w:rsidRPr="00A50114">
        <w:rPr>
          <w:rFonts w:ascii="Calibri" w:eastAsia="MS Mincho" w:hAnsi="Calibri" w:cs="Calibri"/>
          <w:sz w:val="24"/>
          <w:szCs w:val="24"/>
        </w:rPr>
        <w:t xml:space="preserve"> </w:t>
      </w:r>
      <w:r>
        <w:rPr>
          <w:rFonts w:ascii="Calibri" w:hAnsi="Calibri" w:cs="Calibri"/>
          <w:b/>
          <w:bCs/>
          <w:color w:val="000000"/>
          <w:sz w:val="24"/>
          <w:szCs w:val="24"/>
          <w:lang w:val="en-IN" w:eastAsia="en-IN"/>
        </w:rPr>
        <w:t>31</w:t>
      </w:r>
      <w:r w:rsidRPr="00A50114">
        <w:rPr>
          <w:rFonts w:ascii="Calibri" w:eastAsia="MS Mincho" w:hAnsi="Calibri" w:cs="Calibri"/>
          <w:bCs/>
          <w:sz w:val="24"/>
          <w:szCs w:val="24"/>
        </w:rPr>
        <w:t xml:space="preserve">Years, </w:t>
      </w:r>
      <w:r w:rsidRPr="00A50114">
        <w:rPr>
          <w:rFonts w:ascii="Calibri" w:eastAsia="MS Mincho" w:hAnsi="Calibri" w:cs="Calibri"/>
          <w:sz w:val="24"/>
          <w:szCs w:val="24"/>
        </w:rPr>
        <w:t xml:space="preserve">Occupation : </w:t>
      </w:r>
      <w:r>
        <w:rPr>
          <w:rFonts w:ascii="Calibri" w:hAnsi="Calibri" w:cs="Calibri"/>
          <w:b/>
          <w:bCs/>
          <w:color w:val="000000"/>
          <w:sz w:val="24"/>
          <w:szCs w:val="24"/>
          <w:lang w:val="en-IN" w:eastAsia="en-IN"/>
        </w:rPr>
        <w:t>GOVT. SERVICE</w:t>
      </w:r>
      <w:r w:rsidRPr="00003BFB">
        <w:rPr>
          <w:rFonts w:ascii="Calibri" w:eastAsia="MS Mincho" w:hAnsi="Calibri" w:cs="Calibri"/>
          <w:color w:val="000000"/>
          <w:sz w:val="24"/>
          <w:szCs w:val="24"/>
        </w:rPr>
        <w:t>,</w:t>
      </w:r>
    </w:p>
    <w:p w14:paraId="2BC09116" w14:textId="77777777" w:rsidR="005C08E2" w:rsidRDefault="005C08E2" w:rsidP="00192C19">
      <w:pPr>
        <w:pStyle w:val="PlainText"/>
        <w:jc w:val="both"/>
        <w:rPr>
          <w:rFonts w:ascii="Calibri" w:eastAsia="MS Mincho" w:hAnsi="Calibri" w:cs="Calibri"/>
          <w:bCs/>
          <w:color w:val="000000"/>
          <w:sz w:val="24"/>
          <w:szCs w:val="24"/>
        </w:rPr>
      </w:pPr>
      <w:r w:rsidRPr="00A50114">
        <w:rPr>
          <w:rFonts w:ascii="Calibri" w:eastAsia="MS Mincho" w:hAnsi="Calibri" w:cs="Calibri"/>
          <w:bCs/>
          <w:sz w:val="24"/>
          <w:szCs w:val="24"/>
        </w:rPr>
        <w:t>2.</w:t>
      </w:r>
      <w:r w:rsidRPr="00003BFB">
        <w:rPr>
          <w:rFonts w:ascii="Calibri" w:eastAsia="MS Mincho" w:hAnsi="Calibri" w:cs="Calibri"/>
          <w:bCs/>
          <w:color w:val="000000"/>
          <w:sz w:val="24"/>
          <w:szCs w:val="24"/>
        </w:rPr>
        <w:t xml:space="preserve">, </w:t>
      </w:r>
      <w:proofErr w:type="gramStart"/>
      <w:r w:rsidRPr="00A50114">
        <w:rPr>
          <w:rFonts w:ascii="Calibri" w:eastAsia="MS Mincho" w:hAnsi="Calibri" w:cs="Calibri"/>
          <w:sz w:val="24"/>
          <w:szCs w:val="24"/>
        </w:rPr>
        <w:t>Age :</w:t>
      </w:r>
      <w:proofErr w:type="gramEnd"/>
      <w:r w:rsidRPr="00A50114">
        <w:rPr>
          <w:rFonts w:ascii="Calibri" w:eastAsia="MS Mincho" w:hAnsi="Calibri" w:cs="Calibri"/>
          <w:sz w:val="24"/>
          <w:szCs w:val="24"/>
        </w:rPr>
        <w:t xml:space="preserve"> </w:t>
      </w:r>
      <w:r w:rsidRPr="00A50114">
        <w:rPr>
          <w:rFonts w:ascii="Calibri" w:eastAsia="MS Mincho" w:hAnsi="Calibri" w:cs="Calibri"/>
          <w:bCs/>
          <w:sz w:val="24"/>
          <w:szCs w:val="24"/>
        </w:rPr>
        <w:t xml:space="preserve">Years, </w:t>
      </w:r>
      <w:r w:rsidRPr="00A50114">
        <w:rPr>
          <w:rFonts w:ascii="Calibri" w:eastAsia="MS Mincho" w:hAnsi="Calibri" w:cs="Calibri"/>
          <w:sz w:val="24"/>
          <w:szCs w:val="24"/>
        </w:rPr>
        <w:t xml:space="preserve">Occupation : </w:t>
      </w:r>
      <w:r w:rsidRPr="00003BFB">
        <w:rPr>
          <w:rFonts w:ascii="Calibri" w:eastAsia="MS Mincho" w:hAnsi="Calibri" w:cs="Calibri"/>
          <w:color w:val="000000"/>
          <w:sz w:val="24"/>
          <w:szCs w:val="24"/>
        </w:rPr>
        <w:t>,</w:t>
      </w:r>
    </w:p>
    <w:p w14:paraId="158AD4EF" w14:textId="77777777" w:rsidR="005C08E2" w:rsidRDefault="005C08E2" w:rsidP="00192C19">
      <w:pPr>
        <w:pStyle w:val="PlainText"/>
        <w:jc w:val="both"/>
        <w:rPr>
          <w:rFonts w:ascii="Calibri" w:hAnsi="Calibri" w:cs="Calibri"/>
          <w:b/>
          <w:bCs/>
          <w:color w:val="000000"/>
          <w:sz w:val="24"/>
          <w:szCs w:val="24"/>
          <w:lang w:val="en-IN" w:eastAsia="en-IN"/>
        </w:rPr>
      </w:pPr>
      <w:r>
        <w:rPr>
          <w:rFonts w:ascii="Calibri" w:eastAsia="MS Mincho" w:hAnsi="Calibri" w:cs="Calibri"/>
          <w:bCs/>
          <w:color w:val="000000"/>
          <w:sz w:val="24"/>
          <w:szCs w:val="24"/>
        </w:rPr>
        <w:t xml:space="preserve">3. </w:t>
      </w:r>
      <w:r w:rsidRPr="00003BFB">
        <w:rPr>
          <w:rFonts w:ascii="Calibri" w:eastAsia="MS Mincho" w:hAnsi="Calibri" w:cs="Calibri"/>
          <w:color w:val="000000"/>
          <w:sz w:val="24"/>
          <w:szCs w:val="24"/>
        </w:rPr>
        <w:t xml:space="preserve"> </w:t>
      </w:r>
      <w:proofErr w:type="gramStart"/>
      <w:r w:rsidRPr="00003BFB">
        <w:rPr>
          <w:rFonts w:ascii="Calibri" w:eastAsia="MS Mincho" w:hAnsi="Calibri" w:cs="Calibri"/>
          <w:color w:val="000000"/>
          <w:sz w:val="24"/>
          <w:szCs w:val="24"/>
        </w:rPr>
        <w:t>Age :</w:t>
      </w:r>
      <w:proofErr w:type="gramEnd"/>
      <w:r w:rsidRPr="00003BFB">
        <w:rPr>
          <w:rFonts w:ascii="Calibri" w:eastAsia="MS Mincho" w:hAnsi="Calibri" w:cs="Calibri"/>
          <w:color w:val="000000"/>
          <w:sz w:val="24"/>
          <w:szCs w:val="24"/>
        </w:rPr>
        <w:t xml:space="preserve"> </w:t>
      </w:r>
      <w:proofErr w:type="spellStart"/>
      <w:r w:rsidRPr="00003BFB">
        <w:rPr>
          <w:rFonts w:ascii="Calibri" w:eastAsia="MS Mincho" w:hAnsi="Calibri" w:cs="Calibri"/>
          <w:bCs/>
          <w:color w:val="000000"/>
          <w:sz w:val="24"/>
          <w:szCs w:val="24"/>
        </w:rPr>
        <w:t>Years,</w:t>
      </w:r>
      <w:r w:rsidRPr="00003BFB">
        <w:rPr>
          <w:rFonts w:ascii="Calibri" w:eastAsia="MS Mincho" w:hAnsi="Calibri" w:cs="Calibri"/>
          <w:color w:val="000000"/>
          <w:sz w:val="24"/>
          <w:szCs w:val="24"/>
        </w:rPr>
        <w:t>Occupation</w:t>
      </w:r>
      <w:proofErr w:type="spellEnd"/>
      <w:r w:rsidRPr="00003BFB">
        <w:rPr>
          <w:rFonts w:ascii="Calibri" w:eastAsia="MS Mincho" w:hAnsi="Calibri" w:cs="Calibri"/>
          <w:color w:val="000000"/>
          <w:sz w:val="24"/>
          <w:szCs w:val="24"/>
        </w:rPr>
        <w:t xml:space="preserve"> : </w:t>
      </w:r>
      <w:r w:rsidRPr="00003BFB">
        <w:rPr>
          <w:rFonts w:ascii="Calibri" w:hAnsi="Calibri" w:cs="Calibri"/>
          <w:b/>
          <w:bCs/>
          <w:color w:val="000000"/>
          <w:sz w:val="24"/>
          <w:szCs w:val="24"/>
          <w:lang w:val="en-IN" w:eastAsia="en-IN"/>
        </w:rPr>
        <w:t>,</w:t>
      </w:r>
    </w:p>
    <w:p w14:paraId="0A17836F" w14:textId="77777777" w:rsidR="005C08E2" w:rsidRDefault="005C08E2" w:rsidP="00192C19">
      <w:pPr>
        <w:pStyle w:val="PlainText"/>
        <w:jc w:val="both"/>
        <w:rPr>
          <w:rFonts w:ascii="Calibri" w:hAnsi="Calibri" w:cs="Calibri"/>
          <w:b/>
          <w:bCs/>
          <w:color w:val="000000"/>
          <w:sz w:val="24"/>
          <w:szCs w:val="24"/>
          <w:lang w:val="en-IN" w:eastAsia="en-IN"/>
        </w:rPr>
      </w:pPr>
      <w:r>
        <w:rPr>
          <w:rFonts w:ascii="Calibri" w:hAnsi="Calibri" w:cs="Calibri"/>
          <w:bCs/>
          <w:color w:val="000000"/>
          <w:sz w:val="24"/>
          <w:szCs w:val="24"/>
          <w:lang w:val="en-IN" w:eastAsia="en-IN"/>
        </w:rPr>
        <w:t xml:space="preserve">4. </w:t>
      </w:r>
      <w:r w:rsidRPr="00003BFB">
        <w:rPr>
          <w:rFonts w:ascii="Calibri" w:eastAsia="MS Mincho" w:hAnsi="Calibri" w:cs="Calibri"/>
          <w:color w:val="000000"/>
          <w:sz w:val="24"/>
          <w:szCs w:val="24"/>
        </w:rPr>
        <w:t xml:space="preserve"> </w:t>
      </w:r>
      <w:proofErr w:type="gramStart"/>
      <w:r w:rsidRPr="00003BFB">
        <w:rPr>
          <w:rFonts w:ascii="Calibri" w:eastAsia="MS Mincho" w:hAnsi="Calibri" w:cs="Calibri"/>
          <w:color w:val="000000"/>
          <w:sz w:val="24"/>
          <w:szCs w:val="24"/>
        </w:rPr>
        <w:t>Age :</w:t>
      </w:r>
      <w:proofErr w:type="gramEnd"/>
      <w:r w:rsidRPr="00003BFB">
        <w:rPr>
          <w:rFonts w:ascii="Calibri" w:eastAsia="MS Mincho" w:hAnsi="Calibri" w:cs="Calibri"/>
          <w:color w:val="000000"/>
          <w:sz w:val="24"/>
          <w:szCs w:val="24"/>
        </w:rPr>
        <w:t xml:space="preserve"> </w:t>
      </w:r>
      <w:proofErr w:type="spellStart"/>
      <w:r w:rsidRPr="00003BFB">
        <w:rPr>
          <w:rFonts w:ascii="Calibri" w:eastAsia="MS Mincho" w:hAnsi="Calibri" w:cs="Calibri"/>
          <w:bCs/>
          <w:color w:val="000000"/>
          <w:sz w:val="24"/>
          <w:szCs w:val="24"/>
        </w:rPr>
        <w:t>Years,</w:t>
      </w:r>
      <w:r w:rsidRPr="00003BFB">
        <w:rPr>
          <w:rFonts w:ascii="Calibri" w:eastAsia="MS Mincho" w:hAnsi="Calibri" w:cs="Calibri"/>
          <w:color w:val="000000"/>
          <w:sz w:val="24"/>
          <w:szCs w:val="24"/>
        </w:rPr>
        <w:t>Occupation</w:t>
      </w:r>
      <w:proofErr w:type="spellEnd"/>
      <w:r w:rsidRPr="00003BFB">
        <w:rPr>
          <w:rFonts w:ascii="Calibri" w:eastAsia="MS Mincho" w:hAnsi="Calibri" w:cs="Calibri"/>
          <w:color w:val="000000"/>
          <w:sz w:val="24"/>
          <w:szCs w:val="24"/>
        </w:rPr>
        <w:t xml:space="preserve"> : </w:t>
      </w:r>
      <w:r w:rsidRPr="00003BFB">
        <w:rPr>
          <w:rFonts w:ascii="Calibri" w:hAnsi="Calibri" w:cs="Calibri"/>
          <w:b/>
          <w:bCs/>
          <w:color w:val="000000"/>
          <w:sz w:val="24"/>
          <w:szCs w:val="24"/>
          <w:lang w:val="en-IN" w:eastAsia="en-IN"/>
        </w:rPr>
        <w:t>,</w:t>
      </w:r>
    </w:p>
    <w:p w14:paraId="4319EC0D" w14:textId="77777777" w:rsidR="00572754" w:rsidRPr="00AC718E" w:rsidRDefault="005C08E2" w:rsidP="00192C19">
      <w:pPr>
        <w:pStyle w:val="PlainText"/>
        <w:jc w:val="both"/>
        <w:rPr>
          <w:rFonts w:ascii="Calibri" w:hAnsi="Calibri" w:cs="Calibri"/>
          <w:color w:val="000000"/>
          <w:sz w:val="24"/>
          <w:szCs w:val="24"/>
        </w:rPr>
      </w:pPr>
      <w:r w:rsidRPr="00A50114">
        <w:rPr>
          <w:rFonts w:ascii="Calibri" w:eastAsia="MS Mincho" w:hAnsi="Calibri" w:cs="Calibri"/>
          <w:sz w:val="24"/>
          <w:szCs w:val="24"/>
        </w:rPr>
        <w:t>both residing at</w:t>
      </w:r>
      <w:r>
        <w:rPr>
          <w:rFonts w:ascii="Calibri" w:hAnsi="Calibri" w:cs="Calibri"/>
          <w:b/>
          <w:bCs/>
          <w:color w:val="000000"/>
          <w:sz w:val="24"/>
          <w:szCs w:val="24"/>
          <w:lang w:val="en-IN" w:eastAsia="en-IN"/>
        </w:rPr>
        <w:t>51-A-83, RAGHVEER PURI, WEST ARJUN NAGAR, AGRA, UTTAR PRADESH-282001</w:t>
      </w:r>
      <w:r>
        <w:rPr>
          <w:rFonts w:ascii="Calibri" w:hAnsi="Calibri" w:cs="Calibri"/>
          <w:b/>
          <w:bCs/>
          <w:color w:val="000000"/>
          <w:sz w:val="24"/>
          <w:szCs w:val="24"/>
          <w:lang w:val="en-IN" w:eastAsia="en-IN"/>
        </w:rPr>
        <w:t xml:space="preserve">, </w:t>
      </w:r>
      <w:r w:rsidRPr="00A50114">
        <w:rPr>
          <w:rFonts w:ascii="Calibri" w:eastAsia="MS Mincho" w:hAnsi="Calibri" w:cs="Calibri"/>
          <w:bCs/>
          <w:sz w:val="24"/>
          <w:szCs w:val="24"/>
        </w:rPr>
        <w:t>PAN 1</w:t>
      </w:r>
      <w:r>
        <w:rPr>
          <w:rFonts w:ascii="Calibri" w:eastAsia="MS Mincho" w:hAnsi="Calibri" w:cs="Calibri"/>
          <w:bCs/>
          <w:sz w:val="24"/>
          <w:szCs w:val="24"/>
        </w:rPr>
        <w:t xml:space="preserve">. </w:t>
      </w:r>
      <w:r>
        <w:rPr>
          <w:rFonts w:ascii="Calibri" w:hAnsi="Calibri" w:cs="Calibri"/>
          <w:b/>
          <w:bCs/>
          <w:color w:val="000000"/>
          <w:sz w:val="24"/>
          <w:szCs w:val="24"/>
          <w:lang w:val="en-IN" w:eastAsia="en-IN"/>
        </w:rPr>
        <w:t>ENEPS9675A</w:t>
      </w:r>
      <w:r w:rsidRPr="00A50114">
        <w:rPr>
          <w:rFonts w:ascii="Calibri" w:eastAsia="MS Mincho" w:hAnsi="Calibri" w:cs="Calibri"/>
          <w:bCs/>
          <w:sz w:val="24"/>
          <w:szCs w:val="24"/>
        </w:rPr>
        <w:t>2.</w:t>
      </w:r>
      <w:r w:rsidRPr="00003BFB">
        <w:rPr>
          <w:rFonts w:ascii="Calibri" w:eastAsia="MS Mincho" w:hAnsi="Calibri" w:cs="Calibri"/>
          <w:bCs/>
          <w:color w:val="000000"/>
          <w:sz w:val="24"/>
          <w:szCs w:val="24"/>
        </w:rPr>
        <w:t xml:space="preserve">, </w:t>
      </w:r>
      <w:r>
        <w:rPr>
          <w:rFonts w:ascii="Calibri" w:eastAsia="MS Mincho" w:hAnsi="Calibri" w:cs="Calibri"/>
          <w:bCs/>
          <w:color w:val="000000"/>
          <w:sz w:val="24"/>
          <w:szCs w:val="24"/>
        </w:rPr>
        <w:t xml:space="preserve">3. </w:t>
      </w:r>
      <w:r w:rsidRPr="00003BFB">
        <w:rPr>
          <w:rFonts w:ascii="Calibri" w:hAnsi="Calibri" w:cs="Calibri"/>
          <w:b/>
          <w:bCs/>
          <w:color w:val="000000"/>
          <w:sz w:val="24"/>
          <w:szCs w:val="24"/>
          <w:lang w:val="en-IN" w:eastAsia="en-IN"/>
        </w:rPr>
        <w:t>,</w:t>
      </w:r>
      <w:r>
        <w:rPr>
          <w:rFonts w:ascii="Calibri" w:hAnsi="Calibri" w:cs="Calibri"/>
          <w:bCs/>
          <w:color w:val="000000"/>
          <w:sz w:val="24"/>
          <w:szCs w:val="24"/>
          <w:lang w:val="en-IN" w:eastAsia="en-IN"/>
        </w:rPr>
        <w:t xml:space="preserve">4. </w:t>
      </w:r>
      <w:r w:rsidRPr="00003BFB">
        <w:rPr>
          <w:rFonts w:ascii="Calibri" w:hAnsi="Calibri" w:cs="Calibri"/>
          <w:b/>
          <w:bCs/>
          <w:color w:val="000000"/>
          <w:sz w:val="24"/>
          <w:szCs w:val="24"/>
          <w:lang w:val="en-IN" w:eastAsia="en-IN"/>
        </w:rPr>
        <w:t>,</w:t>
      </w:r>
      <w:r w:rsidRPr="00A50114">
        <w:rPr>
          <w:rFonts w:ascii="Calibri" w:eastAsia="MS Mincho" w:hAnsi="Calibri" w:cs="Calibri"/>
          <w:bCs/>
          <w:sz w:val="24"/>
          <w:szCs w:val="24"/>
        </w:rPr>
        <w:t xml:space="preserve">AADHAR Card No. (1)  </w:t>
      </w:r>
      <w:proofErr w:type="spellStart"/>
      <w:proofErr w:type="spellEnd"/>
      <w:r>
        <w:rPr>
          <w:rFonts w:ascii="Calibri" w:hAnsi="Calibri" w:cs="Calibri"/>
          <w:b/>
          <w:bCs/>
          <w:color w:val="000000"/>
          <w:sz w:val="24"/>
          <w:szCs w:val="24"/>
          <w:lang w:val="en-IN" w:eastAsia="en-IN"/>
        </w:rPr>
        <w:t>378743282596</w:t>
      </w:r>
      <w:r w:rsidRPr="00A50114">
        <w:rPr>
          <w:rFonts w:ascii="Calibri" w:eastAsia="MS Mincho" w:hAnsi="Calibri" w:cs="Calibri"/>
          <w:bCs/>
          <w:sz w:val="24"/>
          <w:szCs w:val="24"/>
        </w:rPr>
        <w:t xml:space="preserve">and AADHAR Card No. (2)  </w:t>
      </w:r>
      <w:r w:rsidRPr="00003BFB">
        <w:rPr>
          <w:rFonts w:ascii="Calibri" w:hAnsi="Calibri" w:cs="Calibri"/>
          <w:b/>
          <w:bCs/>
          <w:color w:val="000000"/>
          <w:sz w:val="24"/>
          <w:szCs w:val="24"/>
          <w:lang w:val="en-IN" w:eastAsia="en-IN"/>
        </w:rPr>
        <w:t xml:space="preserve">, </w:t>
      </w:r>
      <w:r w:rsidRPr="00003BFB">
        <w:rPr>
          <w:rFonts w:ascii="Calibri" w:eastAsia="MS Mincho" w:hAnsi="Calibri" w:cs="Calibri"/>
          <w:bCs/>
          <w:sz w:val="24"/>
          <w:szCs w:val="24"/>
        </w:rPr>
        <w:t xml:space="preserve">AADHAR Card No. (3) </w:t>
      </w:r>
      <w:r w:rsidRPr="00003BFB">
        <w:rPr>
          <w:rFonts w:ascii="Calibri" w:hAnsi="Calibri" w:cs="Calibri"/>
          <w:b/>
          <w:bCs/>
          <w:color w:val="000000"/>
          <w:sz w:val="24"/>
          <w:szCs w:val="24"/>
          <w:lang w:val="en-IN" w:eastAsia="en-IN"/>
        </w:rPr>
        <w:t>,</w:t>
      </w:r>
      <w:r w:rsidRPr="00003BFB">
        <w:rPr>
          <w:rFonts w:ascii="Calibri" w:eastAsia="MS Mincho" w:hAnsi="Calibri" w:cs="Calibri"/>
          <w:bCs/>
          <w:sz w:val="24"/>
          <w:szCs w:val="24"/>
        </w:rPr>
        <w:t>AADHAR Card No. (4)</w:t>
      </w:r>
      <w:r w:rsidRPr="00003BFB">
        <w:rPr>
          <w:rFonts w:ascii="Calibri" w:hAnsi="Calibri" w:cs="Calibri"/>
          <w:b/>
          <w:bCs/>
          <w:color w:val="000000"/>
          <w:sz w:val="24"/>
          <w:szCs w:val="24"/>
          <w:lang w:val="en-IN" w:eastAsia="en-IN"/>
        </w:rPr>
        <w:t>,</w:t>
      </w:r>
      <w:r w:rsidRPr="00A50114">
        <w:rPr>
          <w:rFonts w:ascii="Calibri" w:eastAsia="MS Mincho" w:hAnsi="Calibri" w:cs="Calibri"/>
          <w:bCs/>
          <w:sz w:val="24"/>
          <w:szCs w:val="24"/>
        </w:rPr>
        <w:t xml:space="preserve">Email Addresses : </w:t>
      </w:r>
      <w:r>
        <w:rPr>
          <w:rFonts w:ascii="Calibri" w:hAnsi="Calibri" w:cs="Calibri"/>
          <w:b/>
          <w:bCs/>
          <w:color w:val="000000"/>
          <w:sz w:val="24"/>
          <w:szCs w:val="24"/>
          <w:lang w:val="en-IN" w:eastAsia="en-IN"/>
        </w:rPr>
        <w:t>pooja.solanki2@sbi.co.in</w:t>
      </w:r>
      <w:r w:rsidRPr="00EF6ED5">
        <w:rPr>
          <w:rFonts w:ascii="Calibri" w:eastAsia="MS Mincho" w:hAnsi="Calibri" w:cs="Calibri"/>
          <w:bCs/>
          <w:color w:val="000000"/>
          <w:sz w:val="24"/>
          <w:szCs w:val="24"/>
        </w:rPr>
        <w:t>,</w:t>
      </w:r>
      <w:r w:rsidRPr="00A50114">
        <w:rPr>
          <w:rFonts w:ascii="Calibri" w:eastAsia="MS Mincho" w:hAnsi="Calibri" w:cs="Calibri"/>
          <w:bCs/>
          <w:sz w:val="24"/>
          <w:szCs w:val="24"/>
        </w:rPr>
        <w:t xml:space="preserve">Mobile Number : </w:t>
      </w:r>
      <w:r>
        <w:rPr>
          <w:rFonts w:ascii="Calibri" w:hAnsi="Calibri" w:cs="Calibri"/>
          <w:b/>
          <w:bCs/>
          <w:color w:val="000000"/>
          <w:sz w:val="24"/>
          <w:szCs w:val="24"/>
          <w:lang w:val="en-IN" w:eastAsia="en-IN"/>
        </w:rPr>
        <w:t>9156782951</w:t>
      </w:r>
      <w:r>
        <w:rPr>
          <w:rFonts w:ascii="Calibri" w:hAnsi="Calibri" w:cs="Calibri"/>
          <w:b/>
          <w:bCs/>
          <w:color w:val="000000"/>
          <w:sz w:val="24"/>
          <w:szCs w:val="24"/>
          <w:lang w:val="en-IN" w:eastAsia="en-IN"/>
        </w:rPr>
        <w:t xml:space="preserve"> </w:t>
      </w:r>
      <w:r w:rsidRPr="00C1584C">
        <w:rPr>
          <w:rFonts w:ascii="Calibri" w:hAnsi="Calibri" w:cs="Calibri"/>
          <w:bCs/>
          <w:color w:val="000000"/>
          <w:sz w:val="24"/>
          <w:szCs w:val="24"/>
          <w:lang w:val="en-IN" w:eastAsia="en-IN"/>
        </w:rPr>
        <w:t>and</w:t>
      </w:r>
      <w:r>
        <w:rPr>
          <w:rFonts w:ascii="Calibri" w:hAnsi="Calibri" w:cs="Calibri"/>
          <w:bCs/>
          <w:color w:val="000000"/>
          <w:sz w:val="24"/>
          <w:szCs w:val="24"/>
          <w:lang w:val="en-IN" w:eastAsia="en-IN"/>
        </w:rPr>
        <w:t xml:space="preserve"> </w:t>
      </w:r>
      <w:r w:rsidRPr="00EF6ED5">
        <w:rPr>
          <w:rFonts w:ascii="Calibri" w:hAnsi="Calibri" w:cs="Calibri"/>
          <w:b/>
          <w:bCs/>
          <w:color w:val="000000"/>
          <w:sz w:val="24"/>
          <w:szCs w:val="24"/>
          <w:lang w:val="en-IN" w:eastAsia="en-IN"/>
        </w:rPr>
        <w:t>&lt;&lt;&lt;MOBILENO</w:t>
      </w:r>
      <w:r>
        <w:rPr>
          <w:rFonts w:ascii="Calibri" w:hAnsi="Calibri" w:cs="Calibri"/>
          <w:b/>
          <w:bCs/>
          <w:color w:val="000000"/>
          <w:sz w:val="24"/>
          <w:szCs w:val="24"/>
          <w:lang w:val="en-IN" w:eastAsia="en-IN"/>
        </w:rPr>
        <w:t>JC1</w:t>
      </w:r>
      <w:r w:rsidRPr="00EF6ED5">
        <w:rPr>
          <w:rFonts w:ascii="Calibri" w:hAnsi="Calibri" w:cs="Calibri"/>
          <w:b/>
          <w:bCs/>
          <w:color w:val="000000"/>
          <w:sz w:val="24"/>
          <w:szCs w:val="24"/>
          <w:lang w:val="en-IN" w:eastAsia="en-IN"/>
        </w:rPr>
        <w:t>&gt;&gt;&gt;</w:t>
      </w:r>
      <w:r>
        <w:rPr>
          <w:rFonts w:ascii="Calibri" w:eastAsia="MS Mincho" w:hAnsi="Calibri" w:cs="Calibri"/>
          <w:bCs/>
          <w:color w:val="000000"/>
          <w:sz w:val="24"/>
          <w:szCs w:val="24"/>
        </w:rPr>
        <w:t xml:space="preserve">, </w:t>
      </w:r>
      <w:r w:rsidR="00572754" w:rsidRPr="00AC718E">
        <w:rPr>
          <w:rFonts w:ascii="Calibri" w:eastAsia="MS Mincho" w:hAnsi="Calibri" w:cs="Calibri"/>
          <w:color w:val="000000"/>
          <w:sz w:val="24"/>
          <w:szCs w:val="24"/>
        </w:rPr>
        <w:t xml:space="preserve">and hereinafter referred to as the </w:t>
      </w:r>
      <w:r w:rsidR="00572754" w:rsidRPr="00AC718E">
        <w:rPr>
          <w:rFonts w:ascii="Calibri" w:eastAsia="MS Mincho" w:hAnsi="Calibri" w:cs="Calibri"/>
          <w:b/>
          <w:color w:val="000000"/>
          <w:sz w:val="24"/>
          <w:szCs w:val="24"/>
        </w:rPr>
        <w:t>"ALLOTTEE/S"</w:t>
      </w:r>
      <w:r w:rsidR="00572754" w:rsidRPr="00AC718E">
        <w:rPr>
          <w:rFonts w:ascii="Calibri" w:eastAsia="MS Mincho" w:hAnsi="Calibri" w:cs="Calibri"/>
          <w:color w:val="000000"/>
          <w:sz w:val="24"/>
          <w:szCs w:val="24"/>
        </w:rPr>
        <w:t xml:space="preserve"> </w:t>
      </w:r>
      <w:r w:rsidR="00572754" w:rsidRPr="00AC718E">
        <w:rPr>
          <w:rFonts w:ascii="Calibri" w:hAnsi="Calibri" w:cs="Calibri"/>
          <w:color w:val="000000"/>
          <w:sz w:val="24"/>
          <w:szCs w:val="24"/>
        </w:rPr>
        <w:t xml:space="preserve">(Which expression shall unless it be repugnant to the context or meaning thereof, in case of individual/s, shall mean and include the Allottee/s alone and not his/her/their nominee/s / assigns till complete fulfillment of all terms of the agreement, but in case of death of the Allottee/s, the said expression shall mean and include his/her/their legal heirs, executors, administrators and permitted assigns; In case of a Hindu Undivided Family, the Karta, coparceners and members from time to time of the coparcenary and the survivors or survivors of them; in case of Trust, the Trustees for the time being and from time to time of the Trust and the survivor/s or survivors of them and their successors  and permitted assigns; in case of Partnership Firm, shall mean and include all Partners of the firm and their heirs, legal representatives, administrators, executors and successors; in case of Private or Public Limited Company, shall mean and include the said Company, its successors, its receivers, official liquidators, or the Company or Companies in which the said Company may be merged or amalgamated etc.) </w:t>
      </w:r>
    </w:p>
    <w:p w14:paraId="54818770" w14:textId="77777777" w:rsidR="00572754" w:rsidRPr="00AC718E" w:rsidRDefault="00572754" w:rsidP="00192C19">
      <w:pPr>
        <w:pStyle w:val="PlainText"/>
        <w:jc w:val="right"/>
        <w:rPr>
          <w:rFonts w:ascii="Calibri" w:eastAsia="MS Mincho" w:hAnsi="Calibri" w:cs="Calibri"/>
          <w:b/>
          <w:color w:val="000000"/>
          <w:sz w:val="24"/>
          <w:szCs w:val="24"/>
        </w:rPr>
      </w:pPr>
      <w:r w:rsidRPr="00AC718E">
        <w:rPr>
          <w:rFonts w:ascii="Calibri" w:eastAsia="MS Mincho" w:hAnsi="Calibri" w:cs="Calibri"/>
          <w:b/>
          <w:color w:val="000000"/>
          <w:sz w:val="24"/>
          <w:szCs w:val="24"/>
        </w:rPr>
        <w:t>... PARTY OF THE OTHER PART</w:t>
      </w:r>
    </w:p>
    <w:p w14:paraId="0835AFEE" w14:textId="77777777" w:rsidR="00572754" w:rsidRPr="00AC718E" w:rsidRDefault="00572754" w:rsidP="00192C19">
      <w:pPr>
        <w:pStyle w:val="PlainText"/>
        <w:rPr>
          <w:rFonts w:ascii="Calibri" w:hAnsi="Calibri" w:cs="Calibri"/>
          <w:color w:val="000000"/>
          <w:sz w:val="24"/>
          <w:szCs w:val="24"/>
        </w:rPr>
      </w:pPr>
    </w:p>
    <w:p w14:paraId="0EAAE194" w14:textId="77777777" w:rsidR="00572754" w:rsidRPr="00AC718E" w:rsidRDefault="00572754" w:rsidP="00192C19">
      <w:pPr>
        <w:widowControl w:val="0"/>
        <w:autoSpaceDE w:val="0"/>
        <w:autoSpaceDN w:val="0"/>
        <w:adjustRightInd w:val="0"/>
        <w:spacing w:after="0" w:line="240" w:lineRule="auto"/>
        <w:ind w:right="84" w:firstLine="720"/>
        <w:jc w:val="both"/>
        <w:rPr>
          <w:rFonts w:cs="Calibri"/>
          <w:color w:val="000000"/>
          <w:spacing w:val="1"/>
          <w:sz w:val="24"/>
          <w:szCs w:val="24"/>
        </w:rPr>
      </w:pPr>
      <w:r w:rsidRPr="00AC718E">
        <w:rPr>
          <w:rFonts w:cs="Calibri"/>
          <w:color w:val="000000"/>
          <w:spacing w:val="3"/>
          <w:sz w:val="24"/>
          <w:szCs w:val="24"/>
        </w:rPr>
        <w:t>T</w:t>
      </w:r>
      <w:r w:rsidRPr="00AC718E">
        <w:rPr>
          <w:rFonts w:cs="Calibri"/>
          <w:color w:val="000000"/>
          <w:sz w:val="24"/>
          <w:szCs w:val="24"/>
        </w:rPr>
        <w:t>he Co</w:t>
      </w:r>
      <w:r w:rsidRPr="00AC718E">
        <w:rPr>
          <w:rFonts w:cs="Calibri"/>
          <w:color w:val="000000"/>
          <w:spacing w:val="4"/>
          <w:sz w:val="24"/>
          <w:szCs w:val="24"/>
        </w:rPr>
        <w:t>m</w:t>
      </w:r>
      <w:r w:rsidRPr="00AC718E">
        <w:rPr>
          <w:rFonts w:cs="Calibri"/>
          <w:color w:val="000000"/>
          <w:sz w:val="24"/>
          <w:szCs w:val="24"/>
        </w:rPr>
        <w:t>p</w:t>
      </w:r>
      <w:r w:rsidRPr="00AC718E">
        <w:rPr>
          <w:rFonts w:cs="Calibri"/>
          <w:color w:val="000000"/>
          <w:spacing w:val="-1"/>
          <w:sz w:val="24"/>
          <w:szCs w:val="24"/>
        </w:rPr>
        <w:t>a</w:t>
      </w:r>
      <w:r w:rsidRPr="00AC718E">
        <w:rPr>
          <w:rFonts w:cs="Calibri"/>
          <w:color w:val="000000"/>
          <w:spacing w:val="2"/>
          <w:sz w:val="24"/>
          <w:szCs w:val="24"/>
        </w:rPr>
        <w:t>n</w:t>
      </w:r>
      <w:r w:rsidRPr="00AC718E">
        <w:rPr>
          <w:rFonts w:cs="Calibri"/>
          <w:color w:val="000000"/>
          <w:sz w:val="24"/>
          <w:szCs w:val="24"/>
        </w:rPr>
        <w:t>y a</w:t>
      </w:r>
      <w:r w:rsidRPr="00AC718E">
        <w:rPr>
          <w:rFonts w:cs="Calibri"/>
          <w:color w:val="000000"/>
          <w:spacing w:val="1"/>
          <w:sz w:val="24"/>
          <w:szCs w:val="24"/>
        </w:rPr>
        <w:t>n</w:t>
      </w:r>
      <w:r w:rsidRPr="00AC718E">
        <w:rPr>
          <w:rFonts w:cs="Calibri"/>
          <w:color w:val="000000"/>
          <w:sz w:val="24"/>
          <w:szCs w:val="24"/>
        </w:rPr>
        <w:t>d t</w:t>
      </w:r>
      <w:r w:rsidRPr="00AC718E">
        <w:rPr>
          <w:rFonts w:cs="Calibri"/>
          <w:color w:val="000000"/>
          <w:spacing w:val="2"/>
          <w:sz w:val="24"/>
          <w:szCs w:val="24"/>
        </w:rPr>
        <w:t>h</w:t>
      </w:r>
      <w:r w:rsidRPr="00AC718E">
        <w:rPr>
          <w:rFonts w:cs="Calibri"/>
          <w:color w:val="000000"/>
          <w:sz w:val="24"/>
          <w:szCs w:val="24"/>
        </w:rPr>
        <w:t xml:space="preserve">e </w:t>
      </w:r>
      <w:r w:rsidRPr="00AC718E">
        <w:rPr>
          <w:rFonts w:cs="Calibri"/>
          <w:color w:val="000000"/>
          <w:spacing w:val="-1"/>
          <w:sz w:val="24"/>
          <w:szCs w:val="24"/>
        </w:rPr>
        <w:t>P</w:t>
      </w:r>
      <w:r w:rsidRPr="00AC718E">
        <w:rPr>
          <w:rFonts w:cs="Calibri"/>
          <w:color w:val="000000"/>
          <w:sz w:val="24"/>
          <w:szCs w:val="24"/>
        </w:rPr>
        <w:t>u</w:t>
      </w:r>
      <w:r w:rsidRPr="00AC718E">
        <w:rPr>
          <w:rFonts w:cs="Calibri"/>
          <w:color w:val="000000"/>
          <w:spacing w:val="3"/>
          <w:sz w:val="24"/>
          <w:szCs w:val="24"/>
        </w:rPr>
        <w:t>r</w:t>
      </w:r>
      <w:r w:rsidRPr="00AC718E">
        <w:rPr>
          <w:rFonts w:cs="Calibri"/>
          <w:color w:val="000000"/>
          <w:spacing w:val="1"/>
          <w:sz w:val="24"/>
          <w:szCs w:val="24"/>
        </w:rPr>
        <w:t>c</w:t>
      </w:r>
      <w:r w:rsidRPr="00AC718E">
        <w:rPr>
          <w:rFonts w:cs="Calibri"/>
          <w:color w:val="000000"/>
          <w:sz w:val="24"/>
          <w:szCs w:val="24"/>
        </w:rPr>
        <w:t>h</w:t>
      </w:r>
      <w:r w:rsidRPr="00AC718E">
        <w:rPr>
          <w:rFonts w:cs="Calibri"/>
          <w:color w:val="000000"/>
          <w:spacing w:val="-1"/>
          <w:sz w:val="24"/>
          <w:szCs w:val="24"/>
        </w:rPr>
        <w:t>a</w:t>
      </w:r>
      <w:r w:rsidRPr="00AC718E">
        <w:rPr>
          <w:rFonts w:cs="Calibri"/>
          <w:color w:val="000000"/>
          <w:spacing w:val="1"/>
          <w:sz w:val="24"/>
          <w:szCs w:val="24"/>
        </w:rPr>
        <w:t>s</w:t>
      </w:r>
      <w:r w:rsidRPr="00AC718E">
        <w:rPr>
          <w:rFonts w:cs="Calibri"/>
          <w:color w:val="000000"/>
          <w:sz w:val="24"/>
          <w:szCs w:val="24"/>
        </w:rPr>
        <w:t xml:space="preserve">er are </w:t>
      </w:r>
      <w:r w:rsidRPr="00AC718E">
        <w:rPr>
          <w:rFonts w:cs="Calibri"/>
          <w:color w:val="000000"/>
          <w:spacing w:val="2"/>
          <w:sz w:val="24"/>
          <w:szCs w:val="24"/>
        </w:rPr>
        <w:t>h</w:t>
      </w:r>
      <w:r w:rsidRPr="00AC718E">
        <w:rPr>
          <w:rFonts w:cs="Calibri"/>
          <w:color w:val="000000"/>
          <w:sz w:val="24"/>
          <w:szCs w:val="24"/>
        </w:rPr>
        <w:t>ere</w:t>
      </w:r>
      <w:r w:rsidRPr="00AC718E">
        <w:rPr>
          <w:rFonts w:cs="Calibri"/>
          <w:color w:val="000000"/>
          <w:spacing w:val="1"/>
          <w:sz w:val="24"/>
          <w:szCs w:val="24"/>
        </w:rPr>
        <w:t>i</w:t>
      </w:r>
      <w:r w:rsidRPr="00AC718E">
        <w:rPr>
          <w:rFonts w:cs="Calibri"/>
          <w:color w:val="000000"/>
          <w:sz w:val="24"/>
          <w:szCs w:val="24"/>
        </w:rPr>
        <w:t>n</w:t>
      </w:r>
      <w:r w:rsidRPr="00AC718E">
        <w:rPr>
          <w:rFonts w:cs="Calibri"/>
          <w:color w:val="000000"/>
          <w:spacing w:val="-1"/>
          <w:sz w:val="24"/>
          <w:szCs w:val="24"/>
        </w:rPr>
        <w:t>a</w:t>
      </w:r>
      <w:r w:rsidRPr="00AC718E">
        <w:rPr>
          <w:rFonts w:cs="Calibri"/>
          <w:color w:val="000000"/>
          <w:spacing w:val="2"/>
          <w:sz w:val="24"/>
          <w:szCs w:val="24"/>
        </w:rPr>
        <w:t>f</w:t>
      </w:r>
      <w:r w:rsidRPr="00AC718E">
        <w:rPr>
          <w:rFonts w:cs="Calibri"/>
          <w:color w:val="000000"/>
          <w:sz w:val="24"/>
          <w:szCs w:val="24"/>
        </w:rPr>
        <w:t xml:space="preserve">ter </w:t>
      </w:r>
      <w:r w:rsidRPr="00AC718E">
        <w:rPr>
          <w:rFonts w:cs="Calibri"/>
          <w:color w:val="000000"/>
          <w:spacing w:val="1"/>
          <w:sz w:val="24"/>
          <w:szCs w:val="24"/>
        </w:rPr>
        <w:t>i</w:t>
      </w:r>
      <w:r w:rsidRPr="00AC718E">
        <w:rPr>
          <w:rFonts w:cs="Calibri"/>
          <w:color w:val="000000"/>
          <w:sz w:val="24"/>
          <w:szCs w:val="24"/>
        </w:rPr>
        <w:t>n</w:t>
      </w:r>
      <w:r w:rsidRPr="00AC718E">
        <w:rPr>
          <w:rFonts w:cs="Calibri"/>
          <w:color w:val="000000"/>
          <w:spacing w:val="-1"/>
          <w:sz w:val="24"/>
          <w:szCs w:val="24"/>
        </w:rPr>
        <w:t>d</w:t>
      </w:r>
      <w:r w:rsidRPr="00AC718E">
        <w:rPr>
          <w:rFonts w:cs="Calibri"/>
          <w:color w:val="000000"/>
          <w:spacing w:val="1"/>
          <w:sz w:val="24"/>
          <w:szCs w:val="24"/>
        </w:rPr>
        <w:t>i</w:t>
      </w:r>
      <w:r w:rsidRPr="00AC718E">
        <w:rPr>
          <w:rFonts w:cs="Calibri"/>
          <w:color w:val="000000"/>
          <w:spacing w:val="-1"/>
          <w:sz w:val="24"/>
          <w:szCs w:val="24"/>
        </w:rPr>
        <w:t>v</w:t>
      </w:r>
      <w:r w:rsidRPr="00AC718E">
        <w:rPr>
          <w:rFonts w:cs="Calibri"/>
          <w:color w:val="000000"/>
          <w:spacing w:val="1"/>
          <w:sz w:val="24"/>
          <w:szCs w:val="24"/>
        </w:rPr>
        <w:t>i</w:t>
      </w:r>
      <w:r w:rsidRPr="00AC718E">
        <w:rPr>
          <w:rFonts w:cs="Calibri"/>
          <w:color w:val="000000"/>
          <w:sz w:val="24"/>
          <w:szCs w:val="24"/>
        </w:rPr>
        <w:t>d</w:t>
      </w:r>
      <w:r w:rsidRPr="00AC718E">
        <w:rPr>
          <w:rFonts w:cs="Calibri"/>
          <w:color w:val="000000"/>
          <w:spacing w:val="-1"/>
          <w:sz w:val="24"/>
          <w:szCs w:val="24"/>
        </w:rPr>
        <w:t>u</w:t>
      </w:r>
      <w:r w:rsidRPr="00AC718E">
        <w:rPr>
          <w:rFonts w:cs="Calibri"/>
          <w:color w:val="000000"/>
          <w:spacing w:val="2"/>
          <w:sz w:val="24"/>
          <w:szCs w:val="24"/>
        </w:rPr>
        <w:t>a</w:t>
      </w:r>
      <w:r w:rsidRPr="00AC718E">
        <w:rPr>
          <w:rFonts w:cs="Calibri"/>
          <w:color w:val="000000"/>
          <w:spacing w:val="-1"/>
          <w:sz w:val="24"/>
          <w:szCs w:val="24"/>
        </w:rPr>
        <w:t>l</w:t>
      </w:r>
      <w:r w:rsidRPr="00AC718E">
        <w:rPr>
          <w:rFonts w:cs="Calibri"/>
          <w:color w:val="000000"/>
          <w:spacing w:val="4"/>
          <w:sz w:val="24"/>
          <w:szCs w:val="24"/>
        </w:rPr>
        <w:t>l</w:t>
      </w:r>
      <w:r w:rsidRPr="00AC718E">
        <w:rPr>
          <w:rFonts w:cs="Calibri"/>
          <w:color w:val="000000"/>
          <w:sz w:val="24"/>
          <w:szCs w:val="24"/>
        </w:rPr>
        <w:t xml:space="preserve">y </w:t>
      </w:r>
      <w:r w:rsidRPr="00AC718E">
        <w:rPr>
          <w:rFonts w:cs="Calibri"/>
          <w:color w:val="000000"/>
          <w:spacing w:val="1"/>
          <w:sz w:val="24"/>
          <w:szCs w:val="24"/>
        </w:rPr>
        <w:t>r</w:t>
      </w:r>
      <w:r w:rsidRPr="00AC718E">
        <w:rPr>
          <w:rFonts w:cs="Calibri"/>
          <w:color w:val="000000"/>
          <w:sz w:val="24"/>
          <w:szCs w:val="24"/>
        </w:rPr>
        <w:t>e</w:t>
      </w:r>
      <w:r w:rsidRPr="00AC718E">
        <w:rPr>
          <w:rFonts w:cs="Calibri"/>
          <w:color w:val="000000"/>
          <w:spacing w:val="2"/>
          <w:sz w:val="24"/>
          <w:szCs w:val="24"/>
        </w:rPr>
        <w:t>f</w:t>
      </w:r>
      <w:r w:rsidRPr="00AC718E">
        <w:rPr>
          <w:rFonts w:cs="Calibri"/>
          <w:color w:val="000000"/>
          <w:sz w:val="24"/>
          <w:szCs w:val="24"/>
        </w:rPr>
        <w:t>er</w:t>
      </w:r>
      <w:r w:rsidRPr="00AC718E">
        <w:rPr>
          <w:rFonts w:cs="Calibri"/>
          <w:color w:val="000000"/>
          <w:spacing w:val="1"/>
          <w:sz w:val="24"/>
          <w:szCs w:val="24"/>
        </w:rPr>
        <w:t>r</w:t>
      </w:r>
      <w:r w:rsidRPr="00AC718E">
        <w:rPr>
          <w:rFonts w:cs="Calibri"/>
          <w:color w:val="000000"/>
          <w:sz w:val="24"/>
          <w:szCs w:val="24"/>
        </w:rPr>
        <w:t xml:space="preserve">ed </w:t>
      </w:r>
      <w:r w:rsidRPr="00AC718E">
        <w:rPr>
          <w:rFonts w:cs="Calibri"/>
          <w:color w:val="000000"/>
          <w:spacing w:val="2"/>
          <w:sz w:val="24"/>
          <w:szCs w:val="24"/>
        </w:rPr>
        <w:t>t</w:t>
      </w:r>
      <w:r w:rsidRPr="00AC718E">
        <w:rPr>
          <w:rFonts w:cs="Calibri"/>
          <w:color w:val="000000"/>
          <w:sz w:val="24"/>
          <w:szCs w:val="24"/>
        </w:rPr>
        <w:t xml:space="preserve">o as </w:t>
      </w:r>
      <w:r w:rsidRPr="00AC718E">
        <w:rPr>
          <w:rFonts w:cs="Calibri"/>
          <w:color w:val="000000"/>
          <w:spacing w:val="2"/>
          <w:sz w:val="24"/>
          <w:szCs w:val="24"/>
        </w:rPr>
        <w:t>t</w:t>
      </w:r>
      <w:r w:rsidRPr="00AC718E">
        <w:rPr>
          <w:rFonts w:cs="Calibri"/>
          <w:color w:val="000000"/>
          <w:sz w:val="24"/>
          <w:szCs w:val="24"/>
        </w:rPr>
        <w:t xml:space="preserve">he </w:t>
      </w:r>
      <w:r w:rsidRPr="00AC718E">
        <w:rPr>
          <w:rFonts w:cs="Calibri"/>
          <w:color w:val="000000"/>
          <w:spacing w:val="9"/>
          <w:sz w:val="24"/>
          <w:szCs w:val="24"/>
        </w:rPr>
        <w:t>“</w:t>
      </w:r>
      <w:r w:rsidRPr="00AC718E">
        <w:rPr>
          <w:rFonts w:cs="Calibri"/>
          <w:b/>
          <w:bCs/>
          <w:color w:val="000000"/>
          <w:spacing w:val="-1"/>
          <w:sz w:val="24"/>
          <w:szCs w:val="24"/>
        </w:rPr>
        <w:t>P</w:t>
      </w:r>
      <w:r w:rsidRPr="00AC718E">
        <w:rPr>
          <w:rFonts w:cs="Calibri"/>
          <w:b/>
          <w:bCs/>
          <w:color w:val="000000"/>
          <w:sz w:val="24"/>
          <w:szCs w:val="24"/>
        </w:rPr>
        <w:t>a</w:t>
      </w:r>
      <w:r w:rsidRPr="00AC718E">
        <w:rPr>
          <w:rFonts w:cs="Calibri"/>
          <w:b/>
          <w:bCs/>
          <w:color w:val="000000"/>
          <w:spacing w:val="-1"/>
          <w:sz w:val="24"/>
          <w:szCs w:val="24"/>
        </w:rPr>
        <w:t>r</w:t>
      </w:r>
      <w:r w:rsidRPr="00AC718E">
        <w:rPr>
          <w:rFonts w:cs="Calibri"/>
          <w:b/>
          <w:bCs/>
          <w:color w:val="000000"/>
          <w:spacing w:val="3"/>
          <w:sz w:val="24"/>
          <w:szCs w:val="24"/>
        </w:rPr>
        <w:t>t</w:t>
      </w:r>
      <w:r w:rsidRPr="00AC718E">
        <w:rPr>
          <w:rFonts w:cs="Calibri"/>
          <w:b/>
          <w:bCs/>
          <w:color w:val="000000"/>
          <w:spacing w:val="-3"/>
          <w:sz w:val="24"/>
          <w:szCs w:val="24"/>
        </w:rPr>
        <w:t>y</w:t>
      </w:r>
      <w:r w:rsidRPr="00AC718E">
        <w:rPr>
          <w:rFonts w:cs="Calibri"/>
          <w:color w:val="000000"/>
          <w:sz w:val="24"/>
          <w:szCs w:val="24"/>
        </w:rPr>
        <w:t>” a</w:t>
      </w:r>
      <w:r w:rsidRPr="00AC718E">
        <w:rPr>
          <w:rFonts w:cs="Calibri"/>
          <w:color w:val="000000"/>
          <w:spacing w:val="-1"/>
          <w:sz w:val="24"/>
          <w:szCs w:val="24"/>
        </w:rPr>
        <w:t>n</w:t>
      </w:r>
      <w:r w:rsidRPr="00AC718E">
        <w:rPr>
          <w:rFonts w:cs="Calibri"/>
          <w:color w:val="000000"/>
          <w:sz w:val="24"/>
          <w:szCs w:val="24"/>
        </w:rPr>
        <w:t xml:space="preserve">d </w:t>
      </w:r>
      <w:r w:rsidRPr="00AC718E">
        <w:rPr>
          <w:rFonts w:cs="Calibri"/>
          <w:color w:val="000000"/>
          <w:spacing w:val="1"/>
          <w:sz w:val="24"/>
          <w:szCs w:val="24"/>
        </w:rPr>
        <w:t>c</w:t>
      </w:r>
      <w:r w:rsidRPr="00AC718E">
        <w:rPr>
          <w:rFonts w:cs="Calibri"/>
          <w:color w:val="000000"/>
          <w:spacing w:val="2"/>
          <w:sz w:val="24"/>
          <w:szCs w:val="24"/>
        </w:rPr>
        <w:t>o</w:t>
      </w:r>
      <w:r w:rsidRPr="00AC718E">
        <w:rPr>
          <w:rFonts w:cs="Calibri"/>
          <w:color w:val="000000"/>
          <w:spacing w:val="-1"/>
          <w:sz w:val="24"/>
          <w:szCs w:val="24"/>
        </w:rPr>
        <w:t>l</w:t>
      </w:r>
      <w:r w:rsidRPr="00AC718E">
        <w:rPr>
          <w:rFonts w:cs="Calibri"/>
          <w:color w:val="000000"/>
          <w:spacing w:val="1"/>
          <w:sz w:val="24"/>
          <w:szCs w:val="24"/>
        </w:rPr>
        <w:t>l</w:t>
      </w:r>
      <w:r w:rsidRPr="00AC718E">
        <w:rPr>
          <w:rFonts w:cs="Calibri"/>
          <w:color w:val="000000"/>
          <w:sz w:val="24"/>
          <w:szCs w:val="24"/>
        </w:rPr>
        <w:t>e</w:t>
      </w:r>
      <w:r w:rsidRPr="00AC718E">
        <w:rPr>
          <w:rFonts w:cs="Calibri"/>
          <w:color w:val="000000"/>
          <w:spacing w:val="1"/>
          <w:sz w:val="24"/>
          <w:szCs w:val="24"/>
        </w:rPr>
        <w:t>c</w:t>
      </w:r>
      <w:r w:rsidRPr="00AC718E">
        <w:rPr>
          <w:rFonts w:cs="Calibri"/>
          <w:color w:val="000000"/>
          <w:sz w:val="24"/>
          <w:szCs w:val="24"/>
        </w:rPr>
        <w:t>t</w:t>
      </w:r>
      <w:r w:rsidRPr="00AC718E">
        <w:rPr>
          <w:rFonts w:cs="Calibri"/>
          <w:color w:val="000000"/>
          <w:spacing w:val="1"/>
          <w:sz w:val="24"/>
          <w:szCs w:val="24"/>
        </w:rPr>
        <w:t>i</w:t>
      </w:r>
      <w:r w:rsidRPr="00AC718E">
        <w:rPr>
          <w:rFonts w:cs="Calibri"/>
          <w:color w:val="000000"/>
          <w:spacing w:val="-1"/>
          <w:sz w:val="24"/>
          <w:szCs w:val="24"/>
        </w:rPr>
        <w:t>v</w:t>
      </w:r>
      <w:r w:rsidRPr="00AC718E">
        <w:rPr>
          <w:rFonts w:cs="Calibri"/>
          <w:color w:val="000000"/>
          <w:spacing w:val="2"/>
          <w:sz w:val="24"/>
          <w:szCs w:val="24"/>
        </w:rPr>
        <w:t>e</w:t>
      </w:r>
      <w:r w:rsidRPr="00AC718E">
        <w:rPr>
          <w:rFonts w:cs="Calibri"/>
          <w:color w:val="000000"/>
          <w:spacing w:val="1"/>
          <w:sz w:val="24"/>
          <w:szCs w:val="24"/>
        </w:rPr>
        <w:t>l</w:t>
      </w:r>
      <w:r w:rsidRPr="00AC718E">
        <w:rPr>
          <w:rFonts w:cs="Calibri"/>
          <w:color w:val="000000"/>
          <w:sz w:val="24"/>
          <w:szCs w:val="24"/>
        </w:rPr>
        <w:t xml:space="preserve">y </w:t>
      </w:r>
      <w:r w:rsidRPr="00AC718E">
        <w:rPr>
          <w:rFonts w:cs="Calibri"/>
          <w:color w:val="000000"/>
          <w:spacing w:val="1"/>
          <w:sz w:val="24"/>
          <w:szCs w:val="24"/>
        </w:rPr>
        <w:t>r</w:t>
      </w:r>
      <w:r w:rsidRPr="00AC718E">
        <w:rPr>
          <w:rFonts w:cs="Calibri"/>
          <w:color w:val="000000"/>
          <w:sz w:val="24"/>
          <w:szCs w:val="24"/>
        </w:rPr>
        <w:t>e</w:t>
      </w:r>
      <w:r w:rsidRPr="00AC718E">
        <w:rPr>
          <w:rFonts w:cs="Calibri"/>
          <w:color w:val="000000"/>
          <w:spacing w:val="2"/>
          <w:sz w:val="24"/>
          <w:szCs w:val="24"/>
        </w:rPr>
        <w:t>f</w:t>
      </w:r>
      <w:r w:rsidRPr="00AC718E">
        <w:rPr>
          <w:rFonts w:cs="Calibri"/>
          <w:color w:val="000000"/>
          <w:sz w:val="24"/>
          <w:szCs w:val="24"/>
        </w:rPr>
        <w:t>er</w:t>
      </w:r>
      <w:r w:rsidRPr="00AC718E">
        <w:rPr>
          <w:rFonts w:cs="Calibri"/>
          <w:color w:val="000000"/>
          <w:spacing w:val="1"/>
          <w:sz w:val="24"/>
          <w:szCs w:val="24"/>
        </w:rPr>
        <w:t>r</w:t>
      </w:r>
      <w:r w:rsidRPr="00AC718E">
        <w:rPr>
          <w:rFonts w:cs="Calibri"/>
          <w:color w:val="000000"/>
          <w:sz w:val="24"/>
          <w:szCs w:val="24"/>
        </w:rPr>
        <w:t>ed to as t</w:t>
      </w:r>
      <w:r w:rsidRPr="00AC718E">
        <w:rPr>
          <w:rFonts w:cs="Calibri"/>
          <w:color w:val="000000"/>
          <w:spacing w:val="1"/>
          <w:sz w:val="24"/>
          <w:szCs w:val="24"/>
        </w:rPr>
        <w:t>h</w:t>
      </w:r>
      <w:r w:rsidRPr="00AC718E">
        <w:rPr>
          <w:rFonts w:cs="Calibri"/>
          <w:color w:val="000000"/>
          <w:sz w:val="24"/>
          <w:szCs w:val="24"/>
        </w:rPr>
        <w:t xml:space="preserve">e </w:t>
      </w:r>
      <w:r w:rsidRPr="00AC718E">
        <w:rPr>
          <w:rFonts w:cs="Calibri"/>
          <w:color w:val="000000"/>
          <w:spacing w:val="2"/>
          <w:sz w:val="24"/>
          <w:szCs w:val="24"/>
        </w:rPr>
        <w:t>“</w:t>
      </w:r>
      <w:r w:rsidRPr="00AC718E">
        <w:rPr>
          <w:rFonts w:cs="Calibri"/>
          <w:b/>
          <w:bCs/>
          <w:color w:val="000000"/>
          <w:spacing w:val="-1"/>
          <w:sz w:val="24"/>
          <w:szCs w:val="24"/>
        </w:rPr>
        <w:t>P</w:t>
      </w:r>
      <w:r w:rsidRPr="00AC718E">
        <w:rPr>
          <w:rFonts w:cs="Calibri"/>
          <w:b/>
          <w:bCs/>
          <w:color w:val="000000"/>
          <w:spacing w:val="2"/>
          <w:sz w:val="24"/>
          <w:szCs w:val="24"/>
        </w:rPr>
        <w:t>a</w:t>
      </w:r>
      <w:r w:rsidRPr="00AC718E">
        <w:rPr>
          <w:rFonts w:cs="Calibri"/>
          <w:b/>
          <w:bCs/>
          <w:color w:val="000000"/>
          <w:spacing w:val="-1"/>
          <w:sz w:val="24"/>
          <w:szCs w:val="24"/>
        </w:rPr>
        <w:t>r</w:t>
      </w:r>
      <w:r w:rsidRPr="00AC718E">
        <w:rPr>
          <w:rFonts w:cs="Calibri"/>
          <w:b/>
          <w:bCs/>
          <w:color w:val="000000"/>
          <w:spacing w:val="1"/>
          <w:sz w:val="24"/>
          <w:szCs w:val="24"/>
        </w:rPr>
        <w:t>t</w:t>
      </w:r>
      <w:r w:rsidRPr="00AC718E">
        <w:rPr>
          <w:rFonts w:cs="Calibri"/>
          <w:b/>
          <w:bCs/>
          <w:color w:val="000000"/>
          <w:sz w:val="24"/>
          <w:szCs w:val="24"/>
        </w:rPr>
        <w:t>i</w:t>
      </w:r>
      <w:r w:rsidRPr="00AC718E">
        <w:rPr>
          <w:rFonts w:cs="Calibri"/>
          <w:b/>
          <w:bCs/>
          <w:color w:val="000000"/>
          <w:spacing w:val="2"/>
          <w:sz w:val="24"/>
          <w:szCs w:val="24"/>
        </w:rPr>
        <w:t>e</w:t>
      </w:r>
      <w:r w:rsidRPr="00AC718E">
        <w:rPr>
          <w:rFonts w:cs="Calibri"/>
          <w:b/>
          <w:bCs/>
          <w:color w:val="000000"/>
          <w:spacing w:val="1"/>
          <w:sz w:val="24"/>
          <w:szCs w:val="24"/>
        </w:rPr>
        <w:t>s</w:t>
      </w:r>
      <w:r w:rsidRPr="00AC718E">
        <w:rPr>
          <w:rFonts w:cs="Calibri"/>
          <w:color w:val="000000"/>
          <w:spacing w:val="1"/>
          <w:sz w:val="24"/>
          <w:szCs w:val="24"/>
        </w:rPr>
        <w:t>”.</w:t>
      </w:r>
    </w:p>
    <w:p w14:paraId="4C9CB35F" w14:textId="77777777" w:rsidR="00572754" w:rsidRPr="00AC718E" w:rsidRDefault="00572754" w:rsidP="00192C19">
      <w:pPr>
        <w:pStyle w:val="PlainText"/>
        <w:ind w:firstLine="720"/>
        <w:jc w:val="both"/>
        <w:rPr>
          <w:rFonts w:ascii="Calibri" w:eastAsia="MS Mincho" w:hAnsi="Calibri" w:cs="Calibri"/>
          <w:b/>
          <w:color w:val="000000"/>
          <w:sz w:val="24"/>
          <w:szCs w:val="24"/>
        </w:rPr>
      </w:pPr>
    </w:p>
    <w:p w14:paraId="329A1DBA" w14:textId="77777777" w:rsidR="00572754" w:rsidRPr="00AC718E" w:rsidRDefault="00572754"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lastRenderedPageBreak/>
        <w:t>WHEREAS</w:t>
      </w:r>
      <w:r w:rsidRPr="00AC718E">
        <w:rPr>
          <w:rFonts w:ascii="Calibri" w:eastAsia="MS Mincho" w:hAnsi="Calibri" w:cs="Calibri"/>
          <w:color w:val="000000"/>
          <w:sz w:val="24"/>
          <w:szCs w:val="24"/>
        </w:rPr>
        <w:t xml:space="preserve"> the </w:t>
      </w:r>
      <w:r w:rsidR="00EF63C0" w:rsidRPr="00AC718E">
        <w:rPr>
          <w:rFonts w:ascii="Calibri" w:eastAsia="MS Mincho" w:hAnsi="Calibri" w:cs="Calibri"/>
          <w:color w:val="000000"/>
          <w:sz w:val="24"/>
          <w:szCs w:val="24"/>
          <w:lang w:val="en-IN"/>
        </w:rPr>
        <w:t>Land</w:t>
      </w:r>
      <w:r w:rsidR="008E60CF" w:rsidRPr="00AC718E">
        <w:rPr>
          <w:rFonts w:ascii="Calibri" w:eastAsia="MS Mincho" w:hAnsi="Calibri" w:cs="Calibri"/>
          <w:color w:val="000000"/>
          <w:sz w:val="24"/>
          <w:szCs w:val="24"/>
          <w:lang w:val="en-IN"/>
        </w:rPr>
        <w:t>o</w:t>
      </w:r>
      <w:r w:rsidR="00EF63C0" w:rsidRPr="00AC718E">
        <w:rPr>
          <w:rFonts w:ascii="Calibri" w:eastAsia="MS Mincho" w:hAnsi="Calibri" w:cs="Calibri"/>
          <w:color w:val="000000"/>
          <w:sz w:val="24"/>
          <w:szCs w:val="24"/>
          <w:lang w:val="en-IN"/>
        </w:rPr>
        <w:t>w</w:t>
      </w:r>
      <w:r w:rsidR="008E60CF" w:rsidRPr="00AC718E">
        <w:rPr>
          <w:rFonts w:ascii="Calibri" w:eastAsia="MS Mincho" w:hAnsi="Calibri" w:cs="Calibri"/>
          <w:color w:val="000000"/>
          <w:sz w:val="24"/>
          <w:szCs w:val="24"/>
          <w:lang w:val="en-IN"/>
        </w:rPr>
        <w:t>n</w:t>
      </w:r>
      <w:r w:rsidR="00EF63C0" w:rsidRPr="00AC718E">
        <w:rPr>
          <w:rFonts w:ascii="Calibri" w:eastAsia="MS Mincho" w:hAnsi="Calibri" w:cs="Calibri"/>
          <w:color w:val="000000"/>
          <w:sz w:val="24"/>
          <w:szCs w:val="24"/>
          <w:lang w:val="en-IN"/>
        </w:rPr>
        <w:t xml:space="preserve">er </w:t>
      </w:r>
      <w:r w:rsidR="00D64DD6" w:rsidRPr="00AC718E">
        <w:rPr>
          <w:rFonts w:ascii="Calibri" w:eastAsia="MS Mincho" w:hAnsi="Calibri" w:cs="Calibri"/>
          <w:color w:val="000000"/>
          <w:sz w:val="24"/>
          <w:szCs w:val="24"/>
        </w:rPr>
        <w:t>No. I</w:t>
      </w:r>
      <w:r w:rsidR="008E60CF" w:rsidRPr="00AC718E">
        <w:rPr>
          <w:rFonts w:ascii="Calibri" w:eastAsia="MS Mincho" w:hAnsi="Calibri" w:cs="Calibri"/>
          <w:color w:val="000000"/>
          <w:sz w:val="24"/>
          <w:szCs w:val="24"/>
        </w:rPr>
        <w:t>I(a)</w:t>
      </w:r>
      <w:r w:rsidR="00D64DD6" w:rsidRPr="00AC718E">
        <w:rPr>
          <w:rFonts w:ascii="Calibri" w:eastAsia="MS Mincho" w:hAnsi="Calibri" w:cs="Calibri"/>
          <w:color w:val="000000"/>
          <w:sz w:val="24"/>
          <w:szCs w:val="24"/>
        </w:rPr>
        <w:t xml:space="preserve"> of the Party of the First Part </w:t>
      </w:r>
      <w:r w:rsidRPr="00AC718E">
        <w:rPr>
          <w:rFonts w:ascii="Calibri" w:eastAsia="MS Mincho" w:hAnsi="Calibri" w:cs="Calibri"/>
          <w:color w:val="000000"/>
          <w:sz w:val="24"/>
          <w:szCs w:val="24"/>
        </w:rPr>
        <w:t xml:space="preserve">above named </w:t>
      </w:r>
      <w:r w:rsidR="00A930A7" w:rsidRPr="00AC718E">
        <w:rPr>
          <w:rFonts w:ascii="Calibri" w:eastAsia="MS Mincho" w:hAnsi="Calibri" w:cs="Calibri"/>
          <w:color w:val="000000"/>
          <w:sz w:val="24"/>
          <w:szCs w:val="24"/>
        </w:rPr>
        <w:t xml:space="preserve">are </w:t>
      </w:r>
      <w:r w:rsidRPr="00AC718E">
        <w:rPr>
          <w:rFonts w:ascii="Calibri" w:eastAsia="MS Mincho" w:hAnsi="Calibri" w:cs="Calibri"/>
          <w:color w:val="000000"/>
          <w:sz w:val="24"/>
          <w:szCs w:val="24"/>
        </w:rPr>
        <w:t xml:space="preserve">the land owner of the properties listed at Serial No. (1) to (7) </w:t>
      </w:r>
      <w:r w:rsidR="009B670C" w:rsidRPr="00AC718E">
        <w:rPr>
          <w:rFonts w:ascii="Calibri" w:eastAsia="MS Mincho" w:hAnsi="Calibri" w:cs="Calibri"/>
          <w:color w:val="000000"/>
          <w:sz w:val="24"/>
          <w:szCs w:val="24"/>
        </w:rPr>
        <w:t>and Landowners</w:t>
      </w:r>
      <w:r w:rsidR="008E60CF" w:rsidRPr="00AC718E">
        <w:rPr>
          <w:rFonts w:ascii="Calibri" w:eastAsia="MS Mincho" w:hAnsi="Calibri" w:cs="Calibri"/>
          <w:color w:val="000000"/>
          <w:sz w:val="24"/>
          <w:szCs w:val="24"/>
          <w:lang w:val="en-IN"/>
        </w:rPr>
        <w:t xml:space="preserve"> </w:t>
      </w:r>
      <w:r w:rsidR="00D64DD6" w:rsidRPr="00AC718E">
        <w:rPr>
          <w:rFonts w:ascii="Calibri" w:eastAsia="MS Mincho" w:hAnsi="Calibri" w:cs="Calibri"/>
          <w:color w:val="000000"/>
          <w:sz w:val="24"/>
          <w:szCs w:val="24"/>
        </w:rPr>
        <w:t xml:space="preserve">No. </w:t>
      </w:r>
      <w:r w:rsidR="008E60CF" w:rsidRPr="00AC718E">
        <w:rPr>
          <w:rFonts w:ascii="Calibri" w:eastAsia="MS Mincho" w:hAnsi="Calibri" w:cs="Calibri"/>
          <w:color w:val="000000"/>
          <w:sz w:val="24"/>
          <w:szCs w:val="24"/>
        </w:rPr>
        <w:t>I</w:t>
      </w:r>
      <w:r w:rsidR="00D64DD6" w:rsidRPr="00AC718E">
        <w:rPr>
          <w:rFonts w:ascii="Calibri" w:eastAsia="MS Mincho" w:hAnsi="Calibri" w:cs="Calibri"/>
          <w:color w:val="000000"/>
          <w:sz w:val="24"/>
          <w:szCs w:val="24"/>
        </w:rPr>
        <w:t>I</w:t>
      </w:r>
      <w:r w:rsidR="008E60CF" w:rsidRPr="00AC718E">
        <w:rPr>
          <w:rFonts w:ascii="Calibri" w:eastAsia="MS Mincho" w:hAnsi="Calibri" w:cs="Calibri"/>
          <w:color w:val="000000"/>
          <w:sz w:val="24"/>
          <w:szCs w:val="24"/>
        </w:rPr>
        <w:t>(b) of the Party of the First Part abovenamed are the</w:t>
      </w:r>
      <w:r w:rsidR="00396B13" w:rsidRPr="00AC718E">
        <w:rPr>
          <w:rFonts w:ascii="Calibri" w:eastAsia="MS Mincho" w:hAnsi="Calibri" w:cs="Calibri"/>
          <w:color w:val="000000"/>
          <w:sz w:val="24"/>
          <w:szCs w:val="24"/>
          <w:lang w:val="en-IN"/>
        </w:rPr>
        <w:t xml:space="preserve"> joint</w:t>
      </w:r>
      <w:r w:rsidR="008E60CF" w:rsidRPr="00AC718E">
        <w:rPr>
          <w:rFonts w:ascii="Calibri" w:eastAsia="MS Mincho" w:hAnsi="Calibri" w:cs="Calibri"/>
          <w:color w:val="000000"/>
          <w:sz w:val="24"/>
          <w:szCs w:val="24"/>
        </w:rPr>
        <w:t xml:space="preserve"> landowner</w:t>
      </w:r>
      <w:r w:rsidR="008E60CF" w:rsidRPr="00AC718E">
        <w:rPr>
          <w:rFonts w:ascii="Calibri" w:eastAsia="MS Mincho" w:hAnsi="Calibri" w:cs="Calibri"/>
          <w:color w:val="000000"/>
          <w:sz w:val="24"/>
          <w:szCs w:val="24"/>
          <w:lang w:val="en-IN"/>
        </w:rPr>
        <w:t>s</w:t>
      </w:r>
      <w:r w:rsidR="008E60CF" w:rsidRPr="00AC718E">
        <w:rPr>
          <w:rFonts w:ascii="Calibri" w:eastAsia="MS Mincho" w:hAnsi="Calibri" w:cs="Calibri"/>
          <w:color w:val="000000"/>
          <w:sz w:val="24"/>
          <w:szCs w:val="24"/>
        </w:rPr>
        <w:t xml:space="preserve"> of the </w:t>
      </w:r>
      <w:proofErr w:type="spellStart"/>
      <w:r w:rsidR="008E60CF" w:rsidRPr="00AC718E">
        <w:rPr>
          <w:rFonts w:ascii="Calibri" w:eastAsia="MS Mincho" w:hAnsi="Calibri" w:cs="Calibri"/>
          <w:color w:val="000000"/>
          <w:sz w:val="24"/>
          <w:szCs w:val="24"/>
        </w:rPr>
        <w:t>propert</w:t>
      </w:r>
      <w:proofErr w:type="spellEnd"/>
      <w:r w:rsidR="008E60CF" w:rsidRPr="00AC718E">
        <w:rPr>
          <w:rFonts w:ascii="Calibri" w:eastAsia="MS Mincho" w:hAnsi="Calibri" w:cs="Calibri"/>
          <w:color w:val="000000"/>
          <w:sz w:val="24"/>
          <w:szCs w:val="24"/>
          <w:lang w:val="en-IN"/>
        </w:rPr>
        <w:t>y</w:t>
      </w:r>
      <w:r w:rsidR="008E60CF" w:rsidRPr="00AC718E">
        <w:rPr>
          <w:rFonts w:ascii="Calibri" w:eastAsia="MS Mincho" w:hAnsi="Calibri" w:cs="Calibri"/>
          <w:color w:val="000000"/>
          <w:sz w:val="24"/>
          <w:szCs w:val="24"/>
        </w:rPr>
        <w:t xml:space="preserve"> listed at Serial No. (</w:t>
      </w:r>
      <w:r w:rsidR="008E60CF" w:rsidRPr="00AC718E">
        <w:rPr>
          <w:rFonts w:ascii="Calibri" w:eastAsia="MS Mincho" w:hAnsi="Calibri" w:cs="Calibri"/>
          <w:color w:val="000000"/>
          <w:sz w:val="24"/>
          <w:szCs w:val="24"/>
          <w:lang w:val="en-IN"/>
        </w:rPr>
        <w:t>8</w:t>
      </w:r>
      <w:r w:rsidR="008E60CF" w:rsidRPr="00AC718E">
        <w:rPr>
          <w:rFonts w:ascii="Calibri" w:eastAsia="MS Mincho" w:hAnsi="Calibri" w:cs="Calibri"/>
          <w:color w:val="000000"/>
          <w:sz w:val="24"/>
          <w:szCs w:val="24"/>
        </w:rPr>
        <w:t>)</w:t>
      </w:r>
      <w:r w:rsidR="003A5AA1" w:rsidRPr="00AC718E">
        <w:rPr>
          <w:rFonts w:ascii="Calibri" w:eastAsia="MS Mincho" w:hAnsi="Calibri" w:cs="Calibri"/>
          <w:color w:val="000000"/>
          <w:sz w:val="24"/>
          <w:szCs w:val="24"/>
          <w:lang w:val="en-IN"/>
        </w:rPr>
        <w:t xml:space="preserve"> </w:t>
      </w:r>
      <w:r w:rsidR="008E60CF" w:rsidRPr="00AC718E">
        <w:rPr>
          <w:rFonts w:ascii="Calibri" w:eastAsia="MS Mincho" w:hAnsi="Calibri" w:cs="Calibri"/>
          <w:color w:val="000000"/>
          <w:sz w:val="24"/>
          <w:szCs w:val="24"/>
        </w:rPr>
        <w:t>and</w:t>
      </w:r>
      <w:r w:rsidR="00D64DD6" w:rsidRPr="00AC718E">
        <w:rPr>
          <w:rFonts w:ascii="Calibri" w:eastAsia="MS Mincho" w:hAnsi="Calibri" w:cs="Calibri"/>
          <w:color w:val="000000"/>
          <w:sz w:val="24"/>
          <w:szCs w:val="24"/>
        </w:rPr>
        <w:t xml:space="preserve"> the Party of the First Part </w:t>
      </w:r>
      <w:r w:rsidR="00AE390C" w:rsidRPr="00AC718E">
        <w:rPr>
          <w:rFonts w:ascii="Calibri" w:eastAsia="MS Mincho" w:hAnsi="Calibri" w:cs="Calibri"/>
          <w:color w:val="000000"/>
          <w:sz w:val="24"/>
          <w:szCs w:val="24"/>
        </w:rPr>
        <w:t>are</w:t>
      </w:r>
      <w:r w:rsidR="00D64DD6" w:rsidRPr="00AC718E">
        <w:rPr>
          <w:rFonts w:ascii="Calibri" w:eastAsia="MS Mincho" w:hAnsi="Calibri" w:cs="Calibri"/>
          <w:color w:val="000000"/>
          <w:sz w:val="24"/>
          <w:szCs w:val="24"/>
        </w:rPr>
        <w:t xml:space="preserve"> the </w:t>
      </w:r>
      <w:r w:rsidRPr="00AC718E">
        <w:rPr>
          <w:rFonts w:ascii="Calibri" w:eastAsia="MS Mincho" w:hAnsi="Calibri" w:cs="Calibri"/>
          <w:color w:val="000000"/>
          <w:sz w:val="24"/>
          <w:szCs w:val="24"/>
        </w:rPr>
        <w:t xml:space="preserve">Promoters </w:t>
      </w:r>
      <w:r w:rsidR="00396B13" w:rsidRPr="00AC718E">
        <w:rPr>
          <w:rFonts w:ascii="Calibri" w:eastAsia="MS Mincho" w:hAnsi="Calibri" w:cs="Calibri"/>
          <w:color w:val="000000"/>
          <w:sz w:val="24"/>
          <w:szCs w:val="24"/>
          <w:lang w:val="en-IN"/>
        </w:rPr>
        <w:t>/ Developers</w:t>
      </w:r>
      <w:r w:rsidRPr="00AC718E">
        <w:rPr>
          <w:rFonts w:ascii="Calibri" w:eastAsia="MS Mincho" w:hAnsi="Calibri" w:cs="Calibri"/>
          <w:color w:val="000000"/>
          <w:sz w:val="24"/>
          <w:szCs w:val="24"/>
        </w:rPr>
        <w:t xml:space="preserve"> holding</w:t>
      </w:r>
      <w:r w:rsidR="00AE390C" w:rsidRPr="00AC718E">
        <w:rPr>
          <w:rFonts w:ascii="Calibri" w:eastAsia="MS Mincho" w:hAnsi="Calibri" w:cs="Calibri"/>
          <w:color w:val="000000"/>
          <w:sz w:val="24"/>
          <w:szCs w:val="24"/>
        </w:rPr>
        <w:t xml:space="preserve"> the</w:t>
      </w:r>
      <w:r w:rsidRPr="00AC718E">
        <w:rPr>
          <w:rFonts w:ascii="Calibri" w:eastAsia="MS Mincho" w:hAnsi="Calibri" w:cs="Calibri"/>
          <w:color w:val="000000"/>
          <w:sz w:val="24"/>
          <w:szCs w:val="24"/>
        </w:rPr>
        <w:t xml:space="preserve"> </w:t>
      </w:r>
      <w:r w:rsidR="00A930A7" w:rsidRPr="00AC718E">
        <w:rPr>
          <w:rFonts w:ascii="Calibri" w:eastAsia="MS Mincho" w:hAnsi="Calibri" w:cs="Calibri"/>
          <w:color w:val="000000"/>
          <w:sz w:val="24"/>
          <w:szCs w:val="24"/>
        </w:rPr>
        <w:t>Stake /</w:t>
      </w:r>
      <w:r w:rsidRPr="00AC718E">
        <w:rPr>
          <w:rFonts w:ascii="Calibri" w:eastAsia="MS Mincho" w:hAnsi="Calibri" w:cs="Calibri"/>
          <w:color w:val="000000"/>
          <w:sz w:val="24"/>
          <w:szCs w:val="24"/>
        </w:rPr>
        <w:t>Development Rights in</w:t>
      </w:r>
      <w:r w:rsidR="00D75038" w:rsidRPr="00AC718E">
        <w:rPr>
          <w:rFonts w:ascii="Calibri" w:eastAsia="MS Mincho" w:hAnsi="Calibri" w:cs="Calibri"/>
          <w:color w:val="000000"/>
          <w:sz w:val="24"/>
          <w:szCs w:val="24"/>
        </w:rPr>
        <w:t xml:space="preserve"> respect thereof </w:t>
      </w:r>
      <w:proofErr w:type="gramStart"/>
      <w:r w:rsidRPr="00AC718E">
        <w:rPr>
          <w:rFonts w:ascii="Calibri" w:eastAsia="MS Mincho" w:hAnsi="Calibri" w:cs="Calibri"/>
          <w:color w:val="000000"/>
          <w:sz w:val="24"/>
          <w:szCs w:val="24"/>
        </w:rPr>
        <w:t>bearing :</w:t>
      </w:r>
      <w:proofErr w:type="gramEnd"/>
    </w:p>
    <w:p w14:paraId="5D7336B8" w14:textId="77777777" w:rsidR="00572754" w:rsidRPr="00AC718E" w:rsidRDefault="00572754" w:rsidP="00192C19">
      <w:pPr>
        <w:pStyle w:val="PlainText"/>
        <w:ind w:firstLine="720"/>
        <w:jc w:val="both"/>
        <w:rPr>
          <w:rFonts w:ascii="Calibri" w:eastAsia="MS Mincho" w:hAnsi="Calibri" w:cs="Calibri"/>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943"/>
        <w:gridCol w:w="1793"/>
        <w:gridCol w:w="4450"/>
      </w:tblGrid>
      <w:tr w:rsidR="00572754" w:rsidRPr="00AC718E" w14:paraId="33E2C6CF"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28071BF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Serial no. </w:t>
            </w:r>
          </w:p>
        </w:tc>
        <w:tc>
          <w:tcPr>
            <w:tcW w:w="1943" w:type="dxa"/>
            <w:tcBorders>
              <w:top w:val="single" w:sz="4" w:space="0" w:color="auto"/>
              <w:left w:val="single" w:sz="4" w:space="0" w:color="auto"/>
              <w:bottom w:val="single" w:sz="4" w:space="0" w:color="auto"/>
              <w:right w:val="single" w:sz="4" w:space="0" w:color="auto"/>
            </w:tcBorders>
            <w:hideMark/>
          </w:tcPr>
          <w:p w14:paraId="33C9AF5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Survey Numbers</w:t>
            </w:r>
          </w:p>
        </w:tc>
        <w:tc>
          <w:tcPr>
            <w:tcW w:w="1793" w:type="dxa"/>
            <w:tcBorders>
              <w:top w:val="single" w:sz="4" w:space="0" w:color="auto"/>
              <w:left w:val="single" w:sz="4" w:space="0" w:color="auto"/>
              <w:bottom w:val="single" w:sz="4" w:space="0" w:color="auto"/>
              <w:right w:val="single" w:sz="4" w:space="0" w:color="auto"/>
            </w:tcBorders>
            <w:hideMark/>
          </w:tcPr>
          <w:p w14:paraId="5B59B005" w14:textId="77777777" w:rsidR="00572754" w:rsidRPr="00AC718E" w:rsidRDefault="00572754" w:rsidP="00192C19">
            <w:pPr>
              <w:pStyle w:val="PlainText"/>
              <w:jc w:val="both"/>
              <w:rPr>
                <w:rFonts w:ascii="Calibri" w:eastAsia="MS Mincho" w:hAnsi="Calibri" w:cs="Calibri"/>
                <w:color w:val="000000"/>
                <w:sz w:val="24"/>
                <w:szCs w:val="24"/>
              </w:rPr>
            </w:pPr>
            <w:proofErr w:type="spellStart"/>
            <w:r w:rsidRPr="00AC718E">
              <w:rPr>
                <w:rFonts w:ascii="Calibri" w:eastAsia="MS Mincho" w:hAnsi="Calibri" w:cs="Calibri"/>
                <w:color w:val="000000"/>
                <w:sz w:val="24"/>
                <w:szCs w:val="24"/>
              </w:rPr>
              <w:t>Hissa</w:t>
            </w:r>
            <w:proofErr w:type="spellEnd"/>
            <w:r w:rsidRPr="00AC718E">
              <w:rPr>
                <w:rFonts w:ascii="Calibri" w:eastAsia="MS Mincho" w:hAnsi="Calibri" w:cs="Calibri"/>
                <w:color w:val="000000"/>
                <w:sz w:val="24"/>
                <w:szCs w:val="24"/>
              </w:rPr>
              <w:t xml:space="preserve"> Numbers</w:t>
            </w:r>
          </w:p>
        </w:tc>
        <w:tc>
          <w:tcPr>
            <w:tcW w:w="4450" w:type="dxa"/>
            <w:tcBorders>
              <w:top w:val="single" w:sz="4" w:space="0" w:color="auto"/>
              <w:left w:val="single" w:sz="4" w:space="0" w:color="auto"/>
              <w:bottom w:val="single" w:sz="4" w:space="0" w:color="auto"/>
              <w:right w:val="single" w:sz="4" w:space="0" w:color="auto"/>
            </w:tcBorders>
            <w:hideMark/>
          </w:tcPr>
          <w:p w14:paraId="1AC287DC"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Area</w:t>
            </w:r>
            <w:r w:rsidR="00480C8D"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(mentioned in Square Meters)</w:t>
            </w:r>
          </w:p>
        </w:tc>
      </w:tr>
      <w:tr w:rsidR="00572754" w:rsidRPr="00AC718E" w14:paraId="3300F5F2"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1DF1BC68"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1943" w:type="dxa"/>
            <w:tcBorders>
              <w:top w:val="single" w:sz="4" w:space="0" w:color="auto"/>
              <w:left w:val="single" w:sz="4" w:space="0" w:color="auto"/>
              <w:bottom w:val="single" w:sz="4" w:space="0" w:color="auto"/>
              <w:right w:val="single" w:sz="4" w:space="0" w:color="auto"/>
            </w:tcBorders>
            <w:hideMark/>
          </w:tcPr>
          <w:p w14:paraId="5DD5A703"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687517F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4450" w:type="dxa"/>
            <w:tcBorders>
              <w:top w:val="single" w:sz="4" w:space="0" w:color="auto"/>
              <w:left w:val="single" w:sz="4" w:space="0" w:color="auto"/>
              <w:bottom w:val="single" w:sz="4" w:space="0" w:color="auto"/>
              <w:right w:val="single" w:sz="4" w:space="0" w:color="auto"/>
            </w:tcBorders>
            <w:hideMark/>
          </w:tcPr>
          <w:p w14:paraId="6F267FC7"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14,822</w:t>
            </w:r>
          </w:p>
        </w:tc>
      </w:tr>
      <w:tr w:rsidR="00572754" w:rsidRPr="00AC718E" w14:paraId="1DE0E864"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46E81A1C"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1943" w:type="dxa"/>
            <w:tcBorders>
              <w:top w:val="single" w:sz="4" w:space="0" w:color="auto"/>
              <w:left w:val="single" w:sz="4" w:space="0" w:color="auto"/>
              <w:bottom w:val="single" w:sz="4" w:space="0" w:color="auto"/>
              <w:right w:val="single" w:sz="4" w:space="0" w:color="auto"/>
            </w:tcBorders>
            <w:hideMark/>
          </w:tcPr>
          <w:p w14:paraId="513E6BC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62BA8A30"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4450" w:type="dxa"/>
            <w:tcBorders>
              <w:top w:val="single" w:sz="4" w:space="0" w:color="auto"/>
              <w:left w:val="single" w:sz="4" w:space="0" w:color="auto"/>
              <w:bottom w:val="single" w:sz="4" w:space="0" w:color="auto"/>
              <w:right w:val="single" w:sz="4" w:space="0" w:color="auto"/>
            </w:tcBorders>
            <w:hideMark/>
          </w:tcPr>
          <w:p w14:paraId="295430C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3,024.76 </w:t>
            </w:r>
          </w:p>
        </w:tc>
      </w:tr>
      <w:tr w:rsidR="00572754" w:rsidRPr="00AC718E" w14:paraId="4C876B70"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583FF57B"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943" w:type="dxa"/>
            <w:tcBorders>
              <w:top w:val="single" w:sz="4" w:space="0" w:color="auto"/>
              <w:left w:val="single" w:sz="4" w:space="0" w:color="auto"/>
              <w:bottom w:val="single" w:sz="4" w:space="0" w:color="auto"/>
              <w:right w:val="single" w:sz="4" w:space="0" w:color="auto"/>
            </w:tcBorders>
            <w:hideMark/>
          </w:tcPr>
          <w:p w14:paraId="28B94F85"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682C610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4450" w:type="dxa"/>
            <w:tcBorders>
              <w:top w:val="single" w:sz="4" w:space="0" w:color="auto"/>
              <w:left w:val="single" w:sz="4" w:space="0" w:color="auto"/>
              <w:bottom w:val="single" w:sz="4" w:space="0" w:color="auto"/>
              <w:right w:val="single" w:sz="4" w:space="0" w:color="auto"/>
            </w:tcBorders>
            <w:hideMark/>
          </w:tcPr>
          <w:p w14:paraId="09924C57"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14,441.75 </w:t>
            </w:r>
          </w:p>
        </w:tc>
      </w:tr>
      <w:tr w:rsidR="00572754" w:rsidRPr="00AC718E" w14:paraId="4AAB59D2"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02318C9F"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1943" w:type="dxa"/>
            <w:tcBorders>
              <w:top w:val="single" w:sz="4" w:space="0" w:color="auto"/>
              <w:left w:val="single" w:sz="4" w:space="0" w:color="auto"/>
              <w:bottom w:val="single" w:sz="4" w:space="0" w:color="auto"/>
              <w:right w:val="single" w:sz="4" w:space="0" w:color="auto"/>
            </w:tcBorders>
            <w:hideMark/>
          </w:tcPr>
          <w:p w14:paraId="41EC5693"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22C222B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4450" w:type="dxa"/>
            <w:tcBorders>
              <w:top w:val="single" w:sz="4" w:space="0" w:color="auto"/>
              <w:left w:val="single" w:sz="4" w:space="0" w:color="auto"/>
              <w:bottom w:val="single" w:sz="4" w:space="0" w:color="auto"/>
              <w:right w:val="single" w:sz="4" w:space="0" w:color="auto"/>
            </w:tcBorders>
            <w:hideMark/>
          </w:tcPr>
          <w:p w14:paraId="0CB9B04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14,085 </w:t>
            </w:r>
          </w:p>
        </w:tc>
      </w:tr>
      <w:tr w:rsidR="00572754" w:rsidRPr="00AC718E" w14:paraId="3F346160"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2AA1AD93"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1943" w:type="dxa"/>
            <w:tcBorders>
              <w:top w:val="single" w:sz="4" w:space="0" w:color="auto"/>
              <w:left w:val="single" w:sz="4" w:space="0" w:color="auto"/>
              <w:bottom w:val="single" w:sz="4" w:space="0" w:color="auto"/>
              <w:right w:val="single" w:sz="4" w:space="0" w:color="auto"/>
            </w:tcBorders>
            <w:hideMark/>
          </w:tcPr>
          <w:p w14:paraId="178CA38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096AB562"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4450" w:type="dxa"/>
            <w:tcBorders>
              <w:top w:val="single" w:sz="4" w:space="0" w:color="auto"/>
              <w:left w:val="single" w:sz="4" w:space="0" w:color="auto"/>
              <w:bottom w:val="single" w:sz="4" w:space="0" w:color="auto"/>
              <w:right w:val="single" w:sz="4" w:space="0" w:color="auto"/>
            </w:tcBorders>
            <w:hideMark/>
          </w:tcPr>
          <w:p w14:paraId="5DBD38A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22,258.13</w:t>
            </w:r>
          </w:p>
        </w:tc>
      </w:tr>
      <w:tr w:rsidR="00572754" w:rsidRPr="00AC718E" w14:paraId="664A38AC"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57886482"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6.</w:t>
            </w:r>
          </w:p>
        </w:tc>
        <w:tc>
          <w:tcPr>
            <w:tcW w:w="1943" w:type="dxa"/>
            <w:tcBorders>
              <w:top w:val="single" w:sz="4" w:space="0" w:color="auto"/>
              <w:left w:val="single" w:sz="4" w:space="0" w:color="auto"/>
              <w:bottom w:val="single" w:sz="4" w:space="0" w:color="auto"/>
              <w:right w:val="single" w:sz="4" w:space="0" w:color="auto"/>
            </w:tcBorders>
            <w:hideMark/>
          </w:tcPr>
          <w:p w14:paraId="2684B7C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793" w:type="dxa"/>
            <w:tcBorders>
              <w:top w:val="single" w:sz="4" w:space="0" w:color="auto"/>
              <w:left w:val="single" w:sz="4" w:space="0" w:color="auto"/>
              <w:bottom w:val="single" w:sz="4" w:space="0" w:color="auto"/>
              <w:right w:val="single" w:sz="4" w:space="0" w:color="auto"/>
            </w:tcBorders>
            <w:hideMark/>
          </w:tcPr>
          <w:p w14:paraId="4C8A2980"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1/1/2</w:t>
            </w:r>
          </w:p>
        </w:tc>
        <w:tc>
          <w:tcPr>
            <w:tcW w:w="4450" w:type="dxa"/>
            <w:tcBorders>
              <w:top w:val="single" w:sz="4" w:space="0" w:color="auto"/>
              <w:left w:val="single" w:sz="4" w:space="0" w:color="auto"/>
              <w:bottom w:val="single" w:sz="4" w:space="0" w:color="auto"/>
              <w:right w:val="single" w:sz="4" w:space="0" w:color="auto"/>
            </w:tcBorders>
            <w:hideMark/>
          </w:tcPr>
          <w:p w14:paraId="6B66EAC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24,427</w:t>
            </w:r>
          </w:p>
        </w:tc>
      </w:tr>
      <w:tr w:rsidR="00572754" w:rsidRPr="00AC718E" w14:paraId="1328607E"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486D10E6"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943" w:type="dxa"/>
            <w:tcBorders>
              <w:top w:val="single" w:sz="4" w:space="0" w:color="auto"/>
              <w:left w:val="single" w:sz="4" w:space="0" w:color="auto"/>
              <w:bottom w:val="single" w:sz="4" w:space="0" w:color="auto"/>
              <w:right w:val="single" w:sz="4" w:space="0" w:color="auto"/>
            </w:tcBorders>
            <w:hideMark/>
          </w:tcPr>
          <w:p w14:paraId="1B2E2F68"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38A</w:t>
            </w:r>
          </w:p>
        </w:tc>
        <w:tc>
          <w:tcPr>
            <w:tcW w:w="1793" w:type="dxa"/>
            <w:tcBorders>
              <w:top w:val="single" w:sz="4" w:space="0" w:color="auto"/>
              <w:left w:val="single" w:sz="4" w:space="0" w:color="auto"/>
              <w:bottom w:val="single" w:sz="4" w:space="0" w:color="auto"/>
              <w:right w:val="single" w:sz="4" w:space="0" w:color="auto"/>
            </w:tcBorders>
            <w:hideMark/>
          </w:tcPr>
          <w:p w14:paraId="55DD792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1B/1</w:t>
            </w:r>
          </w:p>
        </w:tc>
        <w:tc>
          <w:tcPr>
            <w:tcW w:w="4450" w:type="dxa"/>
            <w:tcBorders>
              <w:top w:val="single" w:sz="4" w:space="0" w:color="auto"/>
              <w:left w:val="single" w:sz="4" w:space="0" w:color="auto"/>
              <w:bottom w:val="single" w:sz="4" w:space="0" w:color="auto"/>
              <w:right w:val="single" w:sz="4" w:space="0" w:color="auto"/>
            </w:tcBorders>
            <w:hideMark/>
          </w:tcPr>
          <w:p w14:paraId="2C7EAFBB"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6,307</w:t>
            </w:r>
          </w:p>
        </w:tc>
      </w:tr>
      <w:tr w:rsidR="00572754" w:rsidRPr="00AC718E" w14:paraId="1533D924" w14:textId="77777777" w:rsidTr="009373B7">
        <w:tc>
          <w:tcPr>
            <w:tcW w:w="1170" w:type="dxa"/>
            <w:tcBorders>
              <w:top w:val="single" w:sz="4" w:space="0" w:color="auto"/>
              <w:left w:val="single" w:sz="4" w:space="0" w:color="auto"/>
              <w:bottom w:val="single" w:sz="4" w:space="0" w:color="auto"/>
              <w:right w:val="single" w:sz="4" w:space="0" w:color="auto"/>
            </w:tcBorders>
            <w:hideMark/>
          </w:tcPr>
          <w:p w14:paraId="0F0A8729" w14:textId="77777777" w:rsidR="00572754" w:rsidRPr="00AC718E" w:rsidRDefault="00572754"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943" w:type="dxa"/>
            <w:tcBorders>
              <w:top w:val="single" w:sz="4" w:space="0" w:color="auto"/>
              <w:left w:val="single" w:sz="4" w:space="0" w:color="auto"/>
              <w:bottom w:val="single" w:sz="4" w:space="0" w:color="auto"/>
              <w:right w:val="single" w:sz="4" w:space="0" w:color="auto"/>
            </w:tcBorders>
            <w:hideMark/>
          </w:tcPr>
          <w:p w14:paraId="21EFEB04"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793" w:type="dxa"/>
            <w:tcBorders>
              <w:top w:val="single" w:sz="4" w:space="0" w:color="auto"/>
              <w:left w:val="single" w:sz="4" w:space="0" w:color="auto"/>
              <w:bottom w:val="single" w:sz="4" w:space="0" w:color="auto"/>
              <w:right w:val="single" w:sz="4" w:space="0" w:color="auto"/>
            </w:tcBorders>
            <w:hideMark/>
          </w:tcPr>
          <w:p w14:paraId="0C17B7F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4450" w:type="dxa"/>
            <w:tcBorders>
              <w:top w:val="single" w:sz="4" w:space="0" w:color="auto"/>
              <w:left w:val="single" w:sz="4" w:space="0" w:color="auto"/>
              <w:bottom w:val="single" w:sz="4" w:space="0" w:color="auto"/>
              <w:right w:val="single" w:sz="4" w:space="0" w:color="auto"/>
            </w:tcBorders>
            <w:hideMark/>
          </w:tcPr>
          <w:p w14:paraId="04FA6651"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5,800</w:t>
            </w:r>
          </w:p>
        </w:tc>
      </w:tr>
    </w:tbl>
    <w:p w14:paraId="011DF7E6" w14:textId="77777777" w:rsidR="00572754" w:rsidRPr="00AC718E" w:rsidRDefault="00572754" w:rsidP="00192C19">
      <w:pPr>
        <w:pStyle w:val="PlainText"/>
        <w:jc w:val="both"/>
        <w:rPr>
          <w:rFonts w:ascii="Calibri" w:eastAsia="MS Mincho" w:hAnsi="Calibri" w:cs="Calibri"/>
          <w:color w:val="000000"/>
          <w:sz w:val="24"/>
          <w:szCs w:val="24"/>
        </w:rPr>
      </w:pPr>
    </w:p>
    <w:p w14:paraId="75BBE068"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totally admeasuring </w:t>
      </w:r>
      <w:r w:rsidR="00B76E23" w:rsidRPr="00AC718E">
        <w:rPr>
          <w:rFonts w:ascii="Calibri" w:eastAsia="MS Mincho" w:hAnsi="Calibri" w:cs="Calibri"/>
          <w:color w:val="000000"/>
          <w:sz w:val="24"/>
          <w:szCs w:val="24"/>
          <w:lang w:val="en-IN"/>
        </w:rPr>
        <w:t>01,05,165.64</w:t>
      </w:r>
      <w:r w:rsidRPr="00AC718E">
        <w:rPr>
          <w:rFonts w:ascii="Calibri" w:eastAsia="MS Mincho" w:hAnsi="Calibri" w:cs="Calibri"/>
          <w:color w:val="000000"/>
          <w:sz w:val="24"/>
          <w:szCs w:val="24"/>
        </w:rPr>
        <w:t xml:space="preserve"> Square Meters, and all situated at village </w:t>
      </w:r>
      <w:proofErr w:type="spellStart"/>
      <w:r w:rsidRPr="00AC718E">
        <w:rPr>
          <w:rFonts w:ascii="Calibri" w:eastAsia="MS Mincho" w:hAnsi="Calibri" w:cs="Calibri"/>
          <w:color w:val="000000"/>
          <w:sz w:val="24"/>
          <w:szCs w:val="24"/>
        </w:rPr>
        <w:t>Wadgaon</w:t>
      </w:r>
      <w:proofErr w:type="spellEnd"/>
      <w:r w:rsidRPr="00AC718E">
        <w:rPr>
          <w:rFonts w:ascii="Calibri" w:eastAsia="MS Mincho" w:hAnsi="Calibri" w:cs="Calibri"/>
          <w:color w:val="000000"/>
          <w:sz w:val="24"/>
          <w:szCs w:val="24"/>
        </w:rPr>
        <w:t xml:space="preserve"> Sheri, within the limits of PUNE MUNICIPAL CORPORATION, Taluka Haveli, District Pune hereinafter referred to as the "</w:t>
      </w:r>
      <w:r w:rsidRPr="00AC718E">
        <w:rPr>
          <w:rFonts w:ascii="Calibri" w:eastAsia="MS Mincho" w:hAnsi="Calibri" w:cs="Calibri"/>
          <w:b/>
          <w:color w:val="000000"/>
          <w:sz w:val="24"/>
          <w:szCs w:val="24"/>
        </w:rPr>
        <w:t>said larger land</w:t>
      </w:r>
      <w:r w:rsidRPr="00AC718E">
        <w:rPr>
          <w:rFonts w:ascii="Calibri" w:eastAsia="MS Mincho" w:hAnsi="Calibri" w:cs="Calibri"/>
          <w:color w:val="000000"/>
          <w:sz w:val="24"/>
          <w:szCs w:val="24"/>
        </w:rPr>
        <w:t>" and more particularly described in the ‘PROPERTY SCHEDULE – I’, written hereunder.</w:t>
      </w:r>
    </w:p>
    <w:p w14:paraId="439CFC47" w14:textId="77777777" w:rsidR="00572754" w:rsidRPr="00AC718E" w:rsidRDefault="00572754" w:rsidP="00192C19">
      <w:pPr>
        <w:pStyle w:val="PlainText"/>
        <w:jc w:val="both"/>
        <w:rPr>
          <w:rFonts w:ascii="Calibri" w:eastAsia="MS Mincho" w:hAnsi="Calibri" w:cs="Calibri"/>
          <w:color w:val="000000"/>
          <w:sz w:val="24"/>
          <w:szCs w:val="24"/>
        </w:rPr>
      </w:pPr>
    </w:p>
    <w:p w14:paraId="788716F7" w14:textId="77777777" w:rsidR="00572754" w:rsidRPr="00AC718E" w:rsidRDefault="00572754"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 xml:space="preserve">AND WHEREAS </w:t>
      </w:r>
      <w:r w:rsidRPr="00AC718E">
        <w:rPr>
          <w:rFonts w:ascii="Calibri" w:hAnsi="Calibri" w:cs="Calibri"/>
          <w:color w:val="000000"/>
          <w:sz w:val="24"/>
          <w:szCs w:val="24"/>
        </w:rPr>
        <w:t xml:space="preserve">the </w:t>
      </w:r>
      <w:r w:rsidR="00D0062A" w:rsidRPr="00AC718E">
        <w:rPr>
          <w:rFonts w:ascii="Calibri" w:hAnsi="Calibri" w:cs="Calibri"/>
          <w:color w:val="000000"/>
          <w:sz w:val="24"/>
          <w:szCs w:val="24"/>
        </w:rPr>
        <w:t xml:space="preserve">respective </w:t>
      </w:r>
      <w:r w:rsidRPr="00AC718E">
        <w:rPr>
          <w:rFonts w:ascii="Calibri" w:hAnsi="Calibri" w:cs="Calibri"/>
          <w:color w:val="000000"/>
          <w:sz w:val="24"/>
          <w:szCs w:val="24"/>
        </w:rPr>
        <w:t xml:space="preserve">Land Owners </w:t>
      </w:r>
      <w:proofErr w:type="gramStart"/>
      <w:r w:rsidRPr="00AC718E">
        <w:rPr>
          <w:rFonts w:ascii="Calibri" w:hAnsi="Calibri" w:cs="Calibri"/>
          <w:color w:val="000000"/>
          <w:sz w:val="24"/>
          <w:szCs w:val="24"/>
        </w:rPr>
        <w:t>ha</w:t>
      </w:r>
      <w:r w:rsidR="00D0062A" w:rsidRPr="00AC718E">
        <w:rPr>
          <w:rFonts w:ascii="Calibri" w:hAnsi="Calibri" w:cs="Calibri"/>
          <w:color w:val="000000"/>
          <w:sz w:val="24"/>
          <w:szCs w:val="24"/>
        </w:rPr>
        <w:t xml:space="preserve">ve </w:t>
      </w:r>
      <w:r w:rsidRPr="00AC718E">
        <w:rPr>
          <w:rFonts w:ascii="Calibri" w:hAnsi="Calibri" w:cs="Calibri"/>
          <w:color w:val="000000"/>
          <w:sz w:val="24"/>
          <w:szCs w:val="24"/>
        </w:rPr>
        <w:t xml:space="preserve"> appointed</w:t>
      </w:r>
      <w:proofErr w:type="gramEnd"/>
      <w:r w:rsidRPr="00AC718E">
        <w:rPr>
          <w:rFonts w:ascii="Calibri" w:hAnsi="Calibri" w:cs="Calibri"/>
          <w:color w:val="000000"/>
          <w:sz w:val="24"/>
          <w:szCs w:val="24"/>
        </w:rPr>
        <w:t xml:space="preserve"> the Promoter as their Authorized Lawful Representative to </w:t>
      </w:r>
      <w:r w:rsidR="00A930A7" w:rsidRPr="00AC718E">
        <w:rPr>
          <w:rFonts w:ascii="Calibri" w:hAnsi="Calibri" w:cs="Calibri"/>
          <w:color w:val="000000"/>
          <w:sz w:val="24"/>
          <w:szCs w:val="24"/>
        </w:rPr>
        <w:t>develop</w:t>
      </w:r>
      <w:r w:rsidR="00A930A7"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the developers have acquired the lawful Development Rights of the said </w:t>
      </w:r>
      <w:r w:rsidRPr="00AC718E">
        <w:rPr>
          <w:rFonts w:ascii="Calibri" w:eastAsia="MS Mincho" w:hAnsi="Calibri" w:cs="Calibri"/>
          <w:b/>
          <w:color w:val="000000"/>
          <w:sz w:val="24"/>
          <w:szCs w:val="24"/>
        </w:rPr>
        <w:t>larger land</w:t>
      </w:r>
      <w:r w:rsidRPr="00AC718E">
        <w:rPr>
          <w:rFonts w:ascii="Calibri" w:eastAsia="MS Mincho" w:hAnsi="Calibri" w:cs="Calibri"/>
          <w:color w:val="000000"/>
          <w:sz w:val="24"/>
          <w:szCs w:val="24"/>
        </w:rPr>
        <w:t xml:space="preserve"> from the Owners above named, vide separate agreements and ancillary writings, duly registered at the office of the Sub-Registrar of Haveli No. 7</w:t>
      </w:r>
      <w:r w:rsidR="009B670C" w:rsidRPr="00AC718E">
        <w:rPr>
          <w:rFonts w:ascii="Calibri" w:eastAsia="MS Mincho" w:hAnsi="Calibri" w:cs="Calibri"/>
          <w:color w:val="000000"/>
          <w:sz w:val="24"/>
          <w:szCs w:val="24"/>
          <w:lang w:val="en-IN"/>
        </w:rPr>
        <w:t xml:space="preserve"> and 22</w:t>
      </w:r>
      <w:r w:rsidRPr="00AC718E">
        <w:rPr>
          <w:rFonts w:ascii="Calibri" w:eastAsia="MS Mincho" w:hAnsi="Calibri" w:cs="Calibri"/>
          <w:color w:val="000000"/>
          <w:sz w:val="24"/>
          <w:szCs w:val="24"/>
        </w:rPr>
        <w:t>, Pune, as mentioned below :</w:t>
      </w:r>
    </w:p>
    <w:p w14:paraId="71890680" w14:textId="77777777" w:rsidR="00572754" w:rsidRPr="00AC718E" w:rsidRDefault="00572754" w:rsidP="00192C19">
      <w:pPr>
        <w:pStyle w:val="PlainText"/>
        <w:ind w:firstLine="720"/>
        <w:jc w:val="both"/>
        <w:rPr>
          <w:rFonts w:ascii="Calibri" w:eastAsia="MS Mincho" w:hAnsi="Calibri" w:cs="Calibri"/>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962"/>
        <w:gridCol w:w="2700"/>
        <w:gridCol w:w="2287"/>
      </w:tblGrid>
      <w:tr w:rsidR="00572754" w:rsidRPr="00AC718E" w14:paraId="63840960"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30CB579C"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Date of Agreement</w:t>
            </w:r>
          </w:p>
        </w:tc>
        <w:tc>
          <w:tcPr>
            <w:tcW w:w="2962" w:type="dxa"/>
            <w:tcBorders>
              <w:top w:val="single" w:sz="4" w:space="0" w:color="auto"/>
              <w:left w:val="single" w:sz="4" w:space="0" w:color="auto"/>
              <w:bottom w:val="single" w:sz="4" w:space="0" w:color="auto"/>
              <w:right w:val="single" w:sz="4" w:space="0" w:color="auto"/>
            </w:tcBorders>
            <w:hideMark/>
          </w:tcPr>
          <w:p w14:paraId="03ECBFE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Area of Agreement</w:t>
            </w:r>
          </w:p>
          <w:p w14:paraId="2C8BF982"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(mentioned in Hectare-Aar)</w:t>
            </w:r>
          </w:p>
        </w:tc>
        <w:tc>
          <w:tcPr>
            <w:tcW w:w="2700" w:type="dxa"/>
            <w:tcBorders>
              <w:top w:val="single" w:sz="4" w:space="0" w:color="auto"/>
              <w:left w:val="single" w:sz="4" w:space="0" w:color="auto"/>
              <w:bottom w:val="single" w:sz="4" w:space="0" w:color="auto"/>
              <w:right w:val="single" w:sz="4" w:space="0" w:color="auto"/>
            </w:tcBorders>
            <w:hideMark/>
          </w:tcPr>
          <w:p w14:paraId="10EFC73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Registration Number of Development Agreement</w:t>
            </w:r>
          </w:p>
        </w:tc>
        <w:tc>
          <w:tcPr>
            <w:tcW w:w="2287" w:type="dxa"/>
            <w:tcBorders>
              <w:top w:val="single" w:sz="4" w:space="0" w:color="auto"/>
              <w:left w:val="single" w:sz="4" w:space="0" w:color="auto"/>
              <w:bottom w:val="single" w:sz="4" w:space="0" w:color="auto"/>
              <w:right w:val="single" w:sz="4" w:space="0" w:color="auto"/>
            </w:tcBorders>
            <w:hideMark/>
          </w:tcPr>
          <w:p w14:paraId="59BA84C3"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Registration Number of Power of attorney</w:t>
            </w:r>
          </w:p>
        </w:tc>
      </w:tr>
      <w:tr w:rsidR="00572754" w:rsidRPr="00AC718E" w14:paraId="5A2354B9"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5B688E3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30/06/2003</w:t>
            </w:r>
          </w:p>
        </w:tc>
        <w:tc>
          <w:tcPr>
            <w:tcW w:w="2962" w:type="dxa"/>
            <w:tcBorders>
              <w:top w:val="single" w:sz="4" w:space="0" w:color="auto"/>
              <w:left w:val="single" w:sz="4" w:space="0" w:color="auto"/>
              <w:bottom w:val="single" w:sz="4" w:space="0" w:color="auto"/>
              <w:right w:val="single" w:sz="4" w:space="0" w:color="auto"/>
            </w:tcBorders>
            <w:hideMark/>
          </w:tcPr>
          <w:p w14:paraId="5525258E"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10 – 52.5</w:t>
            </w:r>
          </w:p>
        </w:tc>
        <w:tc>
          <w:tcPr>
            <w:tcW w:w="2700" w:type="dxa"/>
            <w:tcBorders>
              <w:top w:val="single" w:sz="4" w:space="0" w:color="auto"/>
              <w:left w:val="single" w:sz="4" w:space="0" w:color="auto"/>
              <w:bottom w:val="single" w:sz="4" w:space="0" w:color="auto"/>
              <w:right w:val="single" w:sz="4" w:space="0" w:color="auto"/>
            </w:tcBorders>
            <w:hideMark/>
          </w:tcPr>
          <w:p w14:paraId="0D1E944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2073</w:t>
            </w:r>
          </w:p>
        </w:tc>
        <w:tc>
          <w:tcPr>
            <w:tcW w:w="2287" w:type="dxa"/>
            <w:tcBorders>
              <w:top w:val="single" w:sz="4" w:space="0" w:color="auto"/>
              <w:left w:val="single" w:sz="4" w:space="0" w:color="auto"/>
              <w:bottom w:val="single" w:sz="4" w:space="0" w:color="auto"/>
              <w:right w:val="single" w:sz="4" w:space="0" w:color="auto"/>
            </w:tcBorders>
            <w:hideMark/>
          </w:tcPr>
          <w:p w14:paraId="692C0E0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2200</w:t>
            </w:r>
          </w:p>
        </w:tc>
      </w:tr>
      <w:tr w:rsidR="00572754" w:rsidRPr="00AC718E" w14:paraId="5CA9B66C"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187614C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05/04/2004</w:t>
            </w:r>
          </w:p>
        </w:tc>
        <w:tc>
          <w:tcPr>
            <w:tcW w:w="2962" w:type="dxa"/>
            <w:tcBorders>
              <w:top w:val="single" w:sz="4" w:space="0" w:color="auto"/>
              <w:left w:val="single" w:sz="4" w:space="0" w:color="auto"/>
              <w:bottom w:val="single" w:sz="4" w:space="0" w:color="auto"/>
              <w:right w:val="single" w:sz="4" w:space="0" w:color="auto"/>
            </w:tcBorders>
            <w:hideMark/>
          </w:tcPr>
          <w:p w14:paraId="0508BCEA"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02 – 62</w:t>
            </w:r>
          </w:p>
        </w:tc>
        <w:tc>
          <w:tcPr>
            <w:tcW w:w="2700" w:type="dxa"/>
            <w:tcBorders>
              <w:top w:val="single" w:sz="4" w:space="0" w:color="auto"/>
              <w:left w:val="single" w:sz="4" w:space="0" w:color="auto"/>
              <w:bottom w:val="single" w:sz="4" w:space="0" w:color="auto"/>
              <w:right w:val="single" w:sz="4" w:space="0" w:color="auto"/>
            </w:tcBorders>
            <w:hideMark/>
          </w:tcPr>
          <w:p w14:paraId="3B441894"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1395</w:t>
            </w:r>
          </w:p>
        </w:tc>
        <w:tc>
          <w:tcPr>
            <w:tcW w:w="2287" w:type="dxa"/>
            <w:tcBorders>
              <w:top w:val="single" w:sz="4" w:space="0" w:color="auto"/>
              <w:left w:val="single" w:sz="4" w:space="0" w:color="auto"/>
              <w:bottom w:val="single" w:sz="4" w:space="0" w:color="auto"/>
              <w:right w:val="single" w:sz="4" w:space="0" w:color="auto"/>
            </w:tcBorders>
            <w:hideMark/>
          </w:tcPr>
          <w:p w14:paraId="3E6FA8C0"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1396</w:t>
            </w:r>
          </w:p>
        </w:tc>
      </w:tr>
      <w:tr w:rsidR="00572754" w:rsidRPr="00AC718E" w14:paraId="6A7F2950"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75C843EB"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20/11/2004</w:t>
            </w:r>
          </w:p>
        </w:tc>
        <w:tc>
          <w:tcPr>
            <w:tcW w:w="2962" w:type="dxa"/>
            <w:tcBorders>
              <w:top w:val="single" w:sz="4" w:space="0" w:color="auto"/>
              <w:left w:val="single" w:sz="4" w:space="0" w:color="auto"/>
              <w:bottom w:val="single" w:sz="4" w:space="0" w:color="auto"/>
              <w:right w:val="single" w:sz="4" w:space="0" w:color="auto"/>
            </w:tcBorders>
            <w:hideMark/>
          </w:tcPr>
          <w:p w14:paraId="1EE283C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02 – 62</w:t>
            </w:r>
          </w:p>
        </w:tc>
        <w:tc>
          <w:tcPr>
            <w:tcW w:w="2700" w:type="dxa"/>
            <w:tcBorders>
              <w:top w:val="single" w:sz="4" w:space="0" w:color="auto"/>
              <w:left w:val="single" w:sz="4" w:space="0" w:color="auto"/>
              <w:bottom w:val="single" w:sz="4" w:space="0" w:color="auto"/>
              <w:right w:val="single" w:sz="4" w:space="0" w:color="auto"/>
            </w:tcBorders>
            <w:hideMark/>
          </w:tcPr>
          <w:p w14:paraId="72E681C5"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5105</w:t>
            </w:r>
          </w:p>
        </w:tc>
        <w:tc>
          <w:tcPr>
            <w:tcW w:w="2287" w:type="dxa"/>
            <w:tcBorders>
              <w:top w:val="single" w:sz="4" w:space="0" w:color="auto"/>
              <w:left w:val="single" w:sz="4" w:space="0" w:color="auto"/>
              <w:bottom w:val="single" w:sz="4" w:space="0" w:color="auto"/>
              <w:right w:val="single" w:sz="4" w:space="0" w:color="auto"/>
            </w:tcBorders>
            <w:hideMark/>
          </w:tcPr>
          <w:p w14:paraId="100D54E9"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5106</w:t>
            </w:r>
          </w:p>
        </w:tc>
      </w:tr>
      <w:tr w:rsidR="00572754" w:rsidRPr="00AC718E" w14:paraId="088866BA" w14:textId="77777777" w:rsidTr="009B670C">
        <w:trPr>
          <w:jc w:val="center"/>
        </w:trPr>
        <w:tc>
          <w:tcPr>
            <w:tcW w:w="1418" w:type="dxa"/>
            <w:tcBorders>
              <w:top w:val="single" w:sz="4" w:space="0" w:color="auto"/>
              <w:left w:val="single" w:sz="4" w:space="0" w:color="auto"/>
              <w:bottom w:val="single" w:sz="4" w:space="0" w:color="auto"/>
              <w:right w:val="single" w:sz="4" w:space="0" w:color="auto"/>
            </w:tcBorders>
            <w:hideMark/>
          </w:tcPr>
          <w:p w14:paraId="2B60C485"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28/06/2005</w:t>
            </w:r>
          </w:p>
        </w:tc>
        <w:tc>
          <w:tcPr>
            <w:tcW w:w="2962" w:type="dxa"/>
            <w:tcBorders>
              <w:top w:val="single" w:sz="4" w:space="0" w:color="auto"/>
              <w:left w:val="single" w:sz="4" w:space="0" w:color="auto"/>
              <w:bottom w:val="single" w:sz="4" w:space="0" w:color="auto"/>
              <w:right w:val="single" w:sz="4" w:space="0" w:color="auto"/>
            </w:tcBorders>
            <w:hideMark/>
          </w:tcPr>
          <w:p w14:paraId="3A5FEFB8"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05 – 28.5</w:t>
            </w:r>
          </w:p>
        </w:tc>
        <w:tc>
          <w:tcPr>
            <w:tcW w:w="2700" w:type="dxa"/>
            <w:tcBorders>
              <w:top w:val="single" w:sz="4" w:space="0" w:color="auto"/>
              <w:left w:val="single" w:sz="4" w:space="0" w:color="auto"/>
              <w:bottom w:val="single" w:sz="4" w:space="0" w:color="auto"/>
              <w:right w:val="single" w:sz="4" w:space="0" w:color="auto"/>
            </w:tcBorders>
            <w:hideMark/>
          </w:tcPr>
          <w:p w14:paraId="0D7C31A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5471</w:t>
            </w:r>
          </w:p>
        </w:tc>
        <w:tc>
          <w:tcPr>
            <w:tcW w:w="2287" w:type="dxa"/>
            <w:tcBorders>
              <w:top w:val="single" w:sz="4" w:space="0" w:color="auto"/>
              <w:left w:val="single" w:sz="4" w:space="0" w:color="auto"/>
              <w:bottom w:val="single" w:sz="4" w:space="0" w:color="auto"/>
              <w:right w:val="single" w:sz="4" w:space="0" w:color="auto"/>
            </w:tcBorders>
            <w:hideMark/>
          </w:tcPr>
          <w:p w14:paraId="708A666D"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5472</w:t>
            </w:r>
          </w:p>
        </w:tc>
      </w:tr>
      <w:tr w:rsidR="00572754" w:rsidRPr="00AC718E" w14:paraId="49F36271" w14:textId="77777777" w:rsidTr="009B670C">
        <w:trPr>
          <w:jc w:val="center"/>
        </w:trPr>
        <w:tc>
          <w:tcPr>
            <w:tcW w:w="9367" w:type="dxa"/>
            <w:gridSpan w:val="4"/>
            <w:tcBorders>
              <w:top w:val="single" w:sz="4" w:space="0" w:color="auto"/>
              <w:left w:val="single" w:sz="4" w:space="0" w:color="auto"/>
              <w:bottom w:val="single" w:sz="4" w:space="0" w:color="auto"/>
              <w:right w:val="single" w:sz="4" w:space="0" w:color="auto"/>
            </w:tcBorders>
            <w:hideMark/>
          </w:tcPr>
          <w:p w14:paraId="73D99C3F" w14:textId="77777777" w:rsidR="00572754" w:rsidRPr="00AC718E" w:rsidRDefault="00572754" w:rsidP="00192C19">
            <w:pPr>
              <w:pStyle w:val="PlainText"/>
              <w:jc w:val="both"/>
              <w:rPr>
                <w:rFonts w:ascii="Calibri" w:eastAsia="MS Mincho" w:hAnsi="Calibri" w:cs="Calibri"/>
                <w:color w:val="000000"/>
                <w:sz w:val="24"/>
                <w:szCs w:val="24"/>
              </w:rPr>
            </w:pPr>
            <w:r w:rsidRPr="00AC718E">
              <w:rPr>
                <w:rFonts w:ascii="Calibri" w:hAnsi="Calibri" w:cs="Calibri"/>
                <w:color w:val="000000"/>
                <w:sz w:val="24"/>
                <w:szCs w:val="24"/>
              </w:rPr>
              <w:t xml:space="preserve">Acknowledgement and Consent Deed dated 16/01/2009, </w:t>
            </w:r>
            <w:r w:rsidRPr="00AC718E">
              <w:rPr>
                <w:rFonts w:ascii="Calibri" w:eastAsia="MS Mincho" w:hAnsi="Calibri" w:cs="Calibri"/>
                <w:color w:val="000000"/>
                <w:sz w:val="24"/>
                <w:szCs w:val="24"/>
              </w:rPr>
              <w:t>registered in the office of Sub-registrar Haveli No. 11, Pune at Serial No. 421/2009.</w:t>
            </w:r>
          </w:p>
          <w:p w14:paraId="7E4C234E" w14:textId="77777777" w:rsidR="00152052" w:rsidRPr="00AC718E" w:rsidRDefault="00152052" w:rsidP="00192C19">
            <w:pPr>
              <w:pStyle w:val="PlainText"/>
              <w:jc w:val="both"/>
              <w:rPr>
                <w:rFonts w:ascii="Calibri" w:hAnsi="Calibri" w:cs="Calibri"/>
                <w:color w:val="000000"/>
                <w:sz w:val="24"/>
                <w:szCs w:val="24"/>
              </w:rPr>
            </w:pPr>
          </w:p>
        </w:tc>
      </w:tr>
      <w:tr w:rsidR="00954D4D" w:rsidRPr="00AC718E" w14:paraId="40A67988" w14:textId="77777777" w:rsidTr="009B670C">
        <w:trPr>
          <w:jc w:val="center"/>
        </w:trPr>
        <w:tc>
          <w:tcPr>
            <w:tcW w:w="9367" w:type="dxa"/>
            <w:gridSpan w:val="4"/>
            <w:tcBorders>
              <w:top w:val="single" w:sz="4" w:space="0" w:color="auto"/>
              <w:left w:val="single" w:sz="4" w:space="0" w:color="auto"/>
              <w:bottom w:val="single" w:sz="4" w:space="0" w:color="auto"/>
              <w:right w:val="single" w:sz="4" w:space="0" w:color="auto"/>
            </w:tcBorders>
            <w:hideMark/>
          </w:tcPr>
          <w:p w14:paraId="191473AD" w14:textId="77777777" w:rsidR="00954D4D" w:rsidRPr="00AC718E" w:rsidRDefault="00396B13" w:rsidP="00192C19">
            <w:pPr>
              <w:pStyle w:val="PlainText"/>
              <w:jc w:val="both"/>
              <w:rPr>
                <w:rFonts w:ascii="Calibri" w:hAnsi="Calibri" w:cs="Calibri"/>
                <w:color w:val="000000"/>
                <w:sz w:val="24"/>
                <w:szCs w:val="24"/>
              </w:rPr>
            </w:pPr>
            <w:r w:rsidRPr="00AC718E">
              <w:rPr>
                <w:rFonts w:ascii="Calibri" w:hAnsi="Calibri" w:cs="Calibri"/>
                <w:color w:val="000000"/>
                <w:sz w:val="24"/>
                <w:szCs w:val="24"/>
              </w:rPr>
              <w:t xml:space="preserve">Articles of Agreement dated </w:t>
            </w:r>
            <w:r w:rsidR="00152052" w:rsidRPr="00AC718E">
              <w:rPr>
                <w:rFonts w:ascii="Calibri" w:hAnsi="Calibri" w:cs="Calibri"/>
                <w:color w:val="000000"/>
                <w:sz w:val="24"/>
                <w:szCs w:val="24"/>
              </w:rPr>
              <w:t xml:space="preserve">25/11/2022 </w:t>
            </w:r>
            <w:r w:rsidRPr="00AC718E">
              <w:rPr>
                <w:rFonts w:ascii="Calibri" w:hAnsi="Calibri" w:cs="Calibri"/>
                <w:color w:val="000000"/>
                <w:sz w:val="24"/>
                <w:szCs w:val="24"/>
              </w:rPr>
              <w:t>registered in the office of Sub-Registrar, Haveli No.</w:t>
            </w:r>
            <w:r w:rsidR="00946C91">
              <w:rPr>
                <w:rFonts w:ascii="Calibri" w:hAnsi="Calibri" w:cs="Calibri"/>
                <w:color w:val="000000"/>
                <w:sz w:val="24"/>
                <w:szCs w:val="24"/>
              </w:rPr>
              <w:t xml:space="preserve"> 22</w:t>
            </w:r>
            <w:r w:rsidRPr="00AC718E">
              <w:rPr>
                <w:rFonts w:ascii="Calibri" w:hAnsi="Calibri" w:cs="Calibri"/>
                <w:color w:val="000000"/>
                <w:sz w:val="24"/>
                <w:szCs w:val="24"/>
              </w:rPr>
              <w:t>, Pune at Serial No.</w:t>
            </w:r>
            <w:r w:rsidR="00152052" w:rsidRPr="00AC718E">
              <w:rPr>
                <w:rFonts w:ascii="Calibri" w:hAnsi="Calibri" w:cs="Calibri"/>
                <w:color w:val="000000"/>
                <w:sz w:val="24"/>
                <w:szCs w:val="24"/>
              </w:rPr>
              <w:t xml:space="preserve"> 19287</w:t>
            </w:r>
            <w:r w:rsidRPr="00AC718E">
              <w:rPr>
                <w:rFonts w:ascii="Calibri" w:hAnsi="Calibri" w:cs="Calibri"/>
                <w:color w:val="000000"/>
                <w:sz w:val="24"/>
                <w:szCs w:val="24"/>
              </w:rPr>
              <w:t xml:space="preserve">/2022, </w:t>
            </w:r>
            <w:proofErr w:type="spellStart"/>
            <w:r w:rsidRPr="00AC718E">
              <w:rPr>
                <w:rFonts w:ascii="Calibri" w:hAnsi="Calibri" w:cs="Calibri"/>
                <w:color w:val="000000"/>
                <w:sz w:val="24"/>
                <w:szCs w:val="24"/>
              </w:rPr>
              <w:t>alongwith</w:t>
            </w:r>
            <w:proofErr w:type="spellEnd"/>
            <w:r w:rsidRPr="00AC718E">
              <w:rPr>
                <w:rFonts w:ascii="Calibri" w:hAnsi="Calibri" w:cs="Calibri"/>
                <w:color w:val="000000"/>
                <w:sz w:val="24"/>
                <w:szCs w:val="24"/>
              </w:rPr>
              <w:t xml:space="preserve"> the</w:t>
            </w:r>
            <w:r w:rsidR="00E02404" w:rsidRPr="00AC718E">
              <w:rPr>
                <w:rFonts w:ascii="Calibri" w:hAnsi="Calibri" w:cs="Calibri"/>
                <w:color w:val="000000"/>
                <w:sz w:val="24"/>
                <w:szCs w:val="24"/>
              </w:rPr>
              <w:t xml:space="preserve"> Irrevocable Power of Attorney dated </w:t>
            </w:r>
            <w:r w:rsidR="003077E3" w:rsidRPr="00AC718E">
              <w:rPr>
                <w:rFonts w:ascii="Calibri" w:hAnsi="Calibri" w:cs="Calibri"/>
                <w:color w:val="000000"/>
                <w:sz w:val="24"/>
                <w:szCs w:val="24"/>
              </w:rPr>
              <w:t xml:space="preserve">25/11/2022 </w:t>
            </w:r>
            <w:r w:rsidR="00E02404" w:rsidRPr="00AC718E">
              <w:rPr>
                <w:rFonts w:ascii="Calibri" w:hAnsi="Calibri" w:cs="Calibri"/>
                <w:color w:val="000000"/>
                <w:sz w:val="24"/>
                <w:szCs w:val="24"/>
              </w:rPr>
              <w:t>registered in the office of Sub-Registrar, Haveli No.</w:t>
            </w:r>
            <w:r w:rsidR="00946C91">
              <w:rPr>
                <w:rFonts w:ascii="Calibri" w:hAnsi="Calibri" w:cs="Calibri"/>
                <w:color w:val="000000"/>
                <w:sz w:val="24"/>
                <w:szCs w:val="24"/>
              </w:rPr>
              <w:t xml:space="preserve"> 22</w:t>
            </w:r>
            <w:r w:rsidR="00E02404" w:rsidRPr="00AC718E">
              <w:rPr>
                <w:rFonts w:ascii="Calibri" w:hAnsi="Calibri" w:cs="Calibri"/>
                <w:color w:val="000000"/>
                <w:sz w:val="24"/>
                <w:szCs w:val="24"/>
              </w:rPr>
              <w:t xml:space="preserve">, Pune at Serial No. </w:t>
            </w:r>
            <w:r w:rsidR="003077E3" w:rsidRPr="00AC718E">
              <w:rPr>
                <w:rFonts w:ascii="Calibri" w:hAnsi="Calibri" w:cs="Calibri"/>
                <w:color w:val="000000"/>
                <w:sz w:val="24"/>
                <w:szCs w:val="24"/>
              </w:rPr>
              <w:t>19288</w:t>
            </w:r>
            <w:r w:rsidR="00E02404" w:rsidRPr="00AC718E">
              <w:rPr>
                <w:rFonts w:ascii="Calibri" w:hAnsi="Calibri" w:cs="Calibri"/>
                <w:color w:val="000000"/>
                <w:sz w:val="24"/>
                <w:szCs w:val="24"/>
              </w:rPr>
              <w:t>/2022.</w:t>
            </w:r>
            <w:r w:rsidRPr="00AC718E">
              <w:rPr>
                <w:rFonts w:ascii="Calibri" w:hAnsi="Calibri" w:cs="Calibri"/>
                <w:color w:val="000000"/>
                <w:sz w:val="24"/>
                <w:szCs w:val="24"/>
              </w:rPr>
              <w:t xml:space="preserve">  </w:t>
            </w:r>
          </w:p>
        </w:tc>
      </w:tr>
    </w:tbl>
    <w:p w14:paraId="4D912D66" w14:textId="77777777" w:rsidR="008E6A58" w:rsidRDefault="008E6A58" w:rsidP="00192C19">
      <w:pPr>
        <w:spacing w:after="0" w:line="240" w:lineRule="auto"/>
        <w:jc w:val="both"/>
        <w:rPr>
          <w:rFonts w:cs="Calibri"/>
          <w:b/>
          <w:color w:val="000000"/>
          <w:sz w:val="24"/>
          <w:szCs w:val="24"/>
        </w:rPr>
      </w:pPr>
    </w:p>
    <w:p w14:paraId="55877779"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CHANGE IN THE </w:t>
      </w:r>
      <w:r w:rsidR="00AC718E" w:rsidRPr="00AC718E">
        <w:rPr>
          <w:rFonts w:cs="Calibri"/>
          <w:b/>
          <w:color w:val="000000"/>
          <w:sz w:val="24"/>
          <w:szCs w:val="24"/>
        </w:rPr>
        <w:t>ENTITY:</w:t>
      </w:r>
    </w:p>
    <w:p w14:paraId="48FF397E" w14:textId="77777777" w:rsidR="009B670C" w:rsidRPr="00AC718E" w:rsidRDefault="009B670C" w:rsidP="00192C19">
      <w:pPr>
        <w:spacing w:after="0" w:line="240" w:lineRule="auto"/>
        <w:jc w:val="both"/>
        <w:rPr>
          <w:rFonts w:cs="Calibri"/>
          <w:b/>
          <w:color w:val="000000"/>
          <w:sz w:val="24"/>
          <w:szCs w:val="24"/>
        </w:rPr>
      </w:pPr>
    </w:p>
    <w:p w14:paraId="024D7D21" w14:textId="77777777" w:rsidR="00572754" w:rsidRPr="00AC718E" w:rsidRDefault="00E02404" w:rsidP="00192C19">
      <w:pPr>
        <w:spacing w:after="0" w:line="240" w:lineRule="auto"/>
        <w:ind w:firstLine="720"/>
        <w:jc w:val="both"/>
        <w:rPr>
          <w:rFonts w:cs="Calibri"/>
          <w:color w:val="000000"/>
          <w:sz w:val="24"/>
          <w:szCs w:val="24"/>
        </w:rPr>
      </w:pPr>
      <w:r w:rsidRPr="00AC718E">
        <w:rPr>
          <w:rFonts w:cs="Calibri"/>
          <w:color w:val="000000"/>
          <w:sz w:val="24"/>
          <w:szCs w:val="24"/>
        </w:rPr>
        <w:t>The</w:t>
      </w:r>
      <w:r w:rsidR="00572754" w:rsidRPr="00AC718E">
        <w:rPr>
          <w:rFonts w:cs="Calibri"/>
          <w:color w:val="000000"/>
          <w:sz w:val="24"/>
          <w:szCs w:val="24"/>
        </w:rPr>
        <w:t xml:space="preserve"> Agreements, Power of Attorneys and other writings executed by above mentioned </w:t>
      </w:r>
      <w:r w:rsidRPr="00AC718E">
        <w:rPr>
          <w:rFonts w:cs="Calibri"/>
          <w:color w:val="000000"/>
          <w:sz w:val="24"/>
          <w:szCs w:val="24"/>
        </w:rPr>
        <w:t>land</w:t>
      </w:r>
      <w:r w:rsidR="00572754" w:rsidRPr="00AC718E">
        <w:rPr>
          <w:rFonts w:cs="Calibri"/>
          <w:color w:val="000000"/>
          <w:sz w:val="24"/>
          <w:szCs w:val="24"/>
        </w:rPr>
        <w:t>owner</w:t>
      </w:r>
      <w:r w:rsidRPr="00AC718E">
        <w:rPr>
          <w:rFonts w:cs="Calibri"/>
          <w:color w:val="000000"/>
          <w:sz w:val="24"/>
          <w:szCs w:val="24"/>
        </w:rPr>
        <w:t xml:space="preserve"> No. II(a)</w:t>
      </w:r>
      <w:r w:rsidR="00572754" w:rsidRPr="00AC718E">
        <w:rPr>
          <w:rFonts w:cs="Calibri"/>
          <w:color w:val="000000"/>
          <w:sz w:val="24"/>
          <w:szCs w:val="24"/>
        </w:rPr>
        <w:t xml:space="preserve">, are duly executed and registered by the abovementioned </w:t>
      </w:r>
      <w:r w:rsidRPr="00AC718E">
        <w:rPr>
          <w:rFonts w:cs="Calibri"/>
          <w:color w:val="000000"/>
          <w:sz w:val="24"/>
          <w:szCs w:val="24"/>
        </w:rPr>
        <w:t>land</w:t>
      </w:r>
      <w:r w:rsidR="00572754" w:rsidRPr="00AC718E">
        <w:rPr>
          <w:rFonts w:cs="Calibri"/>
          <w:color w:val="000000"/>
          <w:sz w:val="24"/>
          <w:szCs w:val="24"/>
        </w:rPr>
        <w:t>owner</w:t>
      </w:r>
      <w:r w:rsidR="00F3114D" w:rsidRPr="00AC718E">
        <w:rPr>
          <w:rFonts w:cs="Calibri"/>
          <w:color w:val="000000"/>
          <w:sz w:val="24"/>
          <w:szCs w:val="24"/>
        </w:rPr>
        <w:t>s</w:t>
      </w:r>
      <w:r w:rsidR="00572754" w:rsidRPr="00AC718E">
        <w:rPr>
          <w:rFonts w:cs="Calibri"/>
          <w:color w:val="000000"/>
          <w:sz w:val="24"/>
          <w:szCs w:val="24"/>
        </w:rPr>
        <w:t xml:space="preserve"> in </w:t>
      </w:r>
      <w:proofErr w:type="spellStart"/>
      <w:r w:rsidR="00572754" w:rsidRPr="00AC718E">
        <w:rPr>
          <w:rFonts w:cs="Calibri"/>
          <w:color w:val="000000"/>
          <w:sz w:val="24"/>
          <w:szCs w:val="24"/>
        </w:rPr>
        <w:t>favour</w:t>
      </w:r>
      <w:proofErr w:type="spellEnd"/>
      <w:r w:rsidR="00572754" w:rsidRPr="00AC718E">
        <w:rPr>
          <w:rFonts w:cs="Calibri"/>
          <w:color w:val="000000"/>
          <w:sz w:val="24"/>
          <w:szCs w:val="24"/>
        </w:rPr>
        <w:t xml:space="preserve"> of the Promoters, then named and styled as ‘M/s. BRAMHA BUILDERS’ a partnership firm registered under the provisions of Indian Partnership Act, 1932. The true extract of the records issued by the office of Assistant Registrar of Firms, Pune, testifies that the name of the partnership firm was changed from ‘M/s. BRAMHA BUILDERS’ to ‘M/s. BRAMHACORP INFRASTRUCTURES’ with effect from 27/05/2011. Thereafter, the partnership firm viz. ‘M/s. BRAMHACORP INFRASTRUCTURES’ was converted and registered into a Private Limited Company and named as ‘BRAMHACORP INFRASTRUCTURES PRIVATE LIMITED’, incorporated under Part IX provisions of the Companies Act, 1956, as manifested by the certificate of </w:t>
      </w:r>
      <w:r w:rsidR="00572754" w:rsidRPr="00AC718E">
        <w:rPr>
          <w:rFonts w:cs="Calibri"/>
          <w:color w:val="000000"/>
          <w:sz w:val="24"/>
          <w:szCs w:val="24"/>
        </w:rPr>
        <w:lastRenderedPageBreak/>
        <w:t>incorporation dated 27/03/2012, issued by Registrar of Companies, Maharashtra, Pune. As such, the change from partnership firm named ‘M/s. BRAMHA BUILDERS’, subsequently to ‘M/s. BRAMHACORP INFRASTRUCTURES’ and to a Private Limited Company incorporated under Part IX provisions of the Companies Act, 1956, named ‘BRAMHACORP INFRASTRUCTURES PRIVATE LIMITED’ be kindly noted. By an Order dated 05/07/2013 of the Hon’ble HIGH COURT, BOMBAY, in COMPANY SCHEME PETITION No. 274 of 2013 and COMPANY SCHEME PETITION No. 275 of 2013, a Group Company namely BRAMHACORP HOTELS &amp; RESORTS LIMITED got merged in BRAMHACORP INFRASTRUCTURES PRIVATE LIMITED. Subsequently vide incorporation certificate dated 04/09/2013, the name of ‘BRAMHACORP INFRASTRUCTURES PRIVATE LIMITED’ changed to ‘BRAMHACORP PRIVATE LIMITED’. In addition to this, vide incorporation certificate dated 29/10/2013, the name of ‘BRAMHACORP PRIVATE LIMITED’ changed to ‘BRAMHACORP LIMITED’. In the narration above, the firm, which was referred to as said ‘M/s. BRAMHA BUILDERS’, and said ‘BRAMHACORP LIMITED’ as it existed at this relevant point of time should be referred in the context of all documents concerned.</w:t>
      </w:r>
    </w:p>
    <w:p w14:paraId="71C6131B" w14:textId="77777777" w:rsidR="00572754" w:rsidRPr="00AC718E" w:rsidRDefault="00572754" w:rsidP="00192C19">
      <w:pPr>
        <w:pStyle w:val="Default"/>
        <w:jc w:val="both"/>
        <w:rPr>
          <w:rFonts w:ascii="Calibri" w:eastAsia="Times New Roman" w:hAnsi="Calibri" w:cs="Calibri"/>
        </w:rPr>
      </w:pPr>
    </w:p>
    <w:p w14:paraId="56D7F4E3" w14:textId="77777777" w:rsidR="00572754" w:rsidRPr="00AC718E" w:rsidRDefault="00572754" w:rsidP="00192C19">
      <w:pPr>
        <w:pStyle w:val="Default"/>
        <w:jc w:val="both"/>
        <w:rPr>
          <w:rFonts w:ascii="Calibri" w:eastAsia="Times New Roman" w:hAnsi="Calibri" w:cs="Calibri"/>
          <w:b/>
        </w:rPr>
      </w:pPr>
      <w:r w:rsidRPr="00AC718E">
        <w:rPr>
          <w:rFonts w:ascii="Calibri" w:eastAsia="Times New Roman" w:hAnsi="Calibri" w:cs="Calibri"/>
          <w:b/>
        </w:rPr>
        <w:t>LAYOUT POTENTIAL OF SAID LARGER LAND AND PHASE WISE DEVELOPMENT BY PROMOTERS:</w:t>
      </w:r>
    </w:p>
    <w:p w14:paraId="35DA7F9B" w14:textId="77777777" w:rsidR="00572754" w:rsidRPr="00AC718E" w:rsidRDefault="00572754" w:rsidP="00192C19">
      <w:pPr>
        <w:pStyle w:val="Default"/>
        <w:jc w:val="both"/>
        <w:rPr>
          <w:rFonts w:ascii="Calibri" w:eastAsia="Times New Roman" w:hAnsi="Calibri" w:cs="Calibri"/>
        </w:rPr>
      </w:pPr>
    </w:p>
    <w:p w14:paraId="1A5E40AB" w14:textId="77777777" w:rsidR="00572754" w:rsidRPr="00AC718E" w:rsidRDefault="00572754" w:rsidP="00192C19">
      <w:pPr>
        <w:pStyle w:val="Default"/>
        <w:ind w:firstLine="720"/>
        <w:jc w:val="both"/>
        <w:rPr>
          <w:rFonts w:ascii="Calibri" w:hAnsi="Calibri" w:cs="Calibri"/>
        </w:rPr>
      </w:pPr>
      <w:r w:rsidRPr="00AC718E">
        <w:rPr>
          <w:rFonts w:ascii="Calibri" w:hAnsi="Calibri" w:cs="Calibri"/>
        </w:rPr>
        <w:t xml:space="preserve">By virtue of the aforesaid </w:t>
      </w:r>
      <w:r w:rsidR="00D0062A" w:rsidRPr="00AC718E">
        <w:rPr>
          <w:rFonts w:ascii="Calibri" w:hAnsi="Calibri" w:cs="Calibri"/>
        </w:rPr>
        <w:t xml:space="preserve">various </w:t>
      </w:r>
      <w:r w:rsidRPr="00AC718E">
        <w:rPr>
          <w:rFonts w:ascii="Calibri" w:hAnsi="Calibri" w:cs="Calibri"/>
        </w:rPr>
        <w:t>Development Agreements</w:t>
      </w:r>
      <w:r w:rsidR="009E2170" w:rsidRPr="00AC718E">
        <w:rPr>
          <w:rFonts w:ascii="Calibri" w:hAnsi="Calibri" w:cs="Calibri"/>
        </w:rPr>
        <w:t>, Articles of Agreement</w:t>
      </w:r>
      <w:r w:rsidRPr="00AC718E">
        <w:rPr>
          <w:rFonts w:ascii="Calibri" w:hAnsi="Calibri" w:cs="Calibri"/>
        </w:rPr>
        <w:t xml:space="preserve"> and Power of Attorneys and related deeds and documents, the Promoters alone </w:t>
      </w:r>
      <w:r w:rsidR="00357381" w:rsidRPr="00AC718E">
        <w:rPr>
          <w:rFonts w:ascii="Calibri" w:hAnsi="Calibri" w:cs="Calibri"/>
        </w:rPr>
        <w:t xml:space="preserve">have </w:t>
      </w:r>
      <w:r w:rsidRPr="00AC718E">
        <w:rPr>
          <w:rFonts w:ascii="Calibri" w:hAnsi="Calibri" w:cs="Calibri"/>
        </w:rPr>
        <w:t xml:space="preserve">the sole and exclusive right to construct the separate Project Buildings within </w:t>
      </w:r>
      <w:r w:rsidR="00745C3D" w:rsidRPr="00AC718E">
        <w:rPr>
          <w:rFonts w:ascii="Calibri" w:hAnsi="Calibri" w:cs="Calibri"/>
        </w:rPr>
        <w:t xml:space="preserve">the </w:t>
      </w:r>
      <w:r w:rsidRPr="00AC718E">
        <w:rPr>
          <w:rFonts w:ascii="Calibri" w:hAnsi="Calibri" w:cs="Calibri"/>
        </w:rPr>
        <w:t xml:space="preserve">sanctioned layout of said larger land after taking appropriate sanctions, revised sanctions, permissions and revised permissions from the Competent Development Authority and other Statutory Authorities. Under </w:t>
      </w:r>
      <w:r w:rsidR="00745C3D" w:rsidRPr="00AC718E">
        <w:rPr>
          <w:rFonts w:ascii="Calibri" w:hAnsi="Calibri" w:cs="Calibri"/>
        </w:rPr>
        <w:t>above-mentioned</w:t>
      </w:r>
      <w:r w:rsidRPr="00AC718E">
        <w:rPr>
          <w:rFonts w:ascii="Calibri" w:hAnsi="Calibri" w:cs="Calibri"/>
        </w:rPr>
        <w:t xml:space="preserve"> Development Agreements</w:t>
      </w:r>
      <w:r w:rsidR="009E2170" w:rsidRPr="00AC718E">
        <w:rPr>
          <w:rFonts w:ascii="Calibri" w:hAnsi="Calibri" w:cs="Calibri"/>
        </w:rPr>
        <w:t>, Articles of Agreement</w:t>
      </w:r>
      <w:r w:rsidRPr="00AC718E">
        <w:rPr>
          <w:rFonts w:ascii="Calibri" w:hAnsi="Calibri" w:cs="Calibri"/>
        </w:rPr>
        <w:t xml:space="preserve"> and Power of Attorneys, the Promoters are entitled to develop said </w:t>
      </w:r>
      <w:r w:rsidRPr="00AC718E">
        <w:rPr>
          <w:rFonts w:ascii="Calibri" w:hAnsi="Calibri" w:cs="Calibri"/>
          <w:b/>
        </w:rPr>
        <w:t>larger land</w:t>
      </w:r>
      <w:r w:rsidRPr="00AC718E">
        <w:rPr>
          <w:rFonts w:ascii="Calibri" w:hAnsi="Calibri" w:cs="Calibri"/>
        </w:rPr>
        <w:t xml:space="preserve"> </w:t>
      </w:r>
      <w:r w:rsidRPr="00AC718E">
        <w:rPr>
          <w:rFonts w:ascii="Calibri" w:eastAsia="MS Mincho" w:hAnsi="Calibri" w:cs="Calibri"/>
        </w:rPr>
        <w:t xml:space="preserve">totally admeasuring 21 Hectares 93.04 Ares, bearing Survey Numbers 7/1, 7/2, 7/3, 7/4, 7/5, 8/1/1/2, 38A/1B/1, 38B and 3/2 all situated at village </w:t>
      </w:r>
      <w:proofErr w:type="spellStart"/>
      <w:r w:rsidRPr="00AC718E">
        <w:rPr>
          <w:rFonts w:ascii="Calibri" w:eastAsia="MS Mincho" w:hAnsi="Calibri" w:cs="Calibri"/>
        </w:rPr>
        <w:t>Wadgaon</w:t>
      </w:r>
      <w:proofErr w:type="spellEnd"/>
      <w:r w:rsidRPr="00AC718E">
        <w:rPr>
          <w:rFonts w:ascii="Calibri" w:eastAsia="MS Mincho" w:hAnsi="Calibri" w:cs="Calibri"/>
        </w:rPr>
        <w:t xml:space="preserve"> Sheri, Taluka Haveli, District Pune.</w:t>
      </w:r>
      <w:r w:rsidRPr="00AC718E">
        <w:rPr>
          <w:rFonts w:ascii="Calibri" w:hAnsi="Calibri" w:cs="Calibri"/>
        </w:rPr>
        <w:t xml:space="preserve"> As per their planned development of said </w:t>
      </w:r>
      <w:r w:rsidRPr="00AC718E">
        <w:rPr>
          <w:rFonts w:ascii="Calibri" w:hAnsi="Calibri" w:cs="Calibri"/>
          <w:b/>
        </w:rPr>
        <w:t>larger land</w:t>
      </w:r>
      <w:r w:rsidRPr="00AC718E">
        <w:rPr>
          <w:rFonts w:ascii="Calibri" w:hAnsi="Calibri" w:cs="Calibri"/>
        </w:rPr>
        <w:t xml:space="preserve"> in various stages and Phases, the Promoters undertook the Development of </w:t>
      </w:r>
      <w:r w:rsidR="00745C3D" w:rsidRPr="00AC718E">
        <w:rPr>
          <w:rFonts w:ascii="Calibri" w:hAnsi="Calibri" w:cs="Calibri"/>
        </w:rPr>
        <w:t xml:space="preserve">the </w:t>
      </w:r>
      <w:r w:rsidRPr="00AC718E">
        <w:rPr>
          <w:rFonts w:ascii="Calibri" w:hAnsi="Calibri" w:cs="Calibri"/>
        </w:rPr>
        <w:t xml:space="preserve">subject entire layout of </w:t>
      </w:r>
      <w:r w:rsidRPr="00AC718E">
        <w:rPr>
          <w:rFonts w:ascii="Calibri" w:hAnsi="Calibri" w:cs="Calibri"/>
          <w:b/>
        </w:rPr>
        <w:t>larger land</w:t>
      </w:r>
      <w:r w:rsidRPr="00AC718E">
        <w:rPr>
          <w:rFonts w:ascii="Calibri" w:hAnsi="Calibri" w:cs="Calibri"/>
        </w:rPr>
        <w:t xml:space="preserve"> in different Phases and various Separate Projects under such Phases. </w:t>
      </w:r>
    </w:p>
    <w:p w14:paraId="2CE38E0E" w14:textId="77777777" w:rsidR="00572754" w:rsidRPr="00AC718E" w:rsidRDefault="00572754" w:rsidP="00192C19">
      <w:pPr>
        <w:pStyle w:val="Default"/>
        <w:jc w:val="both"/>
        <w:rPr>
          <w:rFonts w:ascii="Calibri" w:hAnsi="Calibri" w:cs="Calibri"/>
        </w:rPr>
      </w:pPr>
    </w:p>
    <w:p w14:paraId="30CD6FD3" w14:textId="77777777" w:rsidR="00572754" w:rsidRPr="00AC718E" w:rsidRDefault="00572754" w:rsidP="00192C19">
      <w:pPr>
        <w:pStyle w:val="Default"/>
        <w:jc w:val="both"/>
        <w:rPr>
          <w:rFonts w:ascii="Calibri" w:hAnsi="Calibri" w:cs="Calibri"/>
          <w:b/>
        </w:rPr>
      </w:pPr>
      <w:r w:rsidRPr="00AC718E">
        <w:rPr>
          <w:rFonts w:ascii="Calibri" w:hAnsi="Calibri" w:cs="Calibri"/>
          <w:b/>
        </w:rPr>
        <w:t xml:space="preserve">GRANT OF </w:t>
      </w:r>
      <w:proofErr w:type="gramStart"/>
      <w:r w:rsidRPr="00AC718E">
        <w:rPr>
          <w:rFonts w:ascii="Calibri" w:hAnsi="Calibri" w:cs="Calibri"/>
          <w:b/>
        </w:rPr>
        <w:t>NON AGRICULTURAL</w:t>
      </w:r>
      <w:proofErr w:type="gramEnd"/>
      <w:r w:rsidRPr="00AC718E">
        <w:rPr>
          <w:rFonts w:ascii="Calibri" w:hAnsi="Calibri" w:cs="Calibri"/>
          <w:b/>
        </w:rPr>
        <w:t xml:space="preserve"> USE </w:t>
      </w:r>
      <w:r w:rsidR="005C08E2" w:rsidRPr="00AC718E">
        <w:rPr>
          <w:rFonts w:ascii="Calibri" w:hAnsi="Calibri" w:cs="Calibri"/>
          <w:b/>
        </w:rPr>
        <w:t>PERMISSION:</w:t>
      </w:r>
    </w:p>
    <w:p w14:paraId="5447C918" w14:textId="77777777" w:rsidR="00745C3D" w:rsidRPr="00AC718E" w:rsidRDefault="00745C3D" w:rsidP="00192C19">
      <w:pPr>
        <w:pStyle w:val="Default"/>
        <w:jc w:val="both"/>
        <w:rPr>
          <w:rFonts w:ascii="Calibri" w:hAnsi="Calibri" w:cs="Calibri"/>
          <w:b/>
        </w:rPr>
      </w:pPr>
    </w:p>
    <w:p w14:paraId="60FA7695" w14:textId="2BBE4686" w:rsidR="00572754" w:rsidRPr="00AC718E" w:rsidRDefault="00137EA2" w:rsidP="00192C19">
      <w:pPr>
        <w:pStyle w:val="Default"/>
        <w:ind w:firstLine="720"/>
        <w:jc w:val="both"/>
        <w:rPr>
          <w:rFonts w:ascii="Calibri" w:hAnsi="Calibri" w:cs="Calibri"/>
        </w:rPr>
      </w:pPr>
      <w:r w:rsidRPr="0056676D">
        <w:rPr>
          <w:rFonts w:ascii="Calibri" w:hAnsi="Calibri" w:cs="Calibri"/>
          <w:color w:val="auto"/>
        </w:rPr>
        <w:t xml:space="preserve">The Hon’ble Collector of Pune, Revenue Branch vide order dated 14/02/2006 bearing No. PRH/NA/SR/444/2005 </w:t>
      </w:r>
      <w:r>
        <w:rPr>
          <w:rFonts w:ascii="Calibri" w:hAnsi="Calibri" w:cs="Calibri"/>
          <w:color w:val="auto"/>
        </w:rPr>
        <w:t xml:space="preserve">and the Hon’ble Tahsildar Haveli (Pune) vide order dated 31/01/2023 bearing No. NA.SR/483/2022 </w:t>
      </w:r>
      <w:r w:rsidRPr="0056676D">
        <w:rPr>
          <w:rFonts w:ascii="Calibri" w:hAnsi="Calibri" w:cs="Calibri"/>
          <w:color w:val="auto"/>
        </w:rPr>
        <w:t xml:space="preserve">permitted non-agricultural use of the said larger land for residential/commercial purposes under section 44 of the Maharashtra Lands Revenue Code, 1966. The copy of same is attached </w:t>
      </w:r>
      <w:proofErr w:type="spellStart"/>
      <w:r w:rsidRPr="0056676D">
        <w:rPr>
          <w:rFonts w:ascii="Calibri" w:hAnsi="Calibri" w:cs="Calibri"/>
          <w:color w:val="auto"/>
        </w:rPr>
        <w:t>hereinwith</w:t>
      </w:r>
      <w:proofErr w:type="spellEnd"/>
      <w:r w:rsidRPr="0056676D">
        <w:rPr>
          <w:rFonts w:ascii="Calibri" w:hAnsi="Calibri" w:cs="Calibri"/>
          <w:color w:val="auto"/>
        </w:rPr>
        <w:t xml:space="preserve"> and marked as </w:t>
      </w:r>
      <w:r w:rsidRPr="0056676D">
        <w:rPr>
          <w:rFonts w:ascii="Calibri" w:hAnsi="Calibri" w:cs="Calibri"/>
          <w:b/>
          <w:color w:val="auto"/>
        </w:rPr>
        <w:t>‘ANNEXURE H’</w:t>
      </w:r>
      <w:r w:rsidRPr="0056676D">
        <w:rPr>
          <w:rFonts w:ascii="Calibri" w:hAnsi="Calibri" w:cs="Calibri"/>
          <w:color w:val="auto"/>
        </w:rPr>
        <w:t>.</w:t>
      </w:r>
      <w:r w:rsidR="00942728" w:rsidRPr="00AC718E">
        <w:rPr>
          <w:rFonts w:ascii="Calibri" w:hAnsi="Calibri" w:cs="Calibri"/>
        </w:rPr>
        <w:t xml:space="preserve"> </w:t>
      </w:r>
    </w:p>
    <w:p w14:paraId="03A41C4E" w14:textId="77777777" w:rsidR="00E1099F" w:rsidRPr="00AC718E" w:rsidRDefault="00E1099F" w:rsidP="00192C19">
      <w:pPr>
        <w:pStyle w:val="Default"/>
        <w:ind w:firstLine="720"/>
        <w:jc w:val="both"/>
        <w:rPr>
          <w:rFonts w:ascii="Calibri" w:hAnsi="Calibri" w:cs="Calibri"/>
        </w:rPr>
      </w:pPr>
    </w:p>
    <w:p w14:paraId="49DE9E93" w14:textId="77777777" w:rsidR="00E1099F" w:rsidRPr="00AC718E" w:rsidRDefault="00E1099F" w:rsidP="00192C19">
      <w:pPr>
        <w:spacing w:after="0" w:line="240" w:lineRule="auto"/>
        <w:jc w:val="both"/>
        <w:rPr>
          <w:rFonts w:eastAsia="MS Mincho" w:cs="Calibri"/>
          <w:b/>
          <w:bCs/>
          <w:color w:val="000000"/>
          <w:sz w:val="24"/>
          <w:szCs w:val="24"/>
        </w:rPr>
      </w:pPr>
      <w:r w:rsidRPr="00AC718E">
        <w:rPr>
          <w:rFonts w:eastAsia="MS Mincho" w:cs="Calibri"/>
          <w:b/>
          <w:bCs/>
          <w:color w:val="000000"/>
          <w:sz w:val="24"/>
          <w:szCs w:val="24"/>
        </w:rPr>
        <w:t xml:space="preserve">SALE / CONVEYANCE OF LAND BY BAJAJ ELECTRICALS LIMITED IN FAVOR OF BRAMHACORP </w:t>
      </w:r>
      <w:r w:rsidR="00AC718E" w:rsidRPr="00AC718E">
        <w:rPr>
          <w:rFonts w:eastAsia="MS Mincho" w:cs="Calibri"/>
          <w:b/>
          <w:bCs/>
          <w:color w:val="000000"/>
          <w:sz w:val="24"/>
          <w:szCs w:val="24"/>
        </w:rPr>
        <w:t>LIMITED:</w:t>
      </w:r>
    </w:p>
    <w:p w14:paraId="7C7636C1" w14:textId="77777777" w:rsidR="009E2170" w:rsidRPr="00AC718E" w:rsidRDefault="009E2170" w:rsidP="00192C19">
      <w:pPr>
        <w:spacing w:after="0" w:line="240" w:lineRule="auto"/>
        <w:jc w:val="both"/>
        <w:rPr>
          <w:rFonts w:cs="Calibri"/>
          <w:color w:val="000000"/>
          <w:sz w:val="24"/>
          <w:szCs w:val="24"/>
        </w:rPr>
      </w:pPr>
    </w:p>
    <w:p w14:paraId="5E1F83A5" w14:textId="77777777" w:rsidR="00A75B69" w:rsidRPr="00AC718E" w:rsidRDefault="00A75B69" w:rsidP="00192C19">
      <w:pPr>
        <w:spacing w:after="0" w:line="240" w:lineRule="auto"/>
        <w:jc w:val="both"/>
        <w:rPr>
          <w:rFonts w:eastAsia="MS Mincho" w:cs="Calibri"/>
          <w:b/>
          <w:bCs/>
          <w:color w:val="000000"/>
          <w:sz w:val="24"/>
          <w:szCs w:val="24"/>
        </w:rPr>
      </w:pPr>
      <w:r w:rsidRPr="00AC718E">
        <w:rPr>
          <w:rFonts w:cs="Calibri"/>
          <w:color w:val="000000"/>
          <w:sz w:val="24"/>
          <w:szCs w:val="24"/>
        </w:rPr>
        <w:t xml:space="preserve">That, vide the Articles of Agreement dated 10/03/2006, registered in the office of Sub-registrar Haveli No. 11, Pune at Serial No. 1886/2006, read along with a SALE DEED / CONVEYANCE DEED dated 15/09/2010, registered in the office of Sub-Registrar Haveli No. 10, Pune at Serial No. 8606/2010, and read </w:t>
      </w:r>
      <w:proofErr w:type="spellStart"/>
      <w:r w:rsidRPr="00AC718E">
        <w:rPr>
          <w:rFonts w:cs="Calibri"/>
          <w:color w:val="000000"/>
          <w:sz w:val="24"/>
          <w:szCs w:val="24"/>
        </w:rPr>
        <w:t>alongwith</w:t>
      </w:r>
      <w:proofErr w:type="spellEnd"/>
      <w:r w:rsidRPr="00AC718E">
        <w:rPr>
          <w:rFonts w:cs="Calibri"/>
          <w:color w:val="000000"/>
          <w:sz w:val="24"/>
          <w:szCs w:val="24"/>
        </w:rPr>
        <w:t xml:space="preserve"> the CORRECTION DEED dated 14/02/2012, registered in the office of Sub-Registrar Haveli No. 11, Pune at Serial No. 1413/2012, the said BAJAJ ELECTRICALS LIMITED sold transferred and conveyed in </w:t>
      </w:r>
      <w:proofErr w:type="spellStart"/>
      <w:r w:rsidRPr="00AC718E">
        <w:rPr>
          <w:rFonts w:cs="Calibri"/>
          <w:color w:val="000000"/>
          <w:sz w:val="24"/>
          <w:szCs w:val="24"/>
        </w:rPr>
        <w:t>favour</w:t>
      </w:r>
      <w:proofErr w:type="spellEnd"/>
      <w:r w:rsidRPr="00AC718E">
        <w:rPr>
          <w:rFonts w:cs="Calibri"/>
          <w:color w:val="000000"/>
          <w:sz w:val="24"/>
          <w:szCs w:val="24"/>
        </w:rPr>
        <w:t xml:space="preserve"> of BRAMHACORP LIMITED (previously known as BRAMHA BAZAZ HOTELS LIMITED), a well bounded plot admeasuring 1,64,758.52 Square Feet along with exclusive use of a 25 Feet wide road admeasuring 1550 Square Meters, </w:t>
      </w:r>
      <w:r w:rsidRPr="00AC718E">
        <w:rPr>
          <w:rFonts w:cs="Calibri"/>
          <w:b/>
          <w:color w:val="000000"/>
          <w:sz w:val="24"/>
          <w:szCs w:val="24"/>
        </w:rPr>
        <w:t>(referred to as the ‘Bungalow Land’)</w:t>
      </w:r>
      <w:r w:rsidRPr="00AC718E">
        <w:rPr>
          <w:rFonts w:cs="Calibri"/>
          <w:color w:val="000000"/>
          <w:sz w:val="24"/>
          <w:szCs w:val="24"/>
        </w:rPr>
        <w:t xml:space="preserve"> from sanctioned layout of the said  larger land described in the ‘ Schedule I’ written herein below</w:t>
      </w:r>
      <w:r w:rsidR="009E2170" w:rsidRPr="00AC718E">
        <w:rPr>
          <w:rFonts w:cs="Calibri"/>
          <w:color w:val="000000"/>
          <w:sz w:val="24"/>
          <w:szCs w:val="24"/>
        </w:rPr>
        <w:t>.</w:t>
      </w:r>
    </w:p>
    <w:p w14:paraId="7A0A42C1" w14:textId="77777777" w:rsidR="00601D32" w:rsidRPr="00AC718E" w:rsidRDefault="00601D32" w:rsidP="00192C19">
      <w:pPr>
        <w:spacing w:after="0" w:line="240" w:lineRule="auto"/>
        <w:jc w:val="both"/>
        <w:rPr>
          <w:rFonts w:eastAsia="MS Mincho" w:cs="Calibri"/>
          <w:b/>
          <w:bCs/>
          <w:color w:val="000000"/>
          <w:sz w:val="24"/>
          <w:szCs w:val="24"/>
        </w:rPr>
      </w:pPr>
    </w:p>
    <w:p w14:paraId="76AFE2F1" w14:textId="77777777" w:rsidR="00E1099F" w:rsidRPr="00AC718E" w:rsidRDefault="00601D32" w:rsidP="00192C19">
      <w:pPr>
        <w:spacing w:after="0" w:line="240" w:lineRule="auto"/>
        <w:jc w:val="both"/>
        <w:rPr>
          <w:rFonts w:eastAsia="MS Mincho" w:cs="Calibri"/>
          <w:color w:val="000000"/>
          <w:sz w:val="24"/>
          <w:szCs w:val="24"/>
        </w:rPr>
      </w:pPr>
      <w:r w:rsidRPr="00AC718E">
        <w:rPr>
          <w:rFonts w:cs="Calibri"/>
          <w:color w:val="000000"/>
          <w:sz w:val="24"/>
          <w:szCs w:val="24"/>
          <w:lang w:eastAsia="en-IN"/>
        </w:rPr>
        <w:t>As per the Commencement Certificate dated 13/01/2005 bearing No. CC/3836/04 and revised Commencement Certificate dated 19/09/2008 bearing No. CC/1780/08, the said BRAMHACORP LIMITED (previously known as BRAMHA BAZAZ HOTELS LIMITED) constructed four independent bungalows</w:t>
      </w:r>
      <w:r w:rsidR="00A75B69" w:rsidRPr="00AC718E">
        <w:rPr>
          <w:rFonts w:cs="Calibri"/>
          <w:color w:val="000000"/>
          <w:sz w:val="24"/>
          <w:szCs w:val="24"/>
          <w:lang w:eastAsia="en-IN"/>
        </w:rPr>
        <w:t xml:space="preserve"> identified as Bungalow Numbers ‘R1’, ‘R2’, ‘R3’ and ‘R4’</w:t>
      </w:r>
      <w:r w:rsidRPr="00AC718E">
        <w:rPr>
          <w:rFonts w:cs="Calibri"/>
          <w:color w:val="000000"/>
          <w:sz w:val="24"/>
          <w:szCs w:val="24"/>
          <w:lang w:eastAsia="en-IN"/>
        </w:rPr>
        <w:t xml:space="preserve"> on a </w:t>
      </w:r>
      <w:r w:rsidRPr="00AC718E">
        <w:rPr>
          <w:rFonts w:cs="Calibri"/>
          <w:color w:val="000000"/>
          <w:sz w:val="24"/>
          <w:szCs w:val="24"/>
        </w:rPr>
        <w:t>plot of land  admeasuring 1,64,758.52 Square Feet along with exclusive use of a 25 Feet wide road admeasuring 1550 Square Meters( referred to as bung</w:t>
      </w:r>
      <w:r w:rsidR="009E2170" w:rsidRPr="00AC718E">
        <w:rPr>
          <w:rFonts w:cs="Calibri"/>
          <w:color w:val="000000"/>
          <w:sz w:val="24"/>
          <w:szCs w:val="24"/>
        </w:rPr>
        <w:t>a</w:t>
      </w:r>
      <w:r w:rsidRPr="00AC718E">
        <w:rPr>
          <w:rFonts w:cs="Calibri"/>
          <w:color w:val="000000"/>
          <w:sz w:val="24"/>
          <w:szCs w:val="24"/>
        </w:rPr>
        <w:t>low land , from the  sanctioned layout of the said  larger land  described in the ‘Schedule I’</w:t>
      </w:r>
      <w:r w:rsidRPr="00AC718E">
        <w:rPr>
          <w:rFonts w:cs="Calibri"/>
          <w:b/>
          <w:bCs/>
          <w:color w:val="000000"/>
          <w:sz w:val="24"/>
          <w:szCs w:val="24"/>
          <w:lang w:eastAsia="en-IN"/>
        </w:rPr>
        <w:t xml:space="preserve">. The said Plot </w:t>
      </w:r>
      <w:r w:rsidRPr="00AC718E">
        <w:rPr>
          <w:rFonts w:cs="Calibri"/>
          <w:color w:val="000000"/>
          <w:sz w:val="24"/>
          <w:szCs w:val="24"/>
        </w:rPr>
        <w:t>admeasuring 1,64,758.52 Square Feet along with exclusive use of a 25 Feet wide road admeasuring 1550 Square Meters</w:t>
      </w:r>
      <w:r w:rsidRPr="00AC718E">
        <w:rPr>
          <w:rFonts w:cs="Calibri"/>
          <w:b/>
          <w:bCs/>
          <w:color w:val="000000"/>
          <w:sz w:val="24"/>
          <w:szCs w:val="24"/>
          <w:lang w:eastAsia="en-IN"/>
        </w:rPr>
        <w:t xml:space="preserve"> along with </w:t>
      </w:r>
      <w:proofErr w:type="gramStart"/>
      <w:r w:rsidRPr="00AC718E">
        <w:rPr>
          <w:rFonts w:cs="Calibri"/>
          <w:b/>
          <w:bCs/>
          <w:color w:val="000000"/>
          <w:sz w:val="24"/>
          <w:szCs w:val="24"/>
          <w:lang w:eastAsia="en-IN"/>
        </w:rPr>
        <w:t xml:space="preserve">Bungalows </w:t>
      </w:r>
      <w:r w:rsidR="00A75B69" w:rsidRPr="00AC718E">
        <w:rPr>
          <w:rFonts w:cs="Calibri"/>
          <w:b/>
          <w:bCs/>
          <w:color w:val="000000"/>
          <w:sz w:val="24"/>
          <w:szCs w:val="24"/>
          <w:lang w:eastAsia="en-IN"/>
        </w:rPr>
        <w:t xml:space="preserve"> R</w:t>
      </w:r>
      <w:proofErr w:type="gramEnd"/>
      <w:r w:rsidR="00A75B69" w:rsidRPr="00AC718E">
        <w:rPr>
          <w:rFonts w:cs="Calibri"/>
          <w:b/>
          <w:bCs/>
          <w:color w:val="000000"/>
          <w:sz w:val="24"/>
          <w:szCs w:val="24"/>
          <w:lang w:eastAsia="en-IN"/>
        </w:rPr>
        <w:t xml:space="preserve">1, R2,  R3 and R4 </w:t>
      </w:r>
      <w:r w:rsidRPr="00AC718E">
        <w:rPr>
          <w:rFonts w:cs="Calibri"/>
          <w:b/>
          <w:bCs/>
          <w:color w:val="000000"/>
          <w:sz w:val="24"/>
          <w:szCs w:val="24"/>
          <w:lang w:eastAsia="en-IN"/>
        </w:rPr>
        <w:t>standing thereon (</w:t>
      </w:r>
      <w:r w:rsidR="00A75B69" w:rsidRPr="00AC718E">
        <w:rPr>
          <w:rFonts w:cs="Calibri"/>
          <w:b/>
          <w:bCs/>
          <w:color w:val="000000"/>
          <w:sz w:val="24"/>
          <w:szCs w:val="24"/>
          <w:lang w:eastAsia="en-IN"/>
        </w:rPr>
        <w:t xml:space="preserve">is </w:t>
      </w:r>
      <w:r w:rsidRPr="00AC718E">
        <w:rPr>
          <w:rFonts w:cs="Calibri"/>
          <w:b/>
          <w:bCs/>
          <w:color w:val="000000"/>
          <w:sz w:val="24"/>
          <w:szCs w:val="24"/>
          <w:lang w:eastAsia="en-IN"/>
        </w:rPr>
        <w:t xml:space="preserve">collectively referred to as  the said </w:t>
      </w:r>
      <w:r w:rsidR="009E2170" w:rsidRPr="00AC718E">
        <w:rPr>
          <w:rFonts w:cs="Calibri"/>
          <w:b/>
          <w:bCs/>
          <w:color w:val="000000"/>
          <w:sz w:val="24"/>
          <w:szCs w:val="24"/>
          <w:lang w:eastAsia="en-IN"/>
        </w:rPr>
        <w:t>Bungalow</w:t>
      </w:r>
      <w:r w:rsidRPr="00AC718E">
        <w:rPr>
          <w:rFonts w:cs="Calibri"/>
          <w:b/>
          <w:bCs/>
          <w:color w:val="000000"/>
          <w:sz w:val="24"/>
          <w:szCs w:val="24"/>
          <w:lang w:eastAsia="en-IN"/>
        </w:rPr>
        <w:t xml:space="preserve"> Property</w:t>
      </w:r>
      <w:r w:rsidR="00A75B69" w:rsidRPr="00AC718E">
        <w:rPr>
          <w:rFonts w:cs="Calibri"/>
          <w:b/>
          <w:bCs/>
          <w:color w:val="000000"/>
          <w:sz w:val="24"/>
          <w:szCs w:val="24"/>
          <w:lang w:eastAsia="en-IN"/>
        </w:rPr>
        <w:t>)</w:t>
      </w:r>
      <w:r w:rsidRPr="00AC718E">
        <w:rPr>
          <w:rFonts w:cs="Calibri"/>
          <w:color w:val="000000"/>
          <w:sz w:val="24"/>
          <w:szCs w:val="24"/>
          <w:lang w:eastAsia="en-IN"/>
        </w:rPr>
        <w:t xml:space="preserve"> </w:t>
      </w:r>
      <w:r w:rsidR="00A75B69" w:rsidRPr="00AC718E">
        <w:rPr>
          <w:rFonts w:cs="Calibri"/>
          <w:color w:val="000000"/>
          <w:sz w:val="24"/>
          <w:szCs w:val="24"/>
          <w:lang w:eastAsia="en-IN"/>
        </w:rPr>
        <w:t xml:space="preserve"> And </w:t>
      </w:r>
      <w:r w:rsidRPr="00AC718E">
        <w:rPr>
          <w:rFonts w:cs="Calibri"/>
          <w:color w:val="000000"/>
          <w:sz w:val="24"/>
          <w:szCs w:val="24"/>
          <w:lang w:eastAsia="en-IN"/>
        </w:rPr>
        <w:t xml:space="preserve"> shown in the ‘</w:t>
      </w:r>
      <w:r w:rsidRPr="00AC718E">
        <w:rPr>
          <w:rFonts w:cs="Calibri"/>
          <w:b/>
          <w:bCs/>
          <w:color w:val="000000"/>
          <w:sz w:val="24"/>
          <w:szCs w:val="24"/>
          <w:lang w:eastAsia="en-IN"/>
        </w:rPr>
        <w:t>ANNEXURE N’</w:t>
      </w:r>
      <w:r w:rsidRPr="00AC718E">
        <w:rPr>
          <w:rFonts w:cs="Calibri"/>
          <w:color w:val="000000"/>
          <w:sz w:val="24"/>
          <w:szCs w:val="24"/>
          <w:lang w:eastAsia="en-IN"/>
        </w:rPr>
        <w:t xml:space="preserve"> attached to this Agreement</w:t>
      </w:r>
      <w:r w:rsidR="00A75B69" w:rsidRPr="00AC718E">
        <w:rPr>
          <w:rFonts w:cs="Calibri"/>
          <w:color w:val="000000"/>
          <w:sz w:val="24"/>
          <w:szCs w:val="24"/>
          <w:lang w:eastAsia="en-IN"/>
        </w:rPr>
        <w:t>.</w:t>
      </w:r>
      <w:r w:rsidRPr="00AC718E">
        <w:rPr>
          <w:rFonts w:cs="Calibri"/>
          <w:color w:val="000000"/>
          <w:sz w:val="24"/>
          <w:szCs w:val="24"/>
          <w:lang w:eastAsia="en-IN"/>
        </w:rPr>
        <w:t xml:space="preserve"> The completion certificate</w:t>
      </w:r>
      <w:r w:rsidR="00A75B69" w:rsidRPr="00AC718E">
        <w:rPr>
          <w:rFonts w:cs="Calibri"/>
          <w:color w:val="000000"/>
          <w:sz w:val="24"/>
          <w:szCs w:val="24"/>
          <w:lang w:eastAsia="en-IN"/>
        </w:rPr>
        <w:t xml:space="preserve"> has been</w:t>
      </w:r>
      <w:r w:rsidRPr="00AC718E">
        <w:rPr>
          <w:rFonts w:cs="Calibri"/>
          <w:color w:val="000000"/>
          <w:sz w:val="24"/>
          <w:szCs w:val="24"/>
          <w:lang w:eastAsia="en-IN"/>
        </w:rPr>
        <w:t xml:space="preserve"> issued by the Competent Authority of Pune Municipal Corporation vide Certificate dated 29/09/2008 bearing No. BCO/YWO/035. </w:t>
      </w:r>
    </w:p>
    <w:p w14:paraId="54A22911" w14:textId="77777777" w:rsidR="00A75B69" w:rsidRPr="00AC718E" w:rsidRDefault="00A75B69" w:rsidP="00192C19">
      <w:pPr>
        <w:spacing w:after="0" w:line="240" w:lineRule="auto"/>
        <w:jc w:val="both"/>
        <w:rPr>
          <w:rFonts w:cs="Calibri"/>
          <w:color w:val="000000"/>
          <w:sz w:val="24"/>
          <w:szCs w:val="24"/>
          <w:lang w:eastAsia="en-IN"/>
        </w:rPr>
      </w:pPr>
    </w:p>
    <w:p w14:paraId="6C0E5235" w14:textId="77777777" w:rsidR="00E1099F" w:rsidRPr="00AC718E" w:rsidRDefault="00A75B69" w:rsidP="00192C19">
      <w:pPr>
        <w:spacing w:after="0" w:line="240" w:lineRule="auto"/>
        <w:jc w:val="both"/>
        <w:rPr>
          <w:rFonts w:cs="Calibri"/>
          <w:color w:val="000000"/>
          <w:sz w:val="24"/>
          <w:szCs w:val="24"/>
          <w:lang w:eastAsia="en-IN"/>
        </w:rPr>
      </w:pPr>
      <w:r w:rsidRPr="00AC718E">
        <w:rPr>
          <w:rFonts w:cs="Calibri"/>
          <w:b/>
          <w:bCs/>
          <w:color w:val="000000"/>
          <w:sz w:val="24"/>
          <w:szCs w:val="24"/>
          <w:lang w:eastAsia="en-IN"/>
        </w:rPr>
        <w:t xml:space="preserve">The </w:t>
      </w:r>
      <w:r w:rsidR="00601D32" w:rsidRPr="00AC718E">
        <w:rPr>
          <w:rFonts w:cs="Calibri"/>
          <w:b/>
          <w:bCs/>
          <w:color w:val="000000"/>
          <w:sz w:val="24"/>
          <w:szCs w:val="24"/>
          <w:lang w:eastAsia="en-IN"/>
        </w:rPr>
        <w:t>said</w:t>
      </w:r>
      <w:r w:rsidR="008147C1" w:rsidRPr="00AC718E">
        <w:rPr>
          <w:rFonts w:cs="Calibri"/>
          <w:b/>
          <w:bCs/>
          <w:color w:val="000000"/>
          <w:sz w:val="24"/>
          <w:szCs w:val="24"/>
          <w:lang w:eastAsia="en-IN"/>
        </w:rPr>
        <w:t xml:space="preserve"> </w:t>
      </w:r>
      <w:r w:rsidR="001A5130" w:rsidRPr="00AC718E">
        <w:rPr>
          <w:rFonts w:cs="Calibri"/>
          <w:b/>
          <w:bCs/>
          <w:color w:val="000000"/>
          <w:sz w:val="24"/>
          <w:szCs w:val="24"/>
          <w:lang w:eastAsia="en-IN"/>
        </w:rPr>
        <w:t>Property</w:t>
      </w:r>
      <w:r w:rsidRPr="00AC718E">
        <w:rPr>
          <w:rFonts w:cs="Calibri"/>
          <w:b/>
          <w:bCs/>
          <w:color w:val="000000"/>
          <w:sz w:val="24"/>
          <w:szCs w:val="24"/>
          <w:lang w:eastAsia="en-IN"/>
        </w:rPr>
        <w:t xml:space="preserve"> (the </w:t>
      </w:r>
      <w:r w:rsidR="001A5130" w:rsidRPr="00AC718E">
        <w:rPr>
          <w:rFonts w:cs="Calibri"/>
          <w:b/>
          <w:bCs/>
          <w:color w:val="000000"/>
          <w:sz w:val="24"/>
          <w:szCs w:val="24"/>
          <w:lang w:eastAsia="en-IN"/>
        </w:rPr>
        <w:t>Bungalow</w:t>
      </w:r>
      <w:r w:rsidRPr="00AC718E">
        <w:rPr>
          <w:rFonts w:cs="Calibri"/>
          <w:b/>
          <w:bCs/>
          <w:color w:val="000000"/>
          <w:sz w:val="24"/>
          <w:szCs w:val="24"/>
          <w:lang w:eastAsia="en-IN"/>
        </w:rPr>
        <w:t xml:space="preserve"> land</w:t>
      </w:r>
      <w:r w:rsidR="00F15455" w:rsidRPr="00AC718E">
        <w:rPr>
          <w:rFonts w:cs="Calibri"/>
          <w:b/>
          <w:bCs/>
          <w:color w:val="000000"/>
          <w:sz w:val="24"/>
          <w:szCs w:val="24"/>
          <w:lang w:eastAsia="en-IN"/>
        </w:rPr>
        <w:t xml:space="preserve"> </w:t>
      </w:r>
      <w:r w:rsidRPr="00AC718E">
        <w:rPr>
          <w:rFonts w:cs="Calibri"/>
          <w:b/>
          <w:bCs/>
          <w:color w:val="000000"/>
          <w:sz w:val="24"/>
          <w:szCs w:val="24"/>
          <w:lang w:eastAsia="en-IN"/>
        </w:rPr>
        <w:t>+</w:t>
      </w:r>
      <w:r w:rsidR="00F15455" w:rsidRPr="00AC718E">
        <w:rPr>
          <w:rFonts w:cs="Calibri"/>
          <w:b/>
          <w:bCs/>
          <w:color w:val="000000"/>
          <w:sz w:val="24"/>
          <w:szCs w:val="24"/>
          <w:lang w:eastAsia="en-IN"/>
        </w:rPr>
        <w:t xml:space="preserve"> </w:t>
      </w:r>
      <w:r w:rsidRPr="00AC718E">
        <w:rPr>
          <w:rFonts w:cs="Calibri"/>
          <w:b/>
          <w:bCs/>
          <w:color w:val="000000"/>
          <w:sz w:val="24"/>
          <w:szCs w:val="24"/>
          <w:lang w:eastAsia="en-IN"/>
        </w:rPr>
        <w:t>Bung</w:t>
      </w:r>
      <w:r w:rsidR="00745C3D" w:rsidRPr="00AC718E">
        <w:rPr>
          <w:rFonts w:cs="Calibri"/>
          <w:b/>
          <w:bCs/>
          <w:color w:val="000000"/>
          <w:sz w:val="24"/>
          <w:szCs w:val="24"/>
          <w:lang w:eastAsia="en-IN"/>
        </w:rPr>
        <w:t>a</w:t>
      </w:r>
      <w:r w:rsidRPr="00AC718E">
        <w:rPr>
          <w:rFonts w:cs="Calibri"/>
          <w:b/>
          <w:bCs/>
          <w:color w:val="000000"/>
          <w:sz w:val="24"/>
          <w:szCs w:val="24"/>
          <w:lang w:eastAsia="en-IN"/>
        </w:rPr>
        <w:t xml:space="preserve">lows </w:t>
      </w:r>
      <w:r w:rsidRPr="00AC718E">
        <w:rPr>
          <w:rFonts w:cs="Calibri"/>
          <w:color w:val="000000"/>
          <w:sz w:val="24"/>
          <w:szCs w:val="24"/>
          <w:lang w:eastAsia="en-IN"/>
        </w:rPr>
        <w:t>with independent access to ingress and egress</w:t>
      </w:r>
      <w:r w:rsidR="00601D32" w:rsidRPr="00AC718E">
        <w:rPr>
          <w:rFonts w:cs="Calibri"/>
          <w:b/>
          <w:bCs/>
          <w:color w:val="000000"/>
          <w:sz w:val="24"/>
          <w:szCs w:val="24"/>
          <w:lang w:eastAsia="en-IN"/>
        </w:rPr>
        <w:t xml:space="preserve"> </w:t>
      </w:r>
      <w:r w:rsidR="00E1099F" w:rsidRPr="00AC718E">
        <w:rPr>
          <w:rFonts w:cs="Calibri"/>
          <w:b/>
          <w:bCs/>
          <w:color w:val="000000"/>
          <w:sz w:val="24"/>
          <w:szCs w:val="24"/>
          <w:lang w:eastAsia="en-IN"/>
        </w:rPr>
        <w:t>are exclusively owned and possessed by BRAMHACORP LIMITED</w:t>
      </w:r>
      <w:r w:rsidR="00601D32" w:rsidRPr="00AC718E">
        <w:rPr>
          <w:rFonts w:cs="Calibri"/>
          <w:b/>
          <w:bCs/>
          <w:color w:val="000000"/>
          <w:sz w:val="24"/>
          <w:szCs w:val="24"/>
          <w:lang w:eastAsia="en-IN"/>
        </w:rPr>
        <w:t xml:space="preserve">. The </w:t>
      </w:r>
      <w:r w:rsidR="00E1099F" w:rsidRPr="00AC718E">
        <w:rPr>
          <w:rFonts w:cs="Calibri"/>
          <w:b/>
          <w:bCs/>
          <w:color w:val="000000"/>
          <w:sz w:val="24"/>
          <w:szCs w:val="24"/>
          <w:lang w:eastAsia="en-IN"/>
        </w:rPr>
        <w:t>said</w:t>
      </w:r>
      <w:r w:rsidR="00601D32" w:rsidRPr="00AC718E">
        <w:rPr>
          <w:rFonts w:cs="Calibri"/>
          <w:b/>
          <w:bCs/>
          <w:color w:val="000000"/>
          <w:sz w:val="24"/>
          <w:szCs w:val="24"/>
          <w:lang w:eastAsia="en-IN"/>
        </w:rPr>
        <w:t xml:space="preserve"> Bungalow</w:t>
      </w:r>
      <w:r w:rsidR="00E1099F" w:rsidRPr="00AC718E">
        <w:rPr>
          <w:rFonts w:cs="Calibri"/>
          <w:b/>
          <w:bCs/>
          <w:color w:val="000000"/>
          <w:sz w:val="24"/>
          <w:szCs w:val="24"/>
          <w:lang w:eastAsia="en-IN"/>
        </w:rPr>
        <w:t xml:space="preserve"> land</w:t>
      </w:r>
      <w:r w:rsidR="00601D32" w:rsidRPr="00AC718E">
        <w:rPr>
          <w:rFonts w:cs="Calibri"/>
          <w:b/>
          <w:bCs/>
          <w:color w:val="000000"/>
          <w:sz w:val="24"/>
          <w:szCs w:val="24"/>
          <w:lang w:eastAsia="en-IN"/>
        </w:rPr>
        <w:t xml:space="preserve"> is</w:t>
      </w:r>
      <w:r w:rsidR="00E1099F" w:rsidRPr="00AC718E">
        <w:rPr>
          <w:rFonts w:cs="Calibri"/>
          <w:b/>
          <w:bCs/>
          <w:color w:val="000000"/>
          <w:sz w:val="24"/>
          <w:szCs w:val="24"/>
          <w:lang w:eastAsia="en-IN"/>
        </w:rPr>
        <w:t xml:space="preserve"> </w:t>
      </w:r>
      <w:r w:rsidR="001A5130" w:rsidRPr="00AC718E">
        <w:rPr>
          <w:rFonts w:cs="Calibri"/>
          <w:b/>
          <w:bCs/>
          <w:color w:val="000000"/>
          <w:sz w:val="24"/>
          <w:szCs w:val="24"/>
          <w:lang w:eastAsia="en-IN"/>
        </w:rPr>
        <w:t xml:space="preserve">owned and </w:t>
      </w:r>
      <w:r w:rsidR="008147C1" w:rsidRPr="00AC718E">
        <w:rPr>
          <w:rFonts w:cs="Calibri"/>
          <w:b/>
          <w:bCs/>
          <w:color w:val="000000"/>
          <w:sz w:val="24"/>
          <w:szCs w:val="24"/>
          <w:lang w:eastAsia="en-IN"/>
        </w:rPr>
        <w:t xml:space="preserve">retained by the Promoters as </w:t>
      </w:r>
      <w:r w:rsidR="001A5130" w:rsidRPr="00AC718E">
        <w:rPr>
          <w:rFonts w:cs="Calibri"/>
          <w:b/>
          <w:bCs/>
          <w:color w:val="000000"/>
          <w:sz w:val="24"/>
          <w:szCs w:val="24"/>
          <w:lang w:eastAsia="en-IN"/>
        </w:rPr>
        <w:t xml:space="preserve">exclusive </w:t>
      </w:r>
      <w:r w:rsidR="008147C1" w:rsidRPr="00AC718E">
        <w:rPr>
          <w:rFonts w:cs="Calibri"/>
          <w:b/>
          <w:bCs/>
          <w:color w:val="000000"/>
          <w:sz w:val="24"/>
          <w:szCs w:val="24"/>
          <w:lang w:eastAsia="en-IN"/>
        </w:rPr>
        <w:t>Owners thereof the same being already conveyed to them and</w:t>
      </w:r>
      <w:r w:rsidR="00601D32" w:rsidRPr="00AC718E">
        <w:rPr>
          <w:rFonts w:cs="Calibri"/>
          <w:b/>
          <w:bCs/>
          <w:color w:val="000000"/>
          <w:sz w:val="24"/>
          <w:szCs w:val="24"/>
          <w:lang w:eastAsia="en-IN"/>
        </w:rPr>
        <w:t xml:space="preserve"> is</w:t>
      </w:r>
      <w:r w:rsidR="008147C1" w:rsidRPr="00AC718E">
        <w:rPr>
          <w:rFonts w:cs="Calibri"/>
          <w:b/>
          <w:bCs/>
          <w:color w:val="000000"/>
          <w:sz w:val="24"/>
          <w:szCs w:val="24"/>
          <w:lang w:eastAsia="en-IN"/>
        </w:rPr>
        <w:t xml:space="preserve"> thus excluded from the</w:t>
      </w:r>
      <w:r w:rsidR="00601D32" w:rsidRPr="00AC718E">
        <w:rPr>
          <w:rFonts w:cs="Calibri"/>
          <w:b/>
          <w:bCs/>
          <w:color w:val="000000"/>
          <w:sz w:val="24"/>
          <w:szCs w:val="24"/>
          <w:lang w:eastAsia="en-IN"/>
        </w:rPr>
        <w:t xml:space="preserve"> larger </w:t>
      </w:r>
      <w:proofErr w:type="gramStart"/>
      <w:r w:rsidR="00601D32" w:rsidRPr="00AC718E">
        <w:rPr>
          <w:rFonts w:cs="Calibri"/>
          <w:b/>
          <w:bCs/>
          <w:color w:val="000000"/>
          <w:sz w:val="24"/>
          <w:szCs w:val="24"/>
          <w:lang w:eastAsia="en-IN"/>
        </w:rPr>
        <w:t>land  and</w:t>
      </w:r>
      <w:proofErr w:type="gramEnd"/>
      <w:r w:rsidR="00B168D0" w:rsidRPr="00AC718E">
        <w:rPr>
          <w:rFonts w:cs="Calibri"/>
          <w:b/>
          <w:bCs/>
          <w:color w:val="000000"/>
          <w:sz w:val="24"/>
          <w:szCs w:val="24"/>
          <w:lang w:eastAsia="en-IN"/>
        </w:rPr>
        <w:t xml:space="preserve"> from inception </w:t>
      </w:r>
      <w:r w:rsidR="00601D32" w:rsidRPr="00AC718E">
        <w:rPr>
          <w:rFonts w:cs="Calibri"/>
          <w:b/>
          <w:bCs/>
          <w:color w:val="000000"/>
          <w:sz w:val="24"/>
          <w:szCs w:val="24"/>
          <w:lang w:eastAsia="en-IN"/>
        </w:rPr>
        <w:t xml:space="preserve"> not a part of any of the </w:t>
      </w:r>
      <w:r w:rsidR="00E1099F" w:rsidRPr="00AC718E">
        <w:rPr>
          <w:rFonts w:cs="Calibri"/>
          <w:b/>
          <w:bCs/>
          <w:color w:val="000000"/>
          <w:sz w:val="24"/>
          <w:szCs w:val="24"/>
          <w:lang w:eastAsia="en-IN"/>
        </w:rPr>
        <w:t xml:space="preserve"> phases</w:t>
      </w:r>
      <w:r w:rsidR="00601D32" w:rsidRPr="00AC718E">
        <w:rPr>
          <w:rFonts w:cs="Calibri"/>
          <w:b/>
          <w:bCs/>
          <w:color w:val="000000"/>
          <w:sz w:val="24"/>
          <w:szCs w:val="24"/>
          <w:lang w:eastAsia="en-IN"/>
        </w:rPr>
        <w:t xml:space="preserve"> of development</w:t>
      </w:r>
      <w:r w:rsidR="00E1099F" w:rsidRPr="00AC718E">
        <w:rPr>
          <w:rFonts w:cs="Calibri"/>
          <w:b/>
          <w:bCs/>
          <w:color w:val="000000"/>
          <w:sz w:val="24"/>
          <w:szCs w:val="24"/>
          <w:lang w:eastAsia="en-IN"/>
        </w:rPr>
        <w:t>.</w:t>
      </w:r>
    </w:p>
    <w:p w14:paraId="7C749DB5" w14:textId="77777777" w:rsidR="00E1099F" w:rsidRPr="00AC718E" w:rsidRDefault="00E1099F" w:rsidP="00192C19">
      <w:pPr>
        <w:spacing w:after="0" w:line="240" w:lineRule="auto"/>
        <w:jc w:val="both"/>
        <w:rPr>
          <w:rFonts w:cs="Calibri"/>
          <w:color w:val="000000"/>
          <w:sz w:val="24"/>
          <w:szCs w:val="24"/>
          <w:lang w:eastAsia="en-IN"/>
        </w:rPr>
      </w:pPr>
    </w:p>
    <w:p w14:paraId="20D31CAC" w14:textId="77777777" w:rsidR="00D86D7C" w:rsidRPr="00AC718E" w:rsidRDefault="001070CF" w:rsidP="00192C19">
      <w:pPr>
        <w:spacing w:after="0" w:line="240" w:lineRule="auto"/>
        <w:jc w:val="both"/>
        <w:rPr>
          <w:rFonts w:cs="Calibri"/>
          <w:color w:val="000000"/>
          <w:sz w:val="24"/>
          <w:szCs w:val="24"/>
          <w:lang w:eastAsia="en-IN"/>
        </w:rPr>
      </w:pPr>
      <w:r w:rsidRPr="00AC718E">
        <w:rPr>
          <w:rFonts w:cs="Calibri"/>
          <w:b/>
          <w:bCs/>
          <w:color w:val="000000"/>
          <w:sz w:val="24"/>
          <w:szCs w:val="24"/>
          <w:lang w:eastAsia="en-IN"/>
        </w:rPr>
        <w:t>The promoters as owners of the said Bung</w:t>
      </w:r>
      <w:r w:rsidR="00F64134" w:rsidRPr="00AC718E">
        <w:rPr>
          <w:rFonts w:cs="Calibri"/>
          <w:b/>
          <w:bCs/>
          <w:color w:val="000000"/>
          <w:sz w:val="24"/>
          <w:szCs w:val="24"/>
          <w:lang w:eastAsia="en-IN"/>
        </w:rPr>
        <w:t>a</w:t>
      </w:r>
      <w:r w:rsidRPr="00AC718E">
        <w:rPr>
          <w:rFonts w:cs="Calibri"/>
          <w:b/>
          <w:bCs/>
          <w:color w:val="000000"/>
          <w:sz w:val="24"/>
          <w:szCs w:val="24"/>
          <w:lang w:eastAsia="en-IN"/>
        </w:rPr>
        <w:t>low land</w:t>
      </w:r>
      <w:r w:rsidR="00494B8E" w:rsidRPr="00AC718E">
        <w:rPr>
          <w:rFonts w:cs="Calibri"/>
          <w:b/>
          <w:bCs/>
          <w:color w:val="000000"/>
          <w:sz w:val="24"/>
          <w:szCs w:val="24"/>
          <w:lang w:eastAsia="en-IN"/>
        </w:rPr>
        <w:t xml:space="preserve"> </w:t>
      </w:r>
      <w:r w:rsidR="00E132E1" w:rsidRPr="00AC718E">
        <w:rPr>
          <w:rFonts w:cs="Calibri"/>
          <w:b/>
          <w:bCs/>
          <w:color w:val="000000"/>
          <w:sz w:val="24"/>
          <w:szCs w:val="24"/>
          <w:lang w:eastAsia="en-IN"/>
        </w:rPr>
        <w:t xml:space="preserve">reserve and  hold  all </w:t>
      </w:r>
      <w:r w:rsidR="00D86D7C" w:rsidRPr="00AC718E">
        <w:rPr>
          <w:rFonts w:cs="Calibri"/>
          <w:b/>
          <w:bCs/>
          <w:color w:val="000000"/>
          <w:sz w:val="24"/>
          <w:szCs w:val="24"/>
          <w:lang w:eastAsia="en-IN"/>
        </w:rPr>
        <w:t>its present and future development potential and the unutilized and unconsumed balance FSI potential after development of all SEVEN Phases of larger layout, admeasuring approximately 01,54,341.61 Square Meters</w:t>
      </w:r>
      <w:r w:rsidR="001A5130" w:rsidRPr="00AC718E">
        <w:rPr>
          <w:rFonts w:cs="Calibri"/>
          <w:b/>
          <w:bCs/>
          <w:color w:val="000000"/>
          <w:sz w:val="24"/>
          <w:szCs w:val="24"/>
          <w:lang w:eastAsia="en-IN"/>
        </w:rPr>
        <w:t>,</w:t>
      </w:r>
      <w:r w:rsidR="00D86D7C" w:rsidRPr="00AC718E">
        <w:rPr>
          <w:rFonts w:cs="Calibri"/>
          <w:b/>
          <w:bCs/>
          <w:color w:val="000000"/>
          <w:sz w:val="24"/>
          <w:szCs w:val="24"/>
          <w:lang w:eastAsia="en-IN"/>
        </w:rPr>
        <w:t xml:space="preserve"> shall always remain the exclusive right and run </w:t>
      </w:r>
      <w:proofErr w:type="spellStart"/>
      <w:r w:rsidR="00D86D7C" w:rsidRPr="00AC718E">
        <w:rPr>
          <w:rFonts w:cs="Calibri"/>
          <w:b/>
          <w:bCs/>
          <w:color w:val="000000"/>
          <w:sz w:val="24"/>
          <w:szCs w:val="24"/>
          <w:lang w:eastAsia="en-IN"/>
        </w:rPr>
        <w:t>alongwith</w:t>
      </w:r>
      <w:proofErr w:type="spellEnd"/>
      <w:r w:rsidR="00D86D7C" w:rsidRPr="00AC718E">
        <w:rPr>
          <w:rFonts w:cs="Calibri"/>
          <w:b/>
          <w:bCs/>
          <w:color w:val="000000"/>
          <w:sz w:val="24"/>
          <w:szCs w:val="24"/>
          <w:lang w:eastAsia="en-IN"/>
        </w:rPr>
        <w:t xml:space="preserve"> the bungalow land and the same is</w:t>
      </w:r>
      <w:r w:rsidR="00B168D0" w:rsidRPr="00AC718E">
        <w:rPr>
          <w:rFonts w:cs="Calibri"/>
          <w:b/>
          <w:bCs/>
          <w:color w:val="000000"/>
          <w:sz w:val="24"/>
          <w:szCs w:val="24"/>
          <w:lang w:eastAsia="en-IN"/>
        </w:rPr>
        <w:t xml:space="preserve"> from  inception</w:t>
      </w:r>
      <w:r w:rsidR="00D86D7C" w:rsidRPr="00AC718E">
        <w:rPr>
          <w:rFonts w:cs="Calibri"/>
          <w:b/>
          <w:bCs/>
          <w:color w:val="000000"/>
          <w:sz w:val="24"/>
          <w:szCs w:val="24"/>
          <w:lang w:eastAsia="en-IN"/>
        </w:rPr>
        <w:t xml:space="preserve"> not a part of any of the SEVEN Phases shown the ‘ANNEXURE N’ and as well mentioned by the Architect in the ‘ANNEXURE L’ and thus the exclusive land and bungalows owned by BRAMHACORP LIMITED along with above mentioned FSI Potential is not shown part of any of the Seven Phase Developments.</w:t>
      </w:r>
    </w:p>
    <w:p w14:paraId="5DFFA5F5" w14:textId="77777777" w:rsidR="00572754" w:rsidRPr="00AC718E" w:rsidRDefault="00572754" w:rsidP="00192C19">
      <w:pPr>
        <w:pStyle w:val="Default"/>
        <w:jc w:val="both"/>
        <w:rPr>
          <w:rFonts w:ascii="Calibri" w:hAnsi="Calibri" w:cs="Calibri"/>
        </w:rPr>
      </w:pPr>
    </w:p>
    <w:p w14:paraId="338EA00A" w14:textId="77777777" w:rsidR="00572754" w:rsidRPr="00AC718E" w:rsidRDefault="00572754" w:rsidP="00192C19">
      <w:pPr>
        <w:pStyle w:val="Default"/>
        <w:jc w:val="both"/>
        <w:rPr>
          <w:rFonts w:ascii="Calibri" w:hAnsi="Calibri" w:cs="Calibri"/>
          <w:b/>
        </w:rPr>
      </w:pPr>
      <w:r w:rsidRPr="00AC718E">
        <w:rPr>
          <w:rFonts w:ascii="Calibri" w:hAnsi="Calibri" w:cs="Calibri"/>
          <w:b/>
        </w:rPr>
        <w:t xml:space="preserve">DEVELOPMENT OF FIRST AND SECOND PHASE </w:t>
      </w:r>
      <w:r w:rsidR="00F03B68" w:rsidRPr="00AC718E">
        <w:rPr>
          <w:rFonts w:ascii="Calibri" w:hAnsi="Calibri" w:cs="Calibri"/>
          <w:b/>
        </w:rPr>
        <w:t>AND CONVEYANCE /TRANSFER THEREOF</w:t>
      </w:r>
      <w:r w:rsidRPr="00AC718E">
        <w:rPr>
          <w:rFonts w:ascii="Calibri" w:hAnsi="Calibri" w:cs="Calibri"/>
          <w:b/>
        </w:rPr>
        <w:t>:</w:t>
      </w:r>
    </w:p>
    <w:p w14:paraId="019E7907" w14:textId="77777777" w:rsidR="00572754" w:rsidRPr="00AC718E" w:rsidRDefault="00572754" w:rsidP="00192C19">
      <w:pPr>
        <w:pStyle w:val="Default"/>
        <w:jc w:val="both"/>
        <w:rPr>
          <w:rFonts w:ascii="Calibri" w:hAnsi="Calibri" w:cs="Calibri"/>
        </w:rPr>
      </w:pPr>
    </w:p>
    <w:p w14:paraId="3795A968" w14:textId="77777777" w:rsidR="000A68BA" w:rsidRPr="00AC718E" w:rsidRDefault="00572754"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Promoters </w:t>
      </w:r>
      <w:r w:rsidR="00357381" w:rsidRPr="00AC718E">
        <w:rPr>
          <w:rFonts w:cs="Calibri"/>
          <w:color w:val="000000"/>
          <w:sz w:val="24"/>
          <w:szCs w:val="24"/>
        </w:rPr>
        <w:t xml:space="preserve">have </w:t>
      </w:r>
      <w:r w:rsidRPr="00AC718E">
        <w:rPr>
          <w:rFonts w:cs="Calibri"/>
          <w:color w:val="000000"/>
          <w:sz w:val="24"/>
          <w:szCs w:val="24"/>
        </w:rPr>
        <w:t xml:space="preserve">implemented FIRST PHASE as the </w:t>
      </w:r>
      <w:r w:rsidR="00357381" w:rsidRPr="00AC718E">
        <w:rPr>
          <w:rFonts w:cs="Calibri"/>
          <w:color w:val="000000"/>
          <w:sz w:val="24"/>
          <w:szCs w:val="24"/>
        </w:rPr>
        <w:t xml:space="preserve">independent </w:t>
      </w:r>
      <w:r w:rsidRPr="00AC718E">
        <w:rPr>
          <w:rFonts w:cs="Calibri"/>
          <w:color w:val="000000"/>
          <w:sz w:val="24"/>
          <w:szCs w:val="24"/>
        </w:rPr>
        <w:t xml:space="preserve">project named and styled as “BRAMHA SUNCITY”. The said First Phase is developed by constructing total 23 Buildings over defined portion of land underneath said buildings and those Buildings are identified as Building Nos. A1, A2, CL-1, CL-2, L-1, L-2, L-3, E-1, E-2, E-3, E-4, E-5, E-6, E-7, D-1, D-2, D-3, D-4, D-5, D-6, C-1, C-2 and C-3, consisting of stilt, Basement and part Podium consuming an aggregate FSI/FAR out of total FSI Potential arising out of said </w:t>
      </w:r>
      <w:r w:rsidRPr="00AC718E">
        <w:rPr>
          <w:rFonts w:cs="Calibri"/>
          <w:b/>
          <w:color w:val="000000"/>
          <w:sz w:val="24"/>
          <w:szCs w:val="24"/>
        </w:rPr>
        <w:t xml:space="preserve">larger land </w:t>
      </w:r>
      <w:r w:rsidRPr="00AC718E">
        <w:rPr>
          <w:rFonts w:cs="Calibri"/>
          <w:color w:val="000000"/>
          <w:sz w:val="24"/>
          <w:szCs w:val="24"/>
        </w:rPr>
        <w:t xml:space="preserve">layout. After completing the construction of all above mentioned FIRST PHASE, the Promoters procured the Completion Certificates and handed over possession of all Flats / Apartments to respective Flat / Apartment Purchasers as per terms and conditions of respective Agreements and complied with their obligations under FIRST PHASE. </w:t>
      </w:r>
      <w:r w:rsidRPr="00AC718E">
        <w:rPr>
          <w:rFonts w:eastAsia="MS Mincho" w:cs="Calibri"/>
          <w:color w:val="000000"/>
          <w:sz w:val="24"/>
          <w:szCs w:val="24"/>
        </w:rPr>
        <w:t>The Promoters have completed said First Phase and after completion, a separate Independent Cooperative Housing Society is also formed and registered under provisions of The MAHARASHTRA CO-OPERATIVE HOUSING SOCIETIES ACT, 1960, under name of ‘BRAMHA SUNCITY CO-OPERATIVE HOUSING SOCIETY LIMITED’, being a ‘Tenant Co-Partnership Co-Operative Housing Society’, which is registered on 03/10/2011, under registration number PNA/PNA(4)/HSG/(TC)/11377/2011-12.</w:t>
      </w:r>
      <w:r w:rsidRPr="00AC718E">
        <w:rPr>
          <w:rFonts w:cs="Calibri"/>
          <w:color w:val="000000"/>
          <w:sz w:val="24"/>
          <w:szCs w:val="24"/>
        </w:rPr>
        <w:t xml:space="preserve"> </w:t>
      </w:r>
    </w:p>
    <w:p w14:paraId="0390C68A" w14:textId="77777777" w:rsidR="000A68BA" w:rsidRPr="00AC718E" w:rsidRDefault="000A68BA" w:rsidP="00192C19">
      <w:pPr>
        <w:spacing w:after="0" w:line="240" w:lineRule="auto"/>
        <w:ind w:firstLine="720"/>
        <w:jc w:val="both"/>
        <w:rPr>
          <w:rFonts w:cs="Calibri"/>
          <w:color w:val="000000"/>
          <w:sz w:val="24"/>
          <w:szCs w:val="24"/>
        </w:rPr>
      </w:pPr>
    </w:p>
    <w:p w14:paraId="641D4D35" w14:textId="77777777" w:rsidR="001E6F3D" w:rsidRPr="00AC718E" w:rsidRDefault="00572754"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SECOND PHASE is </w:t>
      </w:r>
      <w:r w:rsidR="000A68BA" w:rsidRPr="00AC718E">
        <w:rPr>
          <w:rFonts w:cs="Calibri"/>
          <w:color w:val="000000"/>
          <w:sz w:val="24"/>
          <w:szCs w:val="24"/>
        </w:rPr>
        <w:t xml:space="preserve">named and styled </w:t>
      </w:r>
      <w:r w:rsidRPr="00AC718E">
        <w:rPr>
          <w:rFonts w:cs="Calibri"/>
          <w:color w:val="000000"/>
          <w:sz w:val="24"/>
          <w:szCs w:val="24"/>
        </w:rPr>
        <w:t xml:space="preserve">as ‘BRAMHA SUNCITY SIGNATURE’ </w:t>
      </w:r>
      <w:r w:rsidRPr="00AC718E">
        <w:rPr>
          <w:rFonts w:eastAsia="MS Mincho" w:cs="Calibri"/>
          <w:color w:val="000000"/>
          <w:sz w:val="24"/>
          <w:szCs w:val="24"/>
        </w:rPr>
        <w:t xml:space="preserve">comprising of THREE </w:t>
      </w:r>
      <w:r w:rsidRPr="00AC718E">
        <w:rPr>
          <w:rFonts w:cs="Calibri"/>
          <w:color w:val="000000"/>
          <w:sz w:val="24"/>
          <w:szCs w:val="24"/>
        </w:rPr>
        <w:t xml:space="preserve">Buildings identified as Building Nos. A-3, C-4 and C-5 consisting of stilt and part Podium consuming an aggregate FSI/FAR out of total FSI Potential arising out of the layout of said larger land. After completing the construction of all above mentioned Second Phase Buildings, the Promoters procured the Completion Certificates and handed over possession of </w:t>
      </w:r>
      <w:r w:rsidRPr="00AC718E">
        <w:rPr>
          <w:rFonts w:cs="Calibri"/>
          <w:color w:val="000000"/>
          <w:sz w:val="24"/>
          <w:szCs w:val="24"/>
        </w:rPr>
        <w:lastRenderedPageBreak/>
        <w:t>all Flats / Apartments to respective Flat / Apartment Purchasers as per terms and conditions of respective Agreements and complied with their obligations under SECOND PHASE. The Flat / Unit purchasers from Second Phase</w:t>
      </w:r>
      <w:r w:rsidR="006A16E6" w:rsidRPr="00AC718E">
        <w:rPr>
          <w:rFonts w:cs="Calibri"/>
          <w:color w:val="000000"/>
          <w:sz w:val="24"/>
          <w:szCs w:val="24"/>
        </w:rPr>
        <w:t xml:space="preserve"> have also</w:t>
      </w:r>
      <w:r w:rsidRPr="00AC718E">
        <w:rPr>
          <w:rFonts w:cs="Calibri"/>
          <w:color w:val="000000"/>
          <w:sz w:val="24"/>
          <w:szCs w:val="24"/>
        </w:rPr>
        <w:t xml:space="preserve"> </w:t>
      </w:r>
      <w:proofErr w:type="gramStart"/>
      <w:r w:rsidRPr="00AC718E">
        <w:rPr>
          <w:rFonts w:cs="Calibri"/>
          <w:color w:val="000000"/>
          <w:sz w:val="24"/>
          <w:szCs w:val="24"/>
        </w:rPr>
        <w:t>became</w:t>
      </w:r>
      <w:proofErr w:type="gramEnd"/>
      <w:r w:rsidRPr="00AC718E">
        <w:rPr>
          <w:rFonts w:cs="Calibri"/>
          <w:color w:val="000000"/>
          <w:sz w:val="24"/>
          <w:szCs w:val="24"/>
        </w:rPr>
        <w:t xml:space="preserve"> members of </w:t>
      </w:r>
      <w:r w:rsidRPr="00AC718E">
        <w:rPr>
          <w:rFonts w:eastAsia="MS Mincho" w:cs="Calibri"/>
          <w:color w:val="000000"/>
          <w:sz w:val="24"/>
          <w:szCs w:val="24"/>
        </w:rPr>
        <w:t>‘BRAMHA SUNCITY CO-OPERATIVE HOUSING SOCIETY LIMITED’.</w:t>
      </w:r>
      <w:r w:rsidRPr="00AC718E">
        <w:rPr>
          <w:rFonts w:cs="Calibri"/>
          <w:color w:val="000000"/>
          <w:sz w:val="24"/>
          <w:szCs w:val="24"/>
        </w:rPr>
        <w:t xml:space="preserve"> </w:t>
      </w:r>
      <w:r w:rsidRPr="00AC718E">
        <w:rPr>
          <w:rFonts w:eastAsia="MS Mincho" w:cs="Calibri"/>
          <w:color w:val="000000"/>
          <w:sz w:val="24"/>
          <w:szCs w:val="24"/>
        </w:rPr>
        <w:t xml:space="preserve">The Jurisdiction of said Housing society is </w:t>
      </w:r>
      <w:r w:rsidR="006A16E6" w:rsidRPr="00AC718E">
        <w:rPr>
          <w:rFonts w:eastAsia="MS Mincho" w:cs="Calibri"/>
          <w:color w:val="000000"/>
          <w:sz w:val="24"/>
          <w:szCs w:val="24"/>
        </w:rPr>
        <w:t xml:space="preserve">thereby </w:t>
      </w:r>
      <w:r w:rsidRPr="00AC718E">
        <w:rPr>
          <w:rFonts w:eastAsia="MS Mincho" w:cs="Calibri"/>
          <w:color w:val="000000"/>
          <w:sz w:val="24"/>
          <w:szCs w:val="24"/>
        </w:rPr>
        <w:t>limited for the defined land area</w:t>
      </w:r>
      <w:r w:rsidR="006A16E6" w:rsidRPr="00AC718E">
        <w:rPr>
          <w:rFonts w:eastAsia="MS Mincho" w:cs="Calibri"/>
          <w:color w:val="000000"/>
          <w:sz w:val="24"/>
          <w:szCs w:val="24"/>
        </w:rPr>
        <w:t xml:space="preserve"> comprising of the First and Second Phase of the project</w:t>
      </w:r>
      <w:r w:rsidRPr="00AC718E">
        <w:rPr>
          <w:rFonts w:eastAsia="MS Mincho" w:cs="Calibri"/>
          <w:color w:val="000000"/>
          <w:sz w:val="24"/>
          <w:szCs w:val="24"/>
        </w:rPr>
        <w:t xml:space="preserve"> </w:t>
      </w:r>
      <w:r w:rsidRPr="00AC718E">
        <w:rPr>
          <w:rFonts w:cs="Calibri"/>
          <w:color w:val="000000"/>
          <w:sz w:val="24"/>
          <w:szCs w:val="24"/>
        </w:rPr>
        <w:t xml:space="preserve">from the layout of larger land, having sanctioned 1274 constructed Flats /Apartments from First and Second Phase and defined limited common areas of the layout. </w:t>
      </w:r>
    </w:p>
    <w:p w14:paraId="5327E97B" w14:textId="77777777" w:rsidR="00572754" w:rsidRPr="00AC718E" w:rsidRDefault="00572754" w:rsidP="00192C19">
      <w:pPr>
        <w:spacing w:after="0" w:line="240" w:lineRule="auto"/>
        <w:ind w:firstLine="720"/>
        <w:jc w:val="both"/>
        <w:rPr>
          <w:rFonts w:eastAsia="MS Mincho" w:cs="Calibri"/>
          <w:color w:val="000000"/>
          <w:sz w:val="24"/>
          <w:szCs w:val="24"/>
        </w:rPr>
      </w:pPr>
      <w:r w:rsidRPr="00AC718E">
        <w:rPr>
          <w:rFonts w:cs="Calibri"/>
          <w:color w:val="000000"/>
          <w:sz w:val="24"/>
          <w:szCs w:val="24"/>
        </w:rPr>
        <w:t>To complete the obligation and responsibility prescribed under Section 11 of Maharashtra Ownership Flats Act, 1963 and the Rules made thereunder, the Promoters</w:t>
      </w:r>
      <w:r w:rsidR="00984AD9" w:rsidRPr="00AC718E">
        <w:rPr>
          <w:rFonts w:cs="Calibri"/>
          <w:color w:val="000000"/>
          <w:sz w:val="24"/>
          <w:szCs w:val="24"/>
        </w:rPr>
        <w:t xml:space="preserve"> have vide  the  </w:t>
      </w:r>
      <w:r w:rsidRPr="00AC718E">
        <w:rPr>
          <w:rFonts w:cs="Calibri"/>
          <w:color w:val="000000"/>
          <w:sz w:val="24"/>
          <w:szCs w:val="24"/>
        </w:rPr>
        <w:t xml:space="preserve">CONVEYANCE DEED dated 24/10/2018, registered on 29/10/2018 in the office of Sub-Registrar Haveli No. 8, Pune at Serial No. 7901/2018, transferred and conveyed </w:t>
      </w:r>
      <w:r w:rsidR="001E6F3D" w:rsidRPr="00AC718E">
        <w:rPr>
          <w:rFonts w:cs="Calibri"/>
          <w:color w:val="000000"/>
          <w:sz w:val="24"/>
          <w:szCs w:val="24"/>
        </w:rPr>
        <w:t xml:space="preserve">the respective portions comprising of the First Phase and Second Phase </w:t>
      </w:r>
      <w:r w:rsidRPr="00AC718E">
        <w:rPr>
          <w:rFonts w:cs="Calibri"/>
          <w:color w:val="000000"/>
          <w:sz w:val="24"/>
          <w:szCs w:val="24"/>
        </w:rPr>
        <w:t>l</w:t>
      </w:r>
      <w:r w:rsidRPr="00AC718E">
        <w:rPr>
          <w:rFonts w:eastAsia="MS Mincho" w:cs="Calibri"/>
          <w:color w:val="000000"/>
          <w:sz w:val="24"/>
          <w:szCs w:val="24"/>
        </w:rPr>
        <w:t>and admeasuring 69,222.18 Square Meters</w:t>
      </w:r>
      <w:r w:rsidR="00F03B68" w:rsidRPr="00AC718E">
        <w:rPr>
          <w:rFonts w:eastAsia="MS Mincho" w:cs="Calibri"/>
          <w:color w:val="000000"/>
          <w:sz w:val="24"/>
          <w:szCs w:val="24"/>
        </w:rPr>
        <w:t xml:space="preserve"> in aggregate</w:t>
      </w:r>
      <w:r w:rsidRPr="00AC718E">
        <w:rPr>
          <w:rFonts w:eastAsia="MS Mincho" w:cs="Calibri"/>
          <w:color w:val="000000"/>
          <w:sz w:val="24"/>
          <w:szCs w:val="24"/>
        </w:rPr>
        <w:t xml:space="preserve"> </w:t>
      </w:r>
      <w:r w:rsidRPr="00AC718E">
        <w:rPr>
          <w:rFonts w:cs="Calibri"/>
          <w:color w:val="000000"/>
          <w:sz w:val="24"/>
          <w:szCs w:val="24"/>
        </w:rPr>
        <w:t>carrying total and fixed FSI Potential admeasuring 95,520.54 Square meters</w:t>
      </w:r>
      <w:r w:rsidRPr="00AC718E">
        <w:rPr>
          <w:rFonts w:eastAsia="MS Mincho" w:cs="Calibri"/>
          <w:color w:val="000000"/>
          <w:sz w:val="24"/>
          <w:szCs w:val="24"/>
        </w:rPr>
        <w:t xml:space="preserve"> used and consumed for construction of Building No. </w:t>
      </w:r>
      <w:r w:rsidRPr="00AC718E">
        <w:rPr>
          <w:rFonts w:cs="Calibri"/>
          <w:color w:val="000000"/>
          <w:sz w:val="24"/>
          <w:szCs w:val="24"/>
        </w:rPr>
        <w:t xml:space="preserve">A1, A2, CL-1, CL-2, L-1, L-2, L-3, E-1, E-2, E-3, E-4, E-5, E-6, E-7, D-1, D-2, D-3, D-4, D-5, D-6, C-1, C-2, C-3, A-3, C-4 and C-5, along with the Refuge Areas admeasuring </w:t>
      </w:r>
      <w:r w:rsidRPr="00AC718E">
        <w:rPr>
          <w:rFonts w:eastAsia="MS Mincho" w:cs="Calibri"/>
          <w:color w:val="000000"/>
          <w:sz w:val="24"/>
          <w:szCs w:val="24"/>
        </w:rPr>
        <w:t>473.96 Square Meters from the above mentioned</w:t>
      </w:r>
      <w:r w:rsidRPr="00AC718E">
        <w:rPr>
          <w:rFonts w:cs="Calibri"/>
          <w:color w:val="000000"/>
          <w:sz w:val="24"/>
          <w:szCs w:val="24"/>
        </w:rPr>
        <w:t xml:space="preserve"> Buildings and along with the proportionate JOINT OWNERSHIP of the Multi Purpose Hall situated on the Ground Floor of ‘F Building’ admeasuring 675.76 Square Meters and all immovable property described therein in the Conveyance Deed shall not carry any additional FSI Potential from layout of said larger land. Upon conveying the above mentioned land in favor of </w:t>
      </w:r>
      <w:r w:rsidRPr="00AC718E">
        <w:rPr>
          <w:rFonts w:eastAsia="MS Mincho" w:cs="Calibri"/>
          <w:color w:val="000000"/>
          <w:sz w:val="24"/>
          <w:szCs w:val="24"/>
        </w:rPr>
        <w:t xml:space="preserve">‘BRAMHA SUNCITY CO-OPERATIVE HOUSING SOCIETY LIMITED’, </w:t>
      </w:r>
      <w:r w:rsidRPr="00AC718E">
        <w:rPr>
          <w:rFonts w:cs="Calibri"/>
          <w:color w:val="000000"/>
          <w:sz w:val="24"/>
          <w:szCs w:val="24"/>
        </w:rPr>
        <w:t xml:space="preserve">the Society accepted, confirmed and ratified that they shall be only entitled for the ownership of total 96,196.30 Square Meters FSI Potential from the larger layout consumed over the land parcel admeasuring </w:t>
      </w:r>
      <w:r w:rsidRPr="00AC718E">
        <w:rPr>
          <w:rFonts w:eastAsia="MS Mincho" w:cs="Calibri"/>
          <w:color w:val="000000"/>
          <w:sz w:val="24"/>
          <w:szCs w:val="24"/>
        </w:rPr>
        <w:t>69,222.18 Square meters</w:t>
      </w:r>
      <w:r w:rsidRPr="00AC718E">
        <w:rPr>
          <w:rFonts w:cs="Calibri"/>
          <w:color w:val="000000"/>
          <w:sz w:val="24"/>
          <w:szCs w:val="24"/>
        </w:rPr>
        <w:t xml:space="preserve"> and the balance entire Inherent FSI of larger layout, along with entire TDR Potential arising out of the land sold to Society and </w:t>
      </w:r>
      <w:proofErr w:type="spellStart"/>
      <w:r w:rsidRPr="00AC718E">
        <w:rPr>
          <w:rFonts w:cs="Calibri"/>
          <w:color w:val="000000"/>
          <w:sz w:val="24"/>
          <w:szCs w:val="24"/>
        </w:rPr>
        <w:t>alongwith</w:t>
      </w:r>
      <w:proofErr w:type="spellEnd"/>
      <w:r w:rsidRPr="00AC718E">
        <w:rPr>
          <w:rFonts w:cs="Calibri"/>
          <w:color w:val="000000"/>
          <w:sz w:val="24"/>
          <w:szCs w:val="24"/>
        </w:rPr>
        <w:t xml:space="preserve"> the TDR Potential from the balance larger layout </w:t>
      </w:r>
      <w:proofErr w:type="spellStart"/>
      <w:r w:rsidRPr="00AC718E">
        <w:rPr>
          <w:rFonts w:cs="Calibri"/>
          <w:color w:val="000000"/>
          <w:sz w:val="24"/>
          <w:szCs w:val="24"/>
        </w:rPr>
        <w:t>alongwith</w:t>
      </w:r>
      <w:proofErr w:type="spellEnd"/>
      <w:r w:rsidRPr="00AC718E">
        <w:rPr>
          <w:rFonts w:cs="Calibri"/>
          <w:color w:val="000000"/>
          <w:sz w:val="24"/>
          <w:szCs w:val="24"/>
        </w:rPr>
        <w:t xml:space="preserve"> the enhanced FSI Potential as per amendment in Development Control Rules, </w:t>
      </w:r>
      <w:proofErr w:type="spellStart"/>
      <w:r w:rsidRPr="00AC718E">
        <w:rPr>
          <w:rFonts w:cs="Calibri"/>
          <w:color w:val="000000"/>
          <w:sz w:val="24"/>
          <w:szCs w:val="24"/>
        </w:rPr>
        <w:t>alongwith</w:t>
      </w:r>
      <w:proofErr w:type="spellEnd"/>
      <w:r w:rsidRPr="00AC718E">
        <w:rPr>
          <w:rFonts w:cs="Calibri"/>
          <w:color w:val="000000"/>
          <w:sz w:val="24"/>
          <w:szCs w:val="24"/>
        </w:rPr>
        <w:t xml:space="preserve"> rights of Fungible FSI Potential are completely owned and possessed by the Promoters alone and Promoters alone shall have exclusive right and ownership for such entire FSI Potential, except the part FSI Potential sold and conveyed to Society.</w:t>
      </w:r>
      <w:r w:rsidRPr="00AC718E">
        <w:rPr>
          <w:rFonts w:eastAsia="MS Mincho" w:cs="Calibri"/>
          <w:color w:val="000000"/>
          <w:sz w:val="24"/>
          <w:szCs w:val="24"/>
        </w:rPr>
        <w:t xml:space="preserve"> </w:t>
      </w:r>
      <w:proofErr w:type="gramStart"/>
      <w:r w:rsidRPr="00AC718E">
        <w:rPr>
          <w:rFonts w:eastAsia="MS Mincho" w:cs="Calibri"/>
          <w:color w:val="000000"/>
          <w:sz w:val="24"/>
          <w:szCs w:val="24"/>
        </w:rPr>
        <w:t>Thus</w:t>
      </w:r>
      <w:proofErr w:type="gramEnd"/>
      <w:r w:rsidRPr="00AC718E">
        <w:rPr>
          <w:rFonts w:eastAsia="MS Mincho" w:cs="Calibri"/>
          <w:color w:val="000000"/>
          <w:sz w:val="24"/>
          <w:szCs w:val="24"/>
        </w:rPr>
        <w:t xml:space="preserve"> the Promoters are holding the lawful development rights over balance layout land and also hold the lawful rights to use entire FSI Potential including TDR Potential of entire larger layout. The part portion of larger land layout showing development of </w:t>
      </w:r>
      <w:r w:rsidR="005826D2" w:rsidRPr="00AC718E">
        <w:rPr>
          <w:rFonts w:eastAsia="MS Mincho" w:cs="Calibri"/>
          <w:color w:val="000000"/>
          <w:sz w:val="24"/>
          <w:szCs w:val="24"/>
        </w:rPr>
        <w:t>FIRST</w:t>
      </w:r>
      <w:r w:rsidRPr="00AC718E">
        <w:rPr>
          <w:rFonts w:eastAsia="MS Mincho" w:cs="Calibri"/>
          <w:color w:val="000000"/>
          <w:sz w:val="24"/>
          <w:szCs w:val="24"/>
        </w:rPr>
        <w:t xml:space="preserve"> and </w:t>
      </w:r>
      <w:r w:rsidR="005826D2" w:rsidRPr="00AC718E">
        <w:rPr>
          <w:rFonts w:eastAsia="MS Mincho" w:cs="Calibri"/>
          <w:color w:val="000000"/>
          <w:sz w:val="24"/>
          <w:szCs w:val="24"/>
        </w:rPr>
        <w:t>SECOND</w:t>
      </w:r>
      <w:r w:rsidRPr="00AC718E">
        <w:rPr>
          <w:rFonts w:eastAsia="MS Mincho" w:cs="Calibri"/>
          <w:color w:val="000000"/>
          <w:sz w:val="24"/>
          <w:szCs w:val="24"/>
        </w:rPr>
        <w:t xml:space="preserve"> Phase are marked in the </w:t>
      </w:r>
      <w:r w:rsidRPr="00AC718E">
        <w:rPr>
          <w:rFonts w:eastAsia="MS Mincho" w:cs="Calibri"/>
          <w:b/>
          <w:color w:val="000000"/>
          <w:sz w:val="24"/>
          <w:szCs w:val="24"/>
        </w:rPr>
        <w:t xml:space="preserve">‘ANNEXURE - </w:t>
      </w:r>
      <w:r w:rsidR="000C5773" w:rsidRPr="00AC718E">
        <w:rPr>
          <w:rFonts w:eastAsia="MS Mincho" w:cs="Calibri"/>
          <w:b/>
          <w:color w:val="000000"/>
          <w:sz w:val="24"/>
          <w:szCs w:val="24"/>
        </w:rPr>
        <w:t>N</w:t>
      </w:r>
      <w:r w:rsidRPr="00AC718E">
        <w:rPr>
          <w:rFonts w:eastAsia="MS Mincho" w:cs="Calibri"/>
          <w:b/>
          <w:color w:val="000000"/>
          <w:sz w:val="24"/>
          <w:szCs w:val="24"/>
        </w:rPr>
        <w:t>’</w:t>
      </w:r>
      <w:r w:rsidRPr="00AC718E">
        <w:rPr>
          <w:rFonts w:eastAsia="MS Mincho" w:cs="Calibri"/>
          <w:color w:val="000000"/>
          <w:sz w:val="24"/>
          <w:szCs w:val="24"/>
        </w:rPr>
        <w:t xml:space="preserve">, attached herein with.  </w:t>
      </w:r>
    </w:p>
    <w:p w14:paraId="3D34FDDC" w14:textId="77777777" w:rsidR="00116B22" w:rsidRPr="00AC718E" w:rsidRDefault="00116B22" w:rsidP="00192C19">
      <w:pPr>
        <w:spacing w:after="0" w:line="240" w:lineRule="auto"/>
        <w:ind w:firstLine="720"/>
        <w:jc w:val="both"/>
        <w:rPr>
          <w:rFonts w:cs="Calibri"/>
          <w:color w:val="000000"/>
          <w:sz w:val="24"/>
          <w:szCs w:val="24"/>
        </w:rPr>
      </w:pPr>
    </w:p>
    <w:p w14:paraId="34FBA329" w14:textId="290F626F" w:rsidR="00572754" w:rsidRPr="00AC718E" w:rsidRDefault="00572754" w:rsidP="00192C19">
      <w:pPr>
        <w:spacing w:after="0" w:line="240" w:lineRule="auto"/>
        <w:jc w:val="both"/>
        <w:rPr>
          <w:rFonts w:cs="Calibri"/>
          <w:color w:val="000000"/>
          <w:sz w:val="24"/>
          <w:szCs w:val="24"/>
        </w:rPr>
      </w:pPr>
      <w:r w:rsidRPr="00AC718E">
        <w:rPr>
          <w:rFonts w:cs="Calibri"/>
          <w:b/>
          <w:color w:val="000000"/>
          <w:sz w:val="24"/>
          <w:szCs w:val="24"/>
        </w:rPr>
        <w:t xml:space="preserve">DEVELOPMENT OF THIRD </w:t>
      </w:r>
      <w:r w:rsidR="004616FE" w:rsidRPr="00AC718E">
        <w:rPr>
          <w:rFonts w:cs="Calibri"/>
          <w:b/>
          <w:color w:val="000000"/>
          <w:sz w:val="24"/>
          <w:szCs w:val="24"/>
        </w:rPr>
        <w:t>PHASE:</w:t>
      </w:r>
    </w:p>
    <w:p w14:paraId="34AF2540" w14:textId="77777777" w:rsidR="00572754" w:rsidRPr="00AC718E" w:rsidRDefault="00572754" w:rsidP="00192C19">
      <w:pPr>
        <w:spacing w:after="0" w:line="240" w:lineRule="auto"/>
        <w:jc w:val="both"/>
        <w:rPr>
          <w:rFonts w:cs="Calibri"/>
          <w:color w:val="000000"/>
          <w:sz w:val="24"/>
          <w:szCs w:val="24"/>
        </w:rPr>
      </w:pPr>
      <w:r w:rsidRPr="00AC718E">
        <w:rPr>
          <w:rFonts w:cs="Calibri"/>
          <w:color w:val="000000"/>
          <w:sz w:val="24"/>
          <w:szCs w:val="24"/>
        </w:rPr>
        <w:t xml:space="preserve"> </w:t>
      </w:r>
    </w:p>
    <w:p w14:paraId="3E34DB6C" w14:textId="77777777" w:rsidR="00572754" w:rsidRPr="00AC718E" w:rsidRDefault="00572754"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THIRD PHASE identified as ‘BRAMHA SUNCITY PLATINUM’ </w:t>
      </w:r>
      <w:r w:rsidRPr="00AC718E">
        <w:rPr>
          <w:rFonts w:eastAsia="MS Mincho" w:cs="Calibri"/>
          <w:color w:val="000000"/>
          <w:sz w:val="24"/>
          <w:szCs w:val="24"/>
        </w:rPr>
        <w:t xml:space="preserve">comprising of Four </w:t>
      </w:r>
      <w:r w:rsidRPr="00AC718E">
        <w:rPr>
          <w:rFonts w:cs="Calibri"/>
          <w:color w:val="000000"/>
          <w:sz w:val="24"/>
          <w:szCs w:val="24"/>
        </w:rPr>
        <w:t>Buildings identified as Building Nos. A-4, C-6, CL-3</w:t>
      </w:r>
      <w:r w:rsidR="00C70E69" w:rsidRPr="00AC718E">
        <w:rPr>
          <w:rFonts w:cs="Calibri"/>
          <w:color w:val="000000"/>
          <w:sz w:val="24"/>
          <w:szCs w:val="24"/>
        </w:rPr>
        <w:t>,</w:t>
      </w:r>
      <w:r w:rsidRPr="00AC718E">
        <w:rPr>
          <w:rFonts w:cs="Calibri"/>
          <w:color w:val="000000"/>
          <w:sz w:val="24"/>
          <w:szCs w:val="24"/>
        </w:rPr>
        <w:t xml:space="preserve"> and D-7 consisting of Part stilt and Part Podium consuming an aggregate FSI/FAR of 18,09</w:t>
      </w:r>
      <w:r w:rsidR="00517F92" w:rsidRPr="00AC718E">
        <w:rPr>
          <w:rFonts w:cs="Calibri"/>
          <w:color w:val="000000"/>
          <w:sz w:val="24"/>
          <w:szCs w:val="24"/>
        </w:rPr>
        <w:t>8</w:t>
      </w:r>
      <w:r w:rsidRPr="00AC718E">
        <w:rPr>
          <w:rFonts w:cs="Calibri"/>
          <w:color w:val="000000"/>
          <w:sz w:val="24"/>
          <w:szCs w:val="24"/>
        </w:rPr>
        <w:t xml:space="preserve">.77 square meters out of total FSI Potential arising out of the layout of said larger land and situated over the identified land area admeasuring </w:t>
      </w:r>
      <w:r w:rsidRPr="00AC718E">
        <w:rPr>
          <w:rFonts w:cs="Calibri"/>
          <w:bCs/>
          <w:color w:val="000000"/>
          <w:sz w:val="24"/>
          <w:szCs w:val="24"/>
        </w:rPr>
        <w:t>10763.06 Square Meters.</w:t>
      </w:r>
      <w:r w:rsidRPr="00AC718E">
        <w:rPr>
          <w:rFonts w:cs="Calibri"/>
          <w:color w:val="000000"/>
          <w:sz w:val="24"/>
          <w:szCs w:val="24"/>
        </w:rPr>
        <w:t xml:space="preserve"> After completing the construction of Third Phase the Promoters procured the Completion Certificates and handed over possession of all Flats / Apartments to respective Flat / Apartment Purchasers as per terms and conditions of respective Agreements and complied with their obligations under THIRD PHASE. </w:t>
      </w:r>
      <w:r w:rsidRPr="00AC718E">
        <w:rPr>
          <w:rFonts w:eastAsia="MS Mincho" w:cs="Calibri"/>
          <w:color w:val="000000"/>
          <w:sz w:val="24"/>
          <w:szCs w:val="24"/>
        </w:rPr>
        <w:t xml:space="preserve">The Promoters have completed said Third Phase as Separate Project and after completing the said Third Phase Project, a separate Independent Housing Society </w:t>
      </w:r>
      <w:r w:rsidR="00984AD9" w:rsidRPr="00AC718E">
        <w:rPr>
          <w:rFonts w:eastAsia="MS Mincho" w:cs="Calibri"/>
          <w:color w:val="000000"/>
          <w:sz w:val="24"/>
          <w:szCs w:val="24"/>
        </w:rPr>
        <w:t xml:space="preserve">has been </w:t>
      </w:r>
      <w:r w:rsidRPr="00AC718E">
        <w:rPr>
          <w:rFonts w:eastAsia="MS Mincho" w:cs="Calibri"/>
          <w:color w:val="000000"/>
          <w:sz w:val="24"/>
          <w:szCs w:val="24"/>
        </w:rPr>
        <w:t xml:space="preserve">formed and registered under provisions of The MAHARASHTRA CO-OPERATIVE HOUSING SOCIETIES ACT, 1960, under name of ‘BRAMHA SUNCITY PLATINUM CO-OPERATIVE HOUSING SOCIETY LIMITED’, which is registered on 18/09/2018, under registration number PNA/PNA(5)/HSG/(TC)/18706/2018-19. The Management of the said Society is handed over to Management Committee of said Society. The part portion of larger land layout </w:t>
      </w:r>
      <w:r w:rsidR="000C40D4" w:rsidRPr="00AC718E">
        <w:rPr>
          <w:rFonts w:eastAsia="MS Mincho" w:cs="Calibri"/>
          <w:color w:val="000000"/>
          <w:sz w:val="24"/>
          <w:szCs w:val="24"/>
        </w:rPr>
        <w:t xml:space="preserve">earmarking the </w:t>
      </w:r>
      <w:r w:rsidRPr="00AC718E">
        <w:rPr>
          <w:rFonts w:eastAsia="MS Mincho" w:cs="Calibri"/>
          <w:color w:val="000000"/>
          <w:sz w:val="24"/>
          <w:szCs w:val="24"/>
        </w:rPr>
        <w:t xml:space="preserve">development of </w:t>
      </w:r>
      <w:r w:rsidR="005826D2" w:rsidRPr="00AC718E">
        <w:rPr>
          <w:rFonts w:eastAsia="MS Mincho" w:cs="Calibri"/>
          <w:color w:val="000000"/>
          <w:sz w:val="24"/>
          <w:szCs w:val="24"/>
        </w:rPr>
        <w:t>THIRD</w:t>
      </w:r>
      <w:r w:rsidRPr="00AC718E">
        <w:rPr>
          <w:rFonts w:eastAsia="MS Mincho" w:cs="Calibri"/>
          <w:color w:val="000000"/>
          <w:sz w:val="24"/>
          <w:szCs w:val="24"/>
        </w:rPr>
        <w:t xml:space="preserve"> Phase </w:t>
      </w:r>
      <w:r w:rsidR="00A36A0A" w:rsidRPr="00AC718E">
        <w:rPr>
          <w:rFonts w:eastAsia="MS Mincho" w:cs="Calibri"/>
          <w:color w:val="000000"/>
          <w:sz w:val="24"/>
          <w:szCs w:val="24"/>
        </w:rPr>
        <w:t xml:space="preserve">and its parameters </w:t>
      </w:r>
      <w:r w:rsidRPr="00AC718E">
        <w:rPr>
          <w:rFonts w:eastAsia="MS Mincho" w:cs="Calibri"/>
          <w:color w:val="000000"/>
          <w:sz w:val="24"/>
          <w:szCs w:val="24"/>
        </w:rPr>
        <w:t>i</w:t>
      </w:r>
      <w:r w:rsidR="005826D2" w:rsidRPr="00AC718E">
        <w:rPr>
          <w:rFonts w:eastAsia="MS Mincho" w:cs="Calibri"/>
          <w:color w:val="000000"/>
          <w:sz w:val="24"/>
          <w:szCs w:val="24"/>
        </w:rPr>
        <w:t xml:space="preserve">s marked in the </w:t>
      </w:r>
      <w:r w:rsidR="005826D2" w:rsidRPr="00AC718E">
        <w:rPr>
          <w:rFonts w:eastAsia="MS Mincho" w:cs="Calibri"/>
          <w:b/>
          <w:color w:val="000000"/>
          <w:sz w:val="24"/>
          <w:szCs w:val="24"/>
        </w:rPr>
        <w:t>‘ANNEXURE - N</w:t>
      </w:r>
      <w:r w:rsidRPr="00AC718E">
        <w:rPr>
          <w:rFonts w:eastAsia="MS Mincho" w:cs="Calibri"/>
          <w:b/>
          <w:color w:val="000000"/>
          <w:sz w:val="24"/>
          <w:szCs w:val="24"/>
        </w:rPr>
        <w:t>’</w:t>
      </w:r>
      <w:r w:rsidRPr="00AC718E">
        <w:rPr>
          <w:rFonts w:eastAsia="MS Mincho" w:cs="Calibri"/>
          <w:color w:val="000000"/>
          <w:sz w:val="24"/>
          <w:szCs w:val="24"/>
        </w:rPr>
        <w:t>, attached herein with.</w:t>
      </w:r>
      <w:r w:rsidRPr="00AC718E">
        <w:rPr>
          <w:rFonts w:cs="Calibri"/>
          <w:color w:val="000000"/>
          <w:sz w:val="24"/>
          <w:szCs w:val="24"/>
        </w:rPr>
        <w:t xml:space="preserve"> </w:t>
      </w:r>
      <w:r w:rsidRPr="00AC718E">
        <w:rPr>
          <w:rFonts w:eastAsia="MS Mincho" w:cs="Calibri"/>
          <w:color w:val="000000"/>
          <w:sz w:val="24"/>
          <w:szCs w:val="24"/>
        </w:rPr>
        <w:t xml:space="preserve">    </w:t>
      </w:r>
    </w:p>
    <w:p w14:paraId="0CD2898A" w14:textId="77777777" w:rsidR="00572754" w:rsidRPr="00AC718E" w:rsidRDefault="00572754" w:rsidP="00192C19">
      <w:pPr>
        <w:spacing w:after="0" w:line="240" w:lineRule="auto"/>
        <w:jc w:val="both"/>
        <w:rPr>
          <w:rFonts w:cs="Calibri"/>
          <w:color w:val="000000"/>
          <w:sz w:val="24"/>
          <w:szCs w:val="24"/>
        </w:rPr>
      </w:pPr>
    </w:p>
    <w:p w14:paraId="03F33BAB"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DEVELOPMENT PLAN MARKED RESERVATIONS IN THE LARGER LAYOUT: </w:t>
      </w:r>
    </w:p>
    <w:p w14:paraId="2544BC01" w14:textId="77777777" w:rsidR="00572754" w:rsidRPr="00AC718E" w:rsidRDefault="00572754" w:rsidP="00192C19">
      <w:pPr>
        <w:spacing w:after="0" w:line="240" w:lineRule="auto"/>
        <w:jc w:val="both"/>
        <w:rPr>
          <w:rFonts w:cs="Calibri"/>
          <w:color w:val="000000"/>
          <w:sz w:val="24"/>
          <w:szCs w:val="24"/>
        </w:rPr>
      </w:pPr>
    </w:p>
    <w:p w14:paraId="58ED44A2" w14:textId="77777777" w:rsidR="00572754" w:rsidRPr="00AC718E" w:rsidRDefault="00805596" w:rsidP="00192C19">
      <w:pPr>
        <w:spacing w:after="0" w:line="240" w:lineRule="auto"/>
        <w:ind w:firstLine="720"/>
        <w:jc w:val="both"/>
        <w:rPr>
          <w:rFonts w:cs="Calibri"/>
          <w:color w:val="000000"/>
          <w:sz w:val="24"/>
          <w:szCs w:val="24"/>
        </w:rPr>
      </w:pPr>
      <w:r w:rsidRPr="00AC718E">
        <w:rPr>
          <w:rFonts w:cs="Calibri"/>
          <w:color w:val="000000"/>
          <w:sz w:val="24"/>
          <w:szCs w:val="24"/>
        </w:rPr>
        <w:t xml:space="preserve"> The Promoters have disclosed to the Allottee/s </w:t>
      </w:r>
      <w:r w:rsidR="00572754" w:rsidRPr="00AC718E">
        <w:rPr>
          <w:rFonts w:cs="Calibri"/>
          <w:color w:val="000000"/>
          <w:sz w:val="24"/>
          <w:szCs w:val="24"/>
        </w:rPr>
        <w:t xml:space="preserve">that, the land area admeasuring 37,480 Square Meters bearing Survey No. 38A/1B/1 from the layout of said larger land is reserved for GARDEN RESERVATION (G-20) by the Competent Development Authority. The promoters are fully entitled to the </w:t>
      </w:r>
      <w:r w:rsidR="00020EDB" w:rsidRPr="00AC718E">
        <w:rPr>
          <w:rFonts w:cs="Calibri"/>
          <w:color w:val="000000"/>
          <w:sz w:val="24"/>
          <w:szCs w:val="24"/>
        </w:rPr>
        <w:t>entire</w:t>
      </w:r>
      <w:r w:rsidR="00572754" w:rsidRPr="00AC718E">
        <w:rPr>
          <w:rFonts w:cs="Calibri"/>
          <w:color w:val="000000"/>
          <w:sz w:val="24"/>
          <w:szCs w:val="24"/>
        </w:rPr>
        <w:t xml:space="preserve"> Benefits arising</w:t>
      </w:r>
      <w:r w:rsidRPr="00AC718E">
        <w:rPr>
          <w:rFonts w:cs="Calibri"/>
          <w:color w:val="000000"/>
          <w:sz w:val="24"/>
          <w:szCs w:val="24"/>
        </w:rPr>
        <w:t xml:space="preserve"> therefrom</w:t>
      </w:r>
      <w:r w:rsidR="00572754" w:rsidRPr="00AC718E">
        <w:rPr>
          <w:rFonts w:cs="Calibri"/>
          <w:color w:val="000000"/>
          <w:sz w:val="24"/>
          <w:szCs w:val="24"/>
        </w:rPr>
        <w:t xml:space="preserve"> after handing over</w:t>
      </w:r>
      <w:r w:rsidRPr="00AC718E">
        <w:rPr>
          <w:rFonts w:cs="Calibri"/>
          <w:color w:val="000000"/>
          <w:sz w:val="24"/>
          <w:szCs w:val="24"/>
        </w:rPr>
        <w:t xml:space="preserve"> the portion</w:t>
      </w:r>
      <w:r w:rsidR="00572754" w:rsidRPr="00AC718E">
        <w:rPr>
          <w:rFonts w:cs="Calibri"/>
          <w:color w:val="000000"/>
          <w:sz w:val="24"/>
          <w:szCs w:val="24"/>
        </w:rPr>
        <w:t xml:space="preserve"> </w:t>
      </w:r>
      <w:r w:rsidRPr="00AC718E">
        <w:rPr>
          <w:rFonts w:cs="Calibri"/>
          <w:color w:val="000000"/>
          <w:sz w:val="24"/>
          <w:szCs w:val="24"/>
        </w:rPr>
        <w:t xml:space="preserve">reserved for GARDEN RESERVATION (G-20) </w:t>
      </w:r>
      <w:r w:rsidR="00572754" w:rsidRPr="00AC718E">
        <w:rPr>
          <w:rFonts w:cs="Calibri"/>
          <w:color w:val="000000"/>
          <w:sz w:val="24"/>
          <w:szCs w:val="24"/>
        </w:rPr>
        <w:t xml:space="preserve">to Pune Municipal Corporation. </w:t>
      </w:r>
      <w:r w:rsidR="00566693" w:rsidRPr="00AC718E">
        <w:rPr>
          <w:rFonts w:cs="Calibri"/>
          <w:color w:val="000000"/>
          <w:sz w:val="24"/>
          <w:szCs w:val="24"/>
        </w:rPr>
        <w:t xml:space="preserve">The land area admeasuring 870 Square Meters from survey no. 3/2(Part) is also shown as separate amenity space, which is retained by the Promoters and not made part of any of the Phases. </w:t>
      </w:r>
      <w:r w:rsidR="00572754" w:rsidRPr="00AC718E">
        <w:rPr>
          <w:rFonts w:cs="Calibri"/>
          <w:color w:val="000000"/>
          <w:sz w:val="24"/>
          <w:szCs w:val="24"/>
        </w:rPr>
        <w:t xml:space="preserve">As per provisions laid under Development Control Rules, the Promoters have shifted </w:t>
      </w:r>
      <w:proofErr w:type="gramStart"/>
      <w:r w:rsidR="00572754" w:rsidRPr="00AC718E">
        <w:rPr>
          <w:rFonts w:cs="Calibri"/>
          <w:color w:val="000000"/>
          <w:sz w:val="24"/>
          <w:szCs w:val="24"/>
        </w:rPr>
        <w:t xml:space="preserve">the </w:t>
      </w:r>
      <w:r w:rsidR="00566693" w:rsidRPr="00AC718E">
        <w:rPr>
          <w:rFonts w:cs="Calibri"/>
          <w:color w:val="000000"/>
          <w:sz w:val="24"/>
          <w:szCs w:val="24"/>
        </w:rPr>
        <w:t>a</w:t>
      </w:r>
      <w:proofErr w:type="gramEnd"/>
      <w:r w:rsidR="00566693" w:rsidRPr="00AC718E">
        <w:rPr>
          <w:rFonts w:cs="Calibri"/>
          <w:color w:val="000000"/>
          <w:sz w:val="24"/>
          <w:szCs w:val="24"/>
        </w:rPr>
        <w:t xml:space="preserve"> </w:t>
      </w:r>
      <w:r w:rsidR="00572754" w:rsidRPr="00AC718E">
        <w:rPr>
          <w:rFonts w:cs="Calibri"/>
          <w:color w:val="000000"/>
          <w:sz w:val="24"/>
          <w:szCs w:val="24"/>
        </w:rPr>
        <w:t>Amenity Space Area of entire layout admeasuring 24,333.15 Square Meters over said Garden Reservation Area and thus used and utilized the FSI Potential of Amenity Space admeasuring 24,333,15 Square Meters within the Layout for developing the various Phases. The Promoters are fully entitled to use and Utilize balance benefits / FSI Potential / TDR arising from the G-20 Garden Reservation Balance area admeasuring 13146.85 Square Meters from Survey No. 38A/1B/1 and Garden Reservation Balance area admeasuring 924 Square Meters from Survey No. 38B. It is also informed by the Promoters that the land area admeasuring 3000 Square Meters bearing Survey No. 38A/1A from the entire layout is partly reserved for GARDEN RESERVATION (G-20) and partly for Primary School (PS-93) by the Competent Development Authority. The pro</w:t>
      </w:r>
      <w:r w:rsidR="00942728" w:rsidRPr="00AC718E">
        <w:rPr>
          <w:rFonts w:cs="Calibri"/>
          <w:color w:val="000000"/>
          <w:sz w:val="24"/>
          <w:szCs w:val="24"/>
        </w:rPr>
        <w:t>moters are fully entitled to receive</w:t>
      </w:r>
      <w:r w:rsidR="00572754" w:rsidRPr="00AC718E">
        <w:rPr>
          <w:rFonts w:cs="Calibri"/>
          <w:color w:val="000000"/>
          <w:sz w:val="24"/>
          <w:szCs w:val="24"/>
        </w:rPr>
        <w:t xml:space="preserve"> </w:t>
      </w:r>
      <w:r w:rsidR="00942728" w:rsidRPr="00AC718E">
        <w:rPr>
          <w:rFonts w:cs="Calibri"/>
          <w:color w:val="000000"/>
          <w:sz w:val="24"/>
          <w:szCs w:val="24"/>
        </w:rPr>
        <w:t>entire</w:t>
      </w:r>
      <w:r w:rsidR="00572754" w:rsidRPr="00AC718E">
        <w:rPr>
          <w:rFonts w:cs="Calibri"/>
          <w:color w:val="000000"/>
          <w:sz w:val="24"/>
          <w:szCs w:val="24"/>
        </w:rPr>
        <w:t xml:space="preserve"> Benefits arising</w:t>
      </w:r>
      <w:r w:rsidR="00942728" w:rsidRPr="00AC718E">
        <w:rPr>
          <w:rFonts w:cs="Calibri"/>
          <w:color w:val="000000"/>
          <w:sz w:val="24"/>
          <w:szCs w:val="24"/>
        </w:rPr>
        <w:t xml:space="preserve"> therefrom, from the</w:t>
      </w:r>
      <w:r w:rsidR="00572754" w:rsidRPr="00AC718E">
        <w:rPr>
          <w:rFonts w:cs="Calibri"/>
          <w:color w:val="000000"/>
          <w:sz w:val="24"/>
          <w:szCs w:val="24"/>
        </w:rPr>
        <w:t xml:space="preserve"> Pune Municipal Corporation (PMC) and which right shall always remain with the Promoters. It is well informed by the Promoters that as said properties are reserved for the Public Purposes and partly handed over and partly to be handed over to PMC. The title and ownership of said lands shall vest with PMC and same shall never be part of Final Conveyance in favor of any Society / Apartment / Company or APEX Body / Federal Society. The portions of layout of said larger land are also reserved for Development Planning Roads (D. P. Roads) and those Road Widening Portions are already handed over to the PMC. The benefits of FSI </w:t>
      </w:r>
      <w:r w:rsidR="00020EDB" w:rsidRPr="00AC718E">
        <w:rPr>
          <w:rFonts w:cs="Calibri"/>
          <w:color w:val="000000"/>
          <w:sz w:val="24"/>
          <w:szCs w:val="24"/>
        </w:rPr>
        <w:t>will be</w:t>
      </w:r>
      <w:r w:rsidR="00572754" w:rsidRPr="00AC718E">
        <w:rPr>
          <w:rFonts w:cs="Calibri"/>
          <w:color w:val="000000"/>
          <w:sz w:val="24"/>
          <w:szCs w:val="24"/>
        </w:rPr>
        <w:t xml:space="preserve"> used and consumed by the Promoters in development of various Phases in the Layout</w:t>
      </w:r>
      <w:r w:rsidR="00850555" w:rsidRPr="00AC718E">
        <w:rPr>
          <w:rFonts w:cs="Calibri"/>
          <w:color w:val="000000"/>
          <w:sz w:val="24"/>
          <w:szCs w:val="24"/>
        </w:rPr>
        <w:t xml:space="preserve"> or the TDR in form of DRC will be transferred to any third person</w:t>
      </w:r>
      <w:r w:rsidR="00572754" w:rsidRPr="00AC718E">
        <w:rPr>
          <w:rFonts w:cs="Calibri"/>
          <w:color w:val="000000"/>
          <w:sz w:val="24"/>
          <w:szCs w:val="24"/>
        </w:rPr>
        <w:t xml:space="preserve">. </w:t>
      </w:r>
    </w:p>
    <w:p w14:paraId="216EE5A0" w14:textId="77777777" w:rsidR="00572754" w:rsidRPr="00AC718E" w:rsidRDefault="00572754" w:rsidP="00192C19">
      <w:pPr>
        <w:spacing w:after="0" w:line="240" w:lineRule="auto"/>
        <w:jc w:val="both"/>
        <w:rPr>
          <w:rFonts w:cs="Calibri"/>
          <w:color w:val="000000"/>
          <w:sz w:val="24"/>
          <w:szCs w:val="24"/>
        </w:rPr>
      </w:pPr>
    </w:p>
    <w:p w14:paraId="366BFEBF" w14:textId="77777777" w:rsidR="00572754" w:rsidRPr="00AC718E" w:rsidRDefault="00572754" w:rsidP="00192C19">
      <w:pPr>
        <w:spacing w:after="0" w:line="240" w:lineRule="auto"/>
        <w:jc w:val="both"/>
        <w:rPr>
          <w:rFonts w:cs="Calibri"/>
          <w:color w:val="000000"/>
          <w:sz w:val="24"/>
          <w:szCs w:val="24"/>
        </w:rPr>
      </w:pPr>
      <w:r w:rsidRPr="00AC718E">
        <w:rPr>
          <w:rFonts w:cs="Calibri"/>
          <w:b/>
          <w:color w:val="000000"/>
          <w:sz w:val="24"/>
          <w:szCs w:val="24"/>
        </w:rPr>
        <w:t xml:space="preserve">DEVELOPMENT OF FOURTH </w:t>
      </w:r>
      <w:r w:rsidR="00AC718E" w:rsidRPr="00AC718E">
        <w:rPr>
          <w:rFonts w:cs="Calibri"/>
          <w:b/>
          <w:color w:val="000000"/>
          <w:sz w:val="24"/>
          <w:szCs w:val="24"/>
        </w:rPr>
        <w:t>PHASE:</w:t>
      </w:r>
    </w:p>
    <w:p w14:paraId="6818B422" w14:textId="77777777" w:rsidR="00572754" w:rsidRPr="00AC718E" w:rsidRDefault="00572754" w:rsidP="00192C19">
      <w:pPr>
        <w:spacing w:after="0" w:line="240" w:lineRule="auto"/>
        <w:jc w:val="both"/>
        <w:rPr>
          <w:rFonts w:cs="Calibri"/>
          <w:color w:val="000000"/>
          <w:sz w:val="24"/>
          <w:szCs w:val="24"/>
        </w:rPr>
      </w:pPr>
    </w:p>
    <w:p w14:paraId="16C378E3" w14:textId="77777777" w:rsidR="00572754" w:rsidRPr="00AC718E" w:rsidRDefault="00805596" w:rsidP="00192C19">
      <w:pPr>
        <w:spacing w:after="0" w:line="240" w:lineRule="auto"/>
        <w:ind w:firstLine="720"/>
        <w:jc w:val="both"/>
        <w:rPr>
          <w:rFonts w:cs="Calibri"/>
          <w:color w:val="000000"/>
          <w:sz w:val="24"/>
          <w:szCs w:val="24"/>
        </w:rPr>
      </w:pPr>
      <w:r w:rsidRPr="00AC718E">
        <w:rPr>
          <w:rFonts w:cs="Calibri"/>
          <w:color w:val="000000"/>
          <w:sz w:val="24"/>
          <w:szCs w:val="24"/>
        </w:rPr>
        <w:t xml:space="preserve">The </w:t>
      </w:r>
      <w:r w:rsidR="00551722" w:rsidRPr="00AC718E">
        <w:rPr>
          <w:rFonts w:cs="Calibri"/>
          <w:color w:val="000000"/>
          <w:sz w:val="24"/>
          <w:szCs w:val="24"/>
        </w:rPr>
        <w:t>FO</w:t>
      </w:r>
      <w:r w:rsidR="00522820" w:rsidRPr="00AC718E">
        <w:rPr>
          <w:rFonts w:cs="Calibri"/>
          <w:color w:val="000000"/>
          <w:sz w:val="24"/>
          <w:szCs w:val="24"/>
        </w:rPr>
        <w:t>U</w:t>
      </w:r>
      <w:r w:rsidR="00551722" w:rsidRPr="00AC718E">
        <w:rPr>
          <w:rFonts w:cs="Calibri"/>
          <w:color w:val="000000"/>
          <w:sz w:val="24"/>
          <w:szCs w:val="24"/>
        </w:rPr>
        <w:t xml:space="preserve">RTH PHASE </w:t>
      </w:r>
      <w:r w:rsidR="00DF1F1D" w:rsidRPr="00AC718E">
        <w:rPr>
          <w:rFonts w:cs="Calibri"/>
          <w:color w:val="000000"/>
          <w:sz w:val="24"/>
          <w:szCs w:val="24"/>
        </w:rPr>
        <w:t xml:space="preserve">is </w:t>
      </w:r>
      <w:r w:rsidR="00551722" w:rsidRPr="00AC718E">
        <w:rPr>
          <w:rFonts w:cs="Calibri"/>
          <w:color w:val="000000"/>
          <w:sz w:val="24"/>
          <w:szCs w:val="24"/>
        </w:rPr>
        <w:t>identified as ‘F RESIDENCES’.</w:t>
      </w:r>
      <w:r w:rsidRPr="00AC718E">
        <w:rPr>
          <w:rFonts w:cs="Calibri"/>
          <w:color w:val="000000"/>
          <w:sz w:val="24"/>
          <w:szCs w:val="24"/>
        </w:rPr>
        <w:t xml:space="preserve"> An independent project and is </w:t>
      </w:r>
      <w:r w:rsidR="00551722" w:rsidRPr="00AC718E">
        <w:rPr>
          <w:rFonts w:cs="Calibri"/>
          <w:color w:val="000000"/>
          <w:sz w:val="24"/>
          <w:szCs w:val="24"/>
        </w:rPr>
        <w:t>further divided in various separate Projects</w:t>
      </w:r>
      <w:r w:rsidR="00E82504" w:rsidRPr="00AC718E">
        <w:rPr>
          <w:rFonts w:cs="Calibri"/>
          <w:color w:val="000000"/>
          <w:sz w:val="24"/>
          <w:szCs w:val="24"/>
        </w:rPr>
        <w:t xml:space="preserve"> comprising</w:t>
      </w:r>
      <w:r w:rsidR="00DF1F1D" w:rsidRPr="00AC718E">
        <w:rPr>
          <w:rFonts w:cs="Calibri"/>
          <w:color w:val="000000"/>
          <w:sz w:val="24"/>
          <w:szCs w:val="24"/>
        </w:rPr>
        <w:t xml:space="preserve"> of total eight buildings known as Tower 1 to Tower 8</w:t>
      </w:r>
      <w:r w:rsidR="00551722" w:rsidRPr="00AC718E">
        <w:rPr>
          <w:rFonts w:cs="Calibri"/>
          <w:color w:val="000000"/>
          <w:sz w:val="24"/>
          <w:szCs w:val="24"/>
        </w:rPr>
        <w:t xml:space="preserve">. This Fourth PHASE is </w:t>
      </w:r>
      <w:r w:rsidR="00522820" w:rsidRPr="00AC718E">
        <w:rPr>
          <w:rFonts w:cs="Calibri"/>
          <w:color w:val="000000"/>
          <w:sz w:val="24"/>
          <w:szCs w:val="24"/>
        </w:rPr>
        <w:t xml:space="preserve">earmarked </w:t>
      </w:r>
      <w:r w:rsidR="00081584" w:rsidRPr="00AC718E">
        <w:rPr>
          <w:rFonts w:cs="Calibri"/>
          <w:color w:val="000000"/>
          <w:sz w:val="24"/>
          <w:szCs w:val="24"/>
        </w:rPr>
        <w:t xml:space="preserve">and has been developed </w:t>
      </w:r>
      <w:r w:rsidR="00551722" w:rsidRPr="00AC718E">
        <w:rPr>
          <w:rFonts w:cs="Calibri"/>
          <w:color w:val="000000"/>
          <w:sz w:val="24"/>
          <w:szCs w:val="24"/>
        </w:rPr>
        <w:t xml:space="preserve">over </w:t>
      </w:r>
      <w:r w:rsidR="00081584" w:rsidRPr="00AC718E">
        <w:rPr>
          <w:rFonts w:cs="Calibri"/>
          <w:color w:val="000000"/>
          <w:sz w:val="24"/>
          <w:szCs w:val="24"/>
        </w:rPr>
        <w:t xml:space="preserve">a </w:t>
      </w:r>
      <w:r w:rsidR="00551722" w:rsidRPr="00AC718E">
        <w:rPr>
          <w:rFonts w:cs="Calibri"/>
          <w:color w:val="000000"/>
          <w:sz w:val="24"/>
          <w:szCs w:val="24"/>
        </w:rPr>
        <w:t xml:space="preserve">defined portion from the layout </w:t>
      </w:r>
      <w:r w:rsidR="00081584" w:rsidRPr="00AC718E">
        <w:rPr>
          <w:rFonts w:cs="Calibri"/>
          <w:color w:val="000000"/>
          <w:sz w:val="24"/>
          <w:szCs w:val="24"/>
        </w:rPr>
        <w:t>compris</w:t>
      </w:r>
      <w:r w:rsidR="005535A9" w:rsidRPr="00AC718E">
        <w:rPr>
          <w:rFonts w:cs="Calibri"/>
          <w:color w:val="000000"/>
          <w:sz w:val="24"/>
          <w:szCs w:val="24"/>
        </w:rPr>
        <w:t>ing</w:t>
      </w:r>
      <w:r w:rsidR="00081584" w:rsidRPr="00AC718E">
        <w:rPr>
          <w:rFonts w:cs="Calibri"/>
          <w:color w:val="000000"/>
          <w:sz w:val="24"/>
          <w:szCs w:val="24"/>
        </w:rPr>
        <w:t xml:space="preserve"> </w:t>
      </w:r>
      <w:r w:rsidR="00551722" w:rsidRPr="00AC718E">
        <w:rPr>
          <w:rFonts w:cs="Calibri"/>
          <w:color w:val="000000"/>
          <w:sz w:val="24"/>
          <w:szCs w:val="24"/>
        </w:rPr>
        <w:t xml:space="preserve">of land </w:t>
      </w:r>
      <w:r w:rsidR="00551722" w:rsidRPr="00AC718E">
        <w:rPr>
          <w:rFonts w:eastAsia="MS Mincho" w:cs="Calibri"/>
          <w:color w:val="000000"/>
          <w:sz w:val="24"/>
          <w:szCs w:val="24"/>
        </w:rPr>
        <w:t xml:space="preserve">admeasuring 21,555.72 Square Meters having </w:t>
      </w:r>
      <w:r w:rsidR="00F8653A" w:rsidRPr="00AC718E">
        <w:rPr>
          <w:rFonts w:eastAsia="MS Mincho" w:cs="Calibri"/>
          <w:color w:val="000000"/>
          <w:sz w:val="24"/>
          <w:szCs w:val="24"/>
        </w:rPr>
        <w:t>pre</w:t>
      </w:r>
      <w:r w:rsidR="00551722" w:rsidRPr="00AC718E">
        <w:rPr>
          <w:rFonts w:eastAsia="MS Mincho" w:cs="Calibri"/>
          <w:color w:val="000000"/>
          <w:sz w:val="24"/>
          <w:szCs w:val="24"/>
        </w:rPr>
        <w:t xml:space="preserve">defined Inherent FSI and TDR Potential admeasuring about 73,056.96 Square Meters from the entire layout. The part portion of larger land layout showing </w:t>
      </w:r>
      <w:r w:rsidR="004D4385" w:rsidRPr="00AC718E">
        <w:rPr>
          <w:rFonts w:eastAsia="MS Mincho" w:cs="Calibri"/>
          <w:color w:val="000000"/>
          <w:sz w:val="24"/>
          <w:szCs w:val="24"/>
        </w:rPr>
        <w:t xml:space="preserve">the </w:t>
      </w:r>
      <w:r w:rsidR="00551722" w:rsidRPr="00AC718E">
        <w:rPr>
          <w:rFonts w:eastAsia="MS Mincho" w:cs="Calibri"/>
          <w:color w:val="000000"/>
          <w:sz w:val="24"/>
          <w:szCs w:val="24"/>
        </w:rPr>
        <w:t xml:space="preserve">development of </w:t>
      </w:r>
      <w:r w:rsidR="004D4385" w:rsidRPr="00AC718E">
        <w:rPr>
          <w:rFonts w:eastAsia="MS Mincho" w:cs="Calibri"/>
          <w:color w:val="000000"/>
          <w:sz w:val="24"/>
          <w:szCs w:val="24"/>
        </w:rPr>
        <w:t xml:space="preserve">the </w:t>
      </w:r>
      <w:r w:rsidR="00551722" w:rsidRPr="00AC718E">
        <w:rPr>
          <w:rFonts w:eastAsia="MS Mincho" w:cs="Calibri"/>
          <w:color w:val="000000"/>
          <w:sz w:val="24"/>
          <w:szCs w:val="24"/>
        </w:rPr>
        <w:t xml:space="preserve">FOURTH Phase is marked in the </w:t>
      </w:r>
      <w:r w:rsidR="00551722" w:rsidRPr="00AC718E">
        <w:rPr>
          <w:rFonts w:eastAsia="MS Mincho" w:cs="Calibri"/>
          <w:b/>
          <w:color w:val="000000"/>
          <w:sz w:val="24"/>
          <w:szCs w:val="24"/>
        </w:rPr>
        <w:t>‘ANNEXURE – N’</w:t>
      </w:r>
      <w:r w:rsidR="00551722" w:rsidRPr="00AC718E">
        <w:rPr>
          <w:rFonts w:eastAsia="MS Mincho" w:cs="Calibri"/>
          <w:color w:val="000000"/>
          <w:sz w:val="24"/>
          <w:szCs w:val="24"/>
        </w:rPr>
        <w:t>, attached herein with.</w:t>
      </w:r>
      <w:r w:rsidR="00572754" w:rsidRPr="00AC718E">
        <w:rPr>
          <w:rFonts w:eastAsia="MS Mincho" w:cs="Calibri"/>
          <w:color w:val="000000"/>
          <w:sz w:val="24"/>
          <w:szCs w:val="24"/>
        </w:rPr>
        <w:t xml:space="preserve">    </w:t>
      </w:r>
    </w:p>
    <w:p w14:paraId="64014B98" w14:textId="77777777" w:rsidR="00572754" w:rsidRPr="00AC718E" w:rsidRDefault="00572754" w:rsidP="00192C19">
      <w:pPr>
        <w:spacing w:after="0" w:line="240" w:lineRule="auto"/>
        <w:jc w:val="both"/>
        <w:rPr>
          <w:rFonts w:eastAsia="MS Mincho" w:cs="Calibri"/>
          <w:b/>
          <w:color w:val="000000"/>
          <w:sz w:val="24"/>
          <w:szCs w:val="24"/>
        </w:rPr>
      </w:pPr>
    </w:p>
    <w:p w14:paraId="20BDE9BA" w14:textId="77777777" w:rsidR="00572754" w:rsidRPr="00AC718E" w:rsidRDefault="00572754" w:rsidP="00192C19">
      <w:pPr>
        <w:spacing w:after="0" w:line="240" w:lineRule="auto"/>
        <w:jc w:val="both"/>
        <w:rPr>
          <w:rFonts w:eastAsia="MS Mincho" w:cs="Calibri"/>
          <w:b/>
          <w:color w:val="000000"/>
          <w:sz w:val="24"/>
          <w:szCs w:val="24"/>
        </w:rPr>
      </w:pPr>
      <w:r w:rsidRPr="00AC718E">
        <w:rPr>
          <w:rFonts w:eastAsia="MS Mincho" w:cs="Calibri"/>
          <w:b/>
          <w:color w:val="000000"/>
          <w:sz w:val="24"/>
          <w:szCs w:val="24"/>
        </w:rPr>
        <w:t xml:space="preserve">THE SEPARATE COMMON AMENITIES AND FACILITIES FOR FIRST FOUR </w:t>
      </w:r>
      <w:r w:rsidR="00AC718E" w:rsidRPr="00AC718E">
        <w:rPr>
          <w:rFonts w:eastAsia="MS Mincho" w:cs="Calibri"/>
          <w:b/>
          <w:color w:val="000000"/>
          <w:sz w:val="24"/>
          <w:szCs w:val="24"/>
        </w:rPr>
        <w:t>PHASES:</w:t>
      </w:r>
    </w:p>
    <w:p w14:paraId="30BC4070" w14:textId="77777777" w:rsidR="00572754" w:rsidRPr="00AC718E" w:rsidRDefault="00572754" w:rsidP="00192C19">
      <w:pPr>
        <w:spacing w:after="0" w:line="240" w:lineRule="auto"/>
        <w:jc w:val="both"/>
        <w:rPr>
          <w:rFonts w:eastAsia="MS Mincho" w:cs="Calibri"/>
          <w:color w:val="000000"/>
          <w:sz w:val="24"/>
          <w:szCs w:val="24"/>
        </w:rPr>
      </w:pPr>
      <w:r w:rsidRPr="00AC718E">
        <w:rPr>
          <w:rFonts w:eastAsia="MS Mincho" w:cs="Calibri"/>
          <w:b/>
          <w:color w:val="000000"/>
          <w:sz w:val="24"/>
          <w:szCs w:val="24"/>
        </w:rPr>
        <w:t xml:space="preserve"> </w:t>
      </w:r>
    </w:p>
    <w:p w14:paraId="4100E78C" w14:textId="77777777" w:rsidR="00572754" w:rsidRPr="00AC718E" w:rsidRDefault="00572754" w:rsidP="00192C19">
      <w:pPr>
        <w:spacing w:after="0" w:line="240" w:lineRule="auto"/>
        <w:ind w:firstLine="720"/>
        <w:jc w:val="both"/>
        <w:rPr>
          <w:rFonts w:eastAsia="MS Mincho" w:cs="Calibri"/>
          <w:b/>
          <w:color w:val="000000"/>
          <w:sz w:val="24"/>
          <w:szCs w:val="24"/>
        </w:rPr>
      </w:pPr>
      <w:r w:rsidRPr="00AC718E">
        <w:rPr>
          <w:rFonts w:cs="Calibri"/>
          <w:color w:val="000000"/>
          <w:sz w:val="24"/>
          <w:szCs w:val="24"/>
        </w:rPr>
        <w:t xml:space="preserve">While developing the above mentioned FOUR PHASES within the Layout, the Promoters have developed various Common Amenities, facilities and Club House for above mentioned Projects ONLY and which are </w:t>
      </w:r>
      <w:r w:rsidR="005758CE" w:rsidRPr="00AC718E">
        <w:rPr>
          <w:rFonts w:cs="Calibri"/>
          <w:color w:val="000000"/>
          <w:sz w:val="24"/>
          <w:szCs w:val="24"/>
        </w:rPr>
        <w:t xml:space="preserve">independently </w:t>
      </w:r>
      <w:r w:rsidRPr="00AC718E">
        <w:rPr>
          <w:rFonts w:cs="Calibri"/>
          <w:color w:val="000000"/>
          <w:sz w:val="24"/>
          <w:szCs w:val="24"/>
        </w:rPr>
        <w:t xml:space="preserve">operational within the </w:t>
      </w:r>
      <w:r w:rsidR="003802E9" w:rsidRPr="00AC718E">
        <w:rPr>
          <w:rFonts w:cs="Calibri"/>
          <w:color w:val="000000"/>
          <w:sz w:val="24"/>
          <w:szCs w:val="24"/>
        </w:rPr>
        <w:t>above-described</w:t>
      </w:r>
      <w:r w:rsidRPr="00AC718E">
        <w:rPr>
          <w:rFonts w:cs="Calibri"/>
          <w:color w:val="000000"/>
          <w:sz w:val="24"/>
          <w:szCs w:val="24"/>
        </w:rPr>
        <w:t xml:space="preserve"> part layout. The said operational Club House shall be the common amenity and facility for above mentioned Phases. THE FACILITY OF EXISTING OPERATIONAL CLUB HOUSE AND OTHER AMENITIES AND FACILITIES FROM COMPLETED LAYOUT ARE LIMITED FOR ABOVE MENTIONED FOUR PHASES AND NOT AVAILABLE FOR THE PROJECT UNDER THIS AGREEMENT OR FOR THE PROPOSED PHASES WITNIN BALANCE LAYOUT OF THE SAID LARGER LAND. </w:t>
      </w:r>
      <w:r w:rsidRPr="00AC718E">
        <w:rPr>
          <w:rFonts w:eastAsia="MS Mincho" w:cs="Calibri"/>
          <w:color w:val="000000"/>
          <w:sz w:val="24"/>
          <w:szCs w:val="24"/>
        </w:rPr>
        <w:t xml:space="preserve">The part portion of </w:t>
      </w:r>
      <w:r w:rsidRPr="00AC718E">
        <w:rPr>
          <w:rFonts w:eastAsia="MS Mincho" w:cs="Calibri"/>
          <w:color w:val="000000"/>
          <w:sz w:val="24"/>
          <w:szCs w:val="24"/>
        </w:rPr>
        <w:lastRenderedPageBreak/>
        <w:t xml:space="preserve">larger land layout showing development of </w:t>
      </w:r>
      <w:r w:rsidR="008B6CD1" w:rsidRPr="00AC718E">
        <w:rPr>
          <w:rFonts w:eastAsia="MS Mincho" w:cs="Calibri"/>
          <w:color w:val="000000"/>
          <w:sz w:val="24"/>
          <w:szCs w:val="24"/>
        </w:rPr>
        <w:t>CLUB HOUSE</w:t>
      </w:r>
      <w:r w:rsidRPr="00AC718E">
        <w:rPr>
          <w:rFonts w:eastAsia="MS Mincho" w:cs="Calibri"/>
          <w:color w:val="000000"/>
          <w:sz w:val="24"/>
          <w:szCs w:val="24"/>
        </w:rPr>
        <w:t xml:space="preserve"> Area for first </w:t>
      </w:r>
      <w:r w:rsidR="003422B8" w:rsidRPr="00AC718E">
        <w:rPr>
          <w:rFonts w:eastAsia="MS Mincho" w:cs="Calibri"/>
          <w:color w:val="000000"/>
          <w:sz w:val="24"/>
          <w:szCs w:val="24"/>
        </w:rPr>
        <w:t xml:space="preserve">FOUR PHASES </w:t>
      </w:r>
      <w:r w:rsidRPr="00AC718E">
        <w:rPr>
          <w:rFonts w:eastAsia="MS Mincho" w:cs="Calibri"/>
          <w:color w:val="000000"/>
          <w:sz w:val="24"/>
          <w:szCs w:val="24"/>
        </w:rPr>
        <w:t xml:space="preserve">is marked in the </w:t>
      </w:r>
      <w:r w:rsidRPr="00AC718E">
        <w:rPr>
          <w:rFonts w:eastAsia="MS Mincho" w:cs="Calibri"/>
          <w:b/>
          <w:color w:val="000000"/>
          <w:sz w:val="24"/>
          <w:szCs w:val="24"/>
        </w:rPr>
        <w:t xml:space="preserve">‘ANNEXURE – </w:t>
      </w:r>
      <w:r w:rsidR="008B6CD1" w:rsidRPr="00AC718E">
        <w:rPr>
          <w:rFonts w:eastAsia="MS Mincho" w:cs="Calibri"/>
          <w:b/>
          <w:color w:val="000000"/>
          <w:sz w:val="24"/>
          <w:szCs w:val="24"/>
        </w:rPr>
        <w:t>N</w:t>
      </w:r>
      <w:r w:rsidRPr="00AC718E">
        <w:rPr>
          <w:rFonts w:eastAsia="MS Mincho" w:cs="Calibri"/>
          <w:b/>
          <w:color w:val="000000"/>
          <w:sz w:val="24"/>
          <w:szCs w:val="24"/>
        </w:rPr>
        <w:t>’</w:t>
      </w:r>
      <w:r w:rsidRPr="00AC718E">
        <w:rPr>
          <w:rFonts w:eastAsia="MS Mincho" w:cs="Calibri"/>
          <w:color w:val="000000"/>
          <w:sz w:val="24"/>
          <w:szCs w:val="24"/>
        </w:rPr>
        <w:t>, attached herein with.</w:t>
      </w:r>
    </w:p>
    <w:p w14:paraId="5ABFBE0C" w14:textId="77777777" w:rsidR="00572754" w:rsidRPr="00AC718E" w:rsidRDefault="00572754" w:rsidP="00192C19">
      <w:pPr>
        <w:spacing w:after="0" w:line="240" w:lineRule="auto"/>
        <w:jc w:val="both"/>
        <w:rPr>
          <w:rFonts w:eastAsia="MS Mincho" w:cs="Calibri"/>
          <w:b/>
          <w:color w:val="000000"/>
          <w:sz w:val="24"/>
          <w:szCs w:val="24"/>
        </w:rPr>
      </w:pPr>
      <w:r w:rsidRPr="00AC718E">
        <w:rPr>
          <w:rFonts w:cs="Calibri"/>
          <w:color w:val="000000"/>
          <w:sz w:val="24"/>
          <w:szCs w:val="24"/>
        </w:rPr>
        <w:t xml:space="preserve"> </w:t>
      </w:r>
    </w:p>
    <w:p w14:paraId="08EACA8C"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DEVELOPMENT OF FIFTH </w:t>
      </w:r>
      <w:r w:rsidR="00AC718E" w:rsidRPr="00AC718E">
        <w:rPr>
          <w:rFonts w:cs="Calibri"/>
          <w:b/>
          <w:color w:val="000000"/>
          <w:sz w:val="24"/>
          <w:szCs w:val="24"/>
        </w:rPr>
        <w:t>PHASE:</w:t>
      </w:r>
    </w:p>
    <w:p w14:paraId="32691DD3" w14:textId="77777777" w:rsidR="00572754" w:rsidRPr="00AC718E" w:rsidRDefault="00572754" w:rsidP="00192C19">
      <w:pPr>
        <w:spacing w:after="0" w:line="240" w:lineRule="auto"/>
        <w:jc w:val="both"/>
        <w:rPr>
          <w:rFonts w:eastAsia="MS Mincho" w:cs="Calibri"/>
          <w:b/>
          <w:color w:val="000000"/>
          <w:sz w:val="24"/>
          <w:szCs w:val="24"/>
        </w:rPr>
      </w:pPr>
    </w:p>
    <w:p w14:paraId="05A9EDA4" w14:textId="77777777" w:rsidR="00572754" w:rsidRPr="00AC718E" w:rsidRDefault="00F00BC8" w:rsidP="00192C19">
      <w:pPr>
        <w:pStyle w:val="Default"/>
        <w:ind w:firstLine="720"/>
        <w:jc w:val="both"/>
        <w:rPr>
          <w:rFonts w:ascii="Calibri" w:hAnsi="Calibri" w:cs="Calibri"/>
        </w:rPr>
      </w:pPr>
      <w:r w:rsidRPr="00AC718E">
        <w:rPr>
          <w:rFonts w:ascii="Calibri" w:hAnsi="Calibri" w:cs="Calibri"/>
        </w:rPr>
        <w:t>A</w:t>
      </w:r>
      <w:r w:rsidRPr="00AC718E">
        <w:rPr>
          <w:rFonts w:ascii="Calibri" w:eastAsia="MS Mincho" w:hAnsi="Calibri" w:cs="Calibri"/>
        </w:rPr>
        <w:t xml:space="preserve">fter development of above mentioned FOUR PHASES, the Promoters proposed a </w:t>
      </w:r>
      <w:r w:rsidRPr="00AC718E">
        <w:rPr>
          <w:rFonts w:ascii="Calibri" w:eastAsia="MS Mincho" w:hAnsi="Calibri" w:cs="Calibri"/>
          <w:b/>
        </w:rPr>
        <w:t xml:space="preserve">FIFTH PHASE </w:t>
      </w:r>
      <w:r w:rsidRPr="00AC718E">
        <w:rPr>
          <w:rFonts w:ascii="Calibri" w:hAnsi="Calibri" w:cs="Calibri"/>
        </w:rPr>
        <w:t xml:space="preserve">to construct over the defined land, out of </w:t>
      </w:r>
      <w:r w:rsidRPr="00AC718E">
        <w:rPr>
          <w:rFonts w:ascii="Calibri" w:hAnsi="Calibri" w:cs="Calibri"/>
          <w:b/>
        </w:rPr>
        <w:t>larger land</w:t>
      </w:r>
      <w:r w:rsidRPr="00AC718E">
        <w:rPr>
          <w:rFonts w:ascii="Calibri" w:hAnsi="Calibri" w:cs="Calibri"/>
        </w:rPr>
        <w:t xml:space="preserve"> layout, a separate COMMERCIAL and RESIDENTIAL BUILDING named and styled as “</w:t>
      </w:r>
      <w:r w:rsidRPr="00AC718E">
        <w:rPr>
          <w:rFonts w:ascii="Calibri" w:hAnsi="Calibri" w:cs="Calibri"/>
          <w:b/>
        </w:rPr>
        <w:t>FIFTH ‘A’ PHASE</w:t>
      </w:r>
      <w:r w:rsidRPr="00AC718E">
        <w:rPr>
          <w:rFonts w:ascii="Calibri" w:hAnsi="Calibri" w:cs="Calibri"/>
        </w:rPr>
        <w:t>” and “</w:t>
      </w:r>
      <w:r w:rsidRPr="00AC718E">
        <w:rPr>
          <w:rFonts w:ascii="Calibri" w:hAnsi="Calibri" w:cs="Calibri"/>
          <w:b/>
        </w:rPr>
        <w:t>FIFTH ‘B’ PHASE</w:t>
      </w:r>
      <w:r w:rsidRPr="00AC718E">
        <w:rPr>
          <w:rFonts w:ascii="Calibri" w:hAnsi="Calibri" w:cs="Calibri"/>
        </w:rPr>
        <w:t xml:space="preserve">”, comprising of Shops, Offices and Residential Apartments, to be situated over Lower Ground Floor, Ground Floor, Upper Ground Floor and above </w:t>
      </w:r>
      <w:proofErr w:type="spellStart"/>
      <w:r w:rsidRPr="00AC718E">
        <w:rPr>
          <w:rFonts w:ascii="Calibri" w:hAnsi="Calibri" w:cs="Calibri"/>
        </w:rPr>
        <w:t>upto</w:t>
      </w:r>
      <w:proofErr w:type="spellEnd"/>
      <w:r w:rsidRPr="00AC718E">
        <w:rPr>
          <w:rFonts w:ascii="Calibri" w:hAnsi="Calibri" w:cs="Calibri"/>
        </w:rPr>
        <w:t xml:space="preserve"> 30 </w:t>
      </w:r>
      <w:r w:rsidR="00A72E71" w:rsidRPr="00AC718E">
        <w:rPr>
          <w:rFonts w:ascii="Calibri" w:hAnsi="Calibri" w:cs="Calibri"/>
        </w:rPr>
        <w:t xml:space="preserve">habitable </w:t>
      </w:r>
      <w:r w:rsidRPr="00AC718E">
        <w:rPr>
          <w:rFonts w:ascii="Calibri" w:hAnsi="Calibri" w:cs="Calibri"/>
        </w:rPr>
        <w:t xml:space="preserve">Floors of the entire proposed project and having the limited rights over parking from the common Basements, Podium Levels and other Parking Floors of Basements and Podium. </w:t>
      </w:r>
      <w:r w:rsidR="00245C2A" w:rsidRPr="00AC718E">
        <w:rPr>
          <w:rFonts w:ascii="Calibri" w:hAnsi="Calibri" w:cs="Calibri"/>
        </w:rPr>
        <w:t>t</w:t>
      </w:r>
      <w:r w:rsidRPr="00AC718E">
        <w:rPr>
          <w:rFonts w:ascii="Calibri" w:hAnsi="Calibri" w:cs="Calibri"/>
        </w:rPr>
        <w:t>he ‘FIFTH B PHASE’ is planned to be developed as annexed development of the SIXTH PHASE</w:t>
      </w:r>
      <w:r w:rsidR="00F14BFD" w:rsidRPr="00AC718E">
        <w:rPr>
          <w:rFonts w:ascii="Calibri" w:hAnsi="Calibri" w:cs="Calibri"/>
        </w:rPr>
        <w:t>.</w:t>
      </w:r>
      <w:r w:rsidR="003E69DA" w:rsidRPr="00AC718E">
        <w:rPr>
          <w:rFonts w:ascii="Calibri" w:hAnsi="Calibri" w:cs="Calibri"/>
        </w:rPr>
        <w:t xml:space="preserve"> The approach / entry / exit from Podium and Basements, for Parking and various other Services, including Fire Tender Purposes is and shall be shared in common for the FIFTH and SIXTH PHASE</w:t>
      </w:r>
      <w:r w:rsidRPr="00AC718E">
        <w:rPr>
          <w:rFonts w:ascii="Calibri" w:hAnsi="Calibri" w:cs="Calibri"/>
        </w:rPr>
        <w:t>. The Promoters have disclosed that there will be multiple separate Phases to complete the entire proposed Complex, “</w:t>
      </w:r>
      <w:r w:rsidRPr="00AC718E">
        <w:rPr>
          <w:rFonts w:ascii="Calibri" w:hAnsi="Calibri" w:cs="Calibri"/>
          <w:b/>
        </w:rPr>
        <w:t>FIFTH ‘A’ PHASE</w:t>
      </w:r>
      <w:r w:rsidRPr="00AC718E">
        <w:rPr>
          <w:rFonts w:ascii="Calibri" w:hAnsi="Calibri" w:cs="Calibri"/>
        </w:rPr>
        <w:t>” and “</w:t>
      </w:r>
      <w:r w:rsidRPr="00AC718E">
        <w:rPr>
          <w:rFonts w:ascii="Calibri" w:hAnsi="Calibri" w:cs="Calibri"/>
          <w:b/>
        </w:rPr>
        <w:t>FIFTH ‘B’ PHASE</w:t>
      </w:r>
      <w:r w:rsidRPr="00AC718E">
        <w:rPr>
          <w:rFonts w:ascii="Calibri" w:hAnsi="Calibri" w:cs="Calibri"/>
        </w:rPr>
        <w:t xml:space="preserve">” and the ongoing separate phase of the said phase or the next separate phases from the proposed project are not made subject matter under this Agreement. </w:t>
      </w:r>
      <w:r w:rsidRPr="00AC718E">
        <w:rPr>
          <w:rFonts w:ascii="Calibri" w:eastAsia="MS Mincho" w:hAnsi="Calibri" w:cs="Calibri"/>
        </w:rPr>
        <w:t xml:space="preserve">The part portion of larger layout land showing </w:t>
      </w:r>
      <w:r w:rsidRPr="00AC718E">
        <w:rPr>
          <w:rFonts w:ascii="Calibri" w:hAnsi="Calibri" w:cs="Calibri"/>
        </w:rPr>
        <w:t>“</w:t>
      </w:r>
      <w:r w:rsidRPr="00AC718E">
        <w:rPr>
          <w:rFonts w:ascii="Calibri" w:hAnsi="Calibri" w:cs="Calibri"/>
          <w:b/>
        </w:rPr>
        <w:t>FIFTH ‘A’ PHASE</w:t>
      </w:r>
      <w:r w:rsidRPr="00AC718E">
        <w:rPr>
          <w:rFonts w:ascii="Calibri" w:hAnsi="Calibri" w:cs="Calibri"/>
        </w:rPr>
        <w:t>” and “</w:t>
      </w:r>
      <w:r w:rsidRPr="00AC718E">
        <w:rPr>
          <w:rFonts w:ascii="Calibri" w:hAnsi="Calibri" w:cs="Calibri"/>
          <w:b/>
        </w:rPr>
        <w:t>FIFTH ‘B’ PHASE</w:t>
      </w:r>
      <w:r w:rsidRPr="00AC718E">
        <w:rPr>
          <w:rFonts w:ascii="Calibri" w:hAnsi="Calibri" w:cs="Calibri"/>
        </w:rPr>
        <w:t>”</w:t>
      </w:r>
      <w:r w:rsidRPr="00AC718E">
        <w:rPr>
          <w:rFonts w:ascii="Calibri" w:eastAsia="MS Mincho" w:hAnsi="Calibri" w:cs="Calibri"/>
        </w:rPr>
        <w:t xml:space="preserve"> is marked in the </w:t>
      </w:r>
      <w:r w:rsidRPr="00AC718E">
        <w:rPr>
          <w:rFonts w:ascii="Calibri" w:eastAsia="MS Mincho" w:hAnsi="Calibri" w:cs="Calibri"/>
          <w:b/>
        </w:rPr>
        <w:t>‘ANNEXURE – N’</w:t>
      </w:r>
      <w:r w:rsidRPr="00AC718E">
        <w:rPr>
          <w:rFonts w:ascii="Calibri" w:eastAsia="MS Mincho" w:hAnsi="Calibri" w:cs="Calibri"/>
        </w:rPr>
        <w:t xml:space="preserve">, attached </w:t>
      </w:r>
      <w:proofErr w:type="spellStart"/>
      <w:r w:rsidRPr="00AC718E">
        <w:rPr>
          <w:rFonts w:ascii="Calibri" w:eastAsia="MS Mincho" w:hAnsi="Calibri" w:cs="Calibri"/>
        </w:rPr>
        <w:t>hereinwith</w:t>
      </w:r>
      <w:proofErr w:type="spellEnd"/>
      <w:r w:rsidRPr="00AC718E">
        <w:rPr>
          <w:rFonts w:ascii="Calibri" w:eastAsia="MS Mincho" w:hAnsi="Calibri" w:cs="Calibri"/>
        </w:rPr>
        <w:t>.</w:t>
      </w:r>
      <w:r w:rsidR="00572754" w:rsidRPr="00AC718E">
        <w:rPr>
          <w:rFonts w:ascii="Calibri" w:hAnsi="Calibri" w:cs="Calibri"/>
        </w:rPr>
        <w:t xml:space="preserve"> </w:t>
      </w:r>
    </w:p>
    <w:p w14:paraId="630E52B7" w14:textId="77777777" w:rsidR="00FA1D13" w:rsidRPr="00AC718E" w:rsidRDefault="00FA1D13" w:rsidP="00192C19">
      <w:pPr>
        <w:spacing w:after="0" w:line="240" w:lineRule="auto"/>
        <w:jc w:val="both"/>
        <w:rPr>
          <w:rFonts w:cs="Calibri"/>
          <w:b/>
          <w:color w:val="000000"/>
          <w:sz w:val="24"/>
          <w:szCs w:val="24"/>
        </w:rPr>
      </w:pPr>
    </w:p>
    <w:p w14:paraId="378821C7" w14:textId="77777777" w:rsidR="00572754" w:rsidRPr="00AC718E" w:rsidRDefault="00572754" w:rsidP="00192C19">
      <w:pPr>
        <w:spacing w:after="0" w:line="240" w:lineRule="auto"/>
        <w:jc w:val="both"/>
        <w:rPr>
          <w:rFonts w:cs="Calibri"/>
          <w:b/>
          <w:color w:val="000000"/>
          <w:sz w:val="24"/>
          <w:szCs w:val="24"/>
        </w:rPr>
      </w:pPr>
      <w:r w:rsidRPr="00AC718E">
        <w:rPr>
          <w:rFonts w:cs="Calibri"/>
          <w:b/>
          <w:color w:val="000000"/>
          <w:sz w:val="24"/>
          <w:szCs w:val="24"/>
        </w:rPr>
        <w:t xml:space="preserve">DEVELOPMENT OF SIXTH </w:t>
      </w:r>
      <w:proofErr w:type="gramStart"/>
      <w:r w:rsidRPr="00AC718E">
        <w:rPr>
          <w:rFonts w:cs="Calibri"/>
          <w:b/>
          <w:color w:val="000000"/>
          <w:sz w:val="24"/>
          <w:szCs w:val="24"/>
        </w:rPr>
        <w:t>PHASE :</w:t>
      </w:r>
      <w:proofErr w:type="gramEnd"/>
    </w:p>
    <w:p w14:paraId="7C84AD53" w14:textId="77777777" w:rsidR="00572754" w:rsidRPr="00AC718E" w:rsidRDefault="00572754" w:rsidP="00192C19">
      <w:pPr>
        <w:pStyle w:val="ListParagraph"/>
        <w:spacing w:after="0" w:line="240" w:lineRule="auto"/>
        <w:ind w:left="0"/>
        <w:rPr>
          <w:rFonts w:cs="Calibri"/>
          <w:color w:val="000000"/>
          <w:sz w:val="24"/>
          <w:szCs w:val="24"/>
        </w:rPr>
      </w:pPr>
    </w:p>
    <w:p w14:paraId="08FA47C9" w14:textId="77777777" w:rsidR="009709BE" w:rsidRPr="00AC718E" w:rsidRDefault="00871EEF" w:rsidP="00192C19">
      <w:pPr>
        <w:pStyle w:val="Default"/>
        <w:jc w:val="both"/>
        <w:rPr>
          <w:rFonts w:ascii="Calibri" w:hAnsi="Calibri" w:cs="Calibri"/>
        </w:rPr>
      </w:pPr>
      <w:r w:rsidRPr="00AC718E">
        <w:rPr>
          <w:rFonts w:ascii="Calibri" w:hAnsi="Calibri" w:cs="Calibri"/>
          <w:bCs/>
        </w:rPr>
        <w:t>T</w:t>
      </w:r>
      <w:r w:rsidR="00AB57D5" w:rsidRPr="00AC718E">
        <w:rPr>
          <w:rFonts w:ascii="Calibri" w:eastAsia="MS Mincho" w:hAnsi="Calibri" w:cs="Calibri"/>
        </w:rPr>
        <w:t>he Promoters propose</w:t>
      </w:r>
      <w:r w:rsidR="00E83D8D" w:rsidRPr="00AC718E">
        <w:rPr>
          <w:rFonts w:ascii="Calibri" w:eastAsia="MS Mincho" w:hAnsi="Calibri" w:cs="Calibri"/>
        </w:rPr>
        <w:t xml:space="preserve"> </w:t>
      </w:r>
      <w:r w:rsidR="00F14BFD" w:rsidRPr="00AC718E">
        <w:rPr>
          <w:rFonts w:ascii="Calibri" w:eastAsia="MS Mincho" w:hAnsi="Calibri" w:cs="Calibri"/>
        </w:rPr>
        <w:t xml:space="preserve">the </w:t>
      </w:r>
      <w:r w:rsidR="00E83D8D" w:rsidRPr="00AC718E">
        <w:rPr>
          <w:rFonts w:ascii="Calibri" w:eastAsia="MS Mincho" w:hAnsi="Calibri" w:cs="Calibri"/>
        </w:rPr>
        <w:t>development of</w:t>
      </w:r>
      <w:r w:rsidR="00E83D8D" w:rsidRPr="00AC718E">
        <w:rPr>
          <w:rFonts w:ascii="Calibri" w:hAnsi="Calibri" w:cs="Calibri"/>
        </w:rPr>
        <w:t xml:space="preserve"> a Separate independent PHASE named and styled as ‘</w:t>
      </w:r>
      <w:r w:rsidR="00E83D8D" w:rsidRPr="00AC718E">
        <w:rPr>
          <w:rFonts w:ascii="Calibri" w:hAnsi="Calibri" w:cs="Calibri"/>
          <w:b/>
          <w:i/>
        </w:rPr>
        <w:t>THE COLLECTION’</w:t>
      </w:r>
      <w:r w:rsidR="00E83D8D" w:rsidRPr="00AC718E">
        <w:rPr>
          <w:rFonts w:ascii="Calibri" w:hAnsi="Calibri" w:cs="Calibri"/>
        </w:rPr>
        <w:t>, comprising of multiple High-Rise Buildings, together and collectively named and styled as ‘</w:t>
      </w:r>
      <w:r w:rsidR="00E83D8D" w:rsidRPr="00AC718E">
        <w:rPr>
          <w:rFonts w:ascii="Calibri" w:hAnsi="Calibri" w:cs="Calibri"/>
          <w:b/>
          <w:i/>
        </w:rPr>
        <w:t>THE COLLECTION’,</w:t>
      </w:r>
      <w:r w:rsidR="00E83D8D" w:rsidRPr="00AC718E">
        <w:rPr>
          <w:rFonts w:ascii="Calibri" w:hAnsi="Calibri" w:cs="Calibri"/>
        </w:rPr>
        <w:t xml:space="preserve"> having common Basements and Podium for all Buildings</w:t>
      </w:r>
      <w:r w:rsidR="00FC1F9C" w:rsidRPr="00AC718E">
        <w:rPr>
          <w:rFonts w:ascii="Calibri" w:hAnsi="Calibri" w:cs="Calibri"/>
        </w:rPr>
        <w:t xml:space="preserve"> of The Collection</w:t>
      </w:r>
      <w:r w:rsidR="00E83D8D" w:rsidRPr="00AC718E">
        <w:rPr>
          <w:rFonts w:ascii="Calibri" w:hAnsi="Calibri" w:cs="Calibri"/>
        </w:rPr>
        <w:t xml:space="preserve"> and each building having Multiple Floors not exceeding 30 habitable Floors or up to the maximum height of the project building permissible by the Competent Authority and other Statutory Authorities from time to time in each Building. Each separate Building may at the discretion of the Promoters be developed as separate project, having mixed or residential or commercial use </w:t>
      </w:r>
      <w:r w:rsidR="00AB57D5" w:rsidRPr="00AC718E">
        <w:rPr>
          <w:rFonts w:ascii="Calibri" w:hAnsi="Calibri" w:cs="Calibri"/>
        </w:rPr>
        <w:t>over identified portion of land from the larger layout</w:t>
      </w:r>
      <w:r w:rsidR="00500848" w:rsidRPr="00AC718E">
        <w:rPr>
          <w:rFonts w:ascii="Calibri" w:hAnsi="Calibri" w:cs="Calibri"/>
        </w:rPr>
        <w:t xml:space="preserve"> </w:t>
      </w:r>
      <w:r w:rsidR="00E83D8D" w:rsidRPr="00AC718E">
        <w:rPr>
          <w:rFonts w:ascii="Calibri" w:hAnsi="Calibri" w:cs="Calibri"/>
        </w:rPr>
        <w:t xml:space="preserve">as marked and shown on the </w:t>
      </w:r>
      <w:r w:rsidR="00F14BFD" w:rsidRPr="00AC718E">
        <w:rPr>
          <w:rFonts w:ascii="Calibri" w:hAnsi="Calibri" w:cs="Calibri"/>
        </w:rPr>
        <w:t>‘</w:t>
      </w:r>
      <w:r w:rsidR="00E83D8D" w:rsidRPr="00AC718E">
        <w:rPr>
          <w:rFonts w:ascii="Calibri" w:hAnsi="Calibri" w:cs="Calibri"/>
        </w:rPr>
        <w:t>Annexure N</w:t>
      </w:r>
      <w:r w:rsidR="00F14BFD" w:rsidRPr="00AC718E">
        <w:rPr>
          <w:rFonts w:ascii="Calibri" w:hAnsi="Calibri" w:cs="Calibri"/>
        </w:rPr>
        <w:t>’</w:t>
      </w:r>
      <w:r w:rsidR="00E83D8D" w:rsidRPr="00AC718E">
        <w:rPr>
          <w:rFonts w:ascii="Calibri" w:hAnsi="Calibri" w:cs="Calibri"/>
        </w:rPr>
        <w:t xml:space="preserve"> hereto annexed</w:t>
      </w:r>
      <w:r w:rsidR="00FC1F9C" w:rsidRPr="00AC718E">
        <w:rPr>
          <w:rFonts w:ascii="Calibri" w:hAnsi="Calibri" w:cs="Calibri"/>
        </w:rPr>
        <w:t>.</w:t>
      </w:r>
      <w:r w:rsidRPr="00AC718E">
        <w:rPr>
          <w:rFonts w:ascii="Calibri" w:hAnsi="Calibri" w:cs="Calibri"/>
        </w:rPr>
        <w:t xml:space="preserve"> </w:t>
      </w:r>
      <w:r w:rsidR="00734A02" w:rsidRPr="00AC718E">
        <w:rPr>
          <w:rFonts w:ascii="Calibri" w:hAnsi="Calibri" w:cs="Calibri"/>
        </w:rPr>
        <w:t xml:space="preserve">The Promoters will further </w:t>
      </w:r>
      <w:r w:rsidR="00897DD8" w:rsidRPr="00AC718E">
        <w:rPr>
          <w:rFonts w:ascii="Calibri" w:hAnsi="Calibri" w:cs="Calibri"/>
        </w:rPr>
        <w:t xml:space="preserve">develop proposed </w:t>
      </w:r>
      <w:r w:rsidR="00734A02" w:rsidRPr="00AC718E">
        <w:rPr>
          <w:rFonts w:ascii="Calibri" w:hAnsi="Calibri" w:cs="Calibri"/>
        </w:rPr>
        <w:t xml:space="preserve">multiple buildings of the said sixth </w:t>
      </w:r>
      <w:r w:rsidR="00897DD8" w:rsidRPr="00AC718E">
        <w:rPr>
          <w:rFonts w:ascii="Calibri" w:hAnsi="Calibri" w:cs="Calibri"/>
        </w:rPr>
        <w:t xml:space="preserve">phase from time to time </w:t>
      </w:r>
      <w:r w:rsidR="00897DD8" w:rsidRPr="00AC718E">
        <w:rPr>
          <w:rFonts w:ascii="Calibri" w:eastAsia="MS Mincho" w:hAnsi="Calibri" w:cs="Calibri"/>
        </w:rPr>
        <w:t>as may be sanctioned/</w:t>
      </w:r>
      <w:r w:rsidR="00897DD8" w:rsidRPr="00AC718E">
        <w:rPr>
          <w:rFonts w:ascii="Calibri" w:hAnsi="Calibri" w:cs="Calibri"/>
        </w:rPr>
        <w:t xml:space="preserve"> permissible </w:t>
      </w:r>
      <w:r w:rsidR="00897DD8" w:rsidRPr="00AC718E">
        <w:rPr>
          <w:rFonts w:ascii="Calibri" w:eastAsia="MS Mincho" w:hAnsi="Calibri" w:cs="Calibri"/>
        </w:rPr>
        <w:t xml:space="preserve">thereupon by consuming unutilized the proposed </w:t>
      </w:r>
      <w:r w:rsidR="00897DD8" w:rsidRPr="00AC718E">
        <w:rPr>
          <w:rFonts w:ascii="Calibri" w:hAnsi="Calibri" w:cs="Calibri"/>
        </w:rPr>
        <w:t xml:space="preserve">FSI/ FAR. </w:t>
      </w:r>
    </w:p>
    <w:p w14:paraId="04A09C9A" w14:textId="77777777" w:rsidR="009709BE" w:rsidRPr="00AC718E" w:rsidRDefault="009709BE" w:rsidP="00192C19">
      <w:pPr>
        <w:spacing w:after="0" w:line="240" w:lineRule="auto"/>
        <w:jc w:val="both"/>
        <w:rPr>
          <w:rFonts w:cs="Calibri"/>
          <w:b/>
          <w:color w:val="000000"/>
          <w:sz w:val="24"/>
          <w:szCs w:val="24"/>
        </w:rPr>
      </w:pPr>
    </w:p>
    <w:p w14:paraId="20A4645D" w14:textId="77777777" w:rsidR="009709BE" w:rsidRPr="00AC718E" w:rsidRDefault="009709BE" w:rsidP="00192C19">
      <w:pPr>
        <w:spacing w:after="0" w:line="240" w:lineRule="auto"/>
        <w:jc w:val="both"/>
        <w:rPr>
          <w:rFonts w:cs="Calibri"/>
          <w:b/>
          <w:color w:val="000000"/>
          <w:sz w:val="24"/>
          <w:szCs w:val="24"/>
        </w:rPr>
      </w:pPr>
      <w:r w:rsidRPr="00AC718E">
        <w:rPr>
          <w:rFonts w:cs="Calibri"/>
          <w:b/>
          <w:color w:val="000000"/>
          <w:sz w:val="24"/>
          <w:szCs w:val="24"/>
        </w:rPr>
        <w:t xml:space="preserve">DEVELOPMENT OF </w:t>
      </w:r>
      <w:proofErr w:type="gramStart"/>
      <w:r w:rsidRPr="00AC718E">
        <w:rPr>
          <w:rFonts w:cs="Calibri"/>
          <w:b/>
          <w:color w:val="000000"/>
          <w:sz w:val="24"/>
          <w:szCs w:val="24"/>
        </w:rPr>
        <w:t>SEVENTH  PHASE</w:t>
      </w:r>
      <w:proofErr w:type="gramEnd"/>
      <w:r w:rsidRPr="00AC718E">
        <w:rPr>
          <w:rFonts w:cs="Calibri"/>
          <w:b/>
          <w:color w:val="000000"/>
          <w:sz w:val="24"/>
          <w:szCs w:val="24"/>
        </w:rPr>
        <w:t xml:space="preserve"> :</w:t>
      </w:r>
    </w:p>
    <w:p w14:paraId="5DAB01E6" w14:textId="77777777" w:rsidR="009709BE" w:rsidRPr="00AC718E" w:rsidRDefault="009709BE" w:rsidP="00192C19">
      <w:pPr>
        <w:pStyle w:val="ListParagraph"/>
        <w:spacing w:after="0" w:line="240" w:lineRule="auto"/>
        <w:ind w:left="0"/>
        <w:rPr>
          <w:rFonts w:cs="Calibri"/>
          <w:color w:val="000000"/>
          <w:sz w:val="24"/>
          <w:szCs w:val="24"/>
        </w:rPr>
      </w:pPr>
    </w:p>
    <w:p w14:paraId="0474C4A7" w14:textId="77777777" w:rsidR="009709BE" w:rsidRPr="00AC718E" w:rsidRDefault="003603B8" w:rsidP="00192C19">
      <w:pPr>
        <w:pStyle w:val="Default"/>
        <w:ind w:firstLine="720"/>
        <w:jc w:val="both"/>
        <w:rPr>
          <w:rFonts w:ascii="Calibri" w:hAnsi="Calibri" w:cs="Calibri"/>
        </w:rPr>
      </w:pPr>
      <w:r w:rsidRPr="00AC718E">
        <w:rPr>
          <w:rFonts w:ascii="Calibri" w:hAnsi="Calibri" w:cs="Calibri"/>
          <w:bCs/>
        </w:rPr>
        <w:t>T</w:t>
      </w:r>
      <w:r w:rsidR="009709BE" w:rsidRPr="00AC718E">
        <w:rPr>
          <w:rFonts w:ascii="Calibri" w:hAnsi="Calibri" w:cs="Calibri"/>
        </w:rPr>
        <w:t xml:space="preserve">he Promoters </w:t>
      </w:r>
      <w:r w:rsidR="009709BE" w:rsidRPr="00AC718E">
        <w:rPr>
          <w:rFonts w:ascii="Calibri" w:eastAsia="MS Mincho" w:hAnsi="Calibri" w:cs="Calibri"/>
        </w:rPr>
        <w:t>propose</w:t>
      </w:r>
      <w:r w:rsidR="009709BE" w:rsidRPr="00AC718E">
        <w:rPr>
          <w:rFonts w:ascii="Calibri" w:hAnsi="Calibri" w:cs="Calibri"/>
          <w:b/>
        </w:rPr>
        <w:t xml:space="preserve"> a SEVENTH PHASE</w:t>
      </w:r>
      <w:r w:rsidR="009709BE" w:rsidRPr="00AC718E">
        <w:rPr>
          <w:rFonts w:ascii="Calibri" w:hAnsi="Calibri" w:cs="Calibri"/>
        </w:rPr>
        <w:t xml:space="preserve"> over identified portion of land from the larger layout, to construct a Separate independent PHASE named and styled as </w:t>
      </w:r>
      <w:r w:rsidR="009709BE" w:rsidRPr="00AC718E">
        <w:rPr>
          <w:rFonts w:ascii="Calibri" w:hAnsi="Calibri" w:cs="Calibri"/>
          <w:b/>
          <w:bCs/>
        </w:rPr>
        <w:t>‘</w:t>
      </w:r>
      <w:r w:rsidR="00590326" w:rsidRPr="00AC718E">
        <w:rPr>
          <w:rFonts w:ascii="Calibri" w:hAnsi="Calibri" w:cs="Calibri"/>
          <w:b/>
          <w:bCs/>
        </w:rPr>
        <w:t>AUGUST TOWERS</w:t>
      </w:r>
      <w:r w:rsidR="009709BE" w:rsidRPr="00AC718E">
        <w:rPr>
          <w:rFonts w:ascii="Calibri" w:hAnsi="Calibri" w:cs="Calibri"/>
          <w:b/>
          <w:bCs/>
        </w:rPr>
        <w:t>’</w:t>
      </w:r>
      <w:r w:rsidR="009709BE" w:rsidRPr="00AC718E">
        <w:rPr>
          <w:rFonts w:ascii="Calibri" w:hAnsi="Calibri" w:cs="Calibri"/>
        </w:rPr>
        <w:t>, comprises of separate projects</w:t>
      </w:r>
      <w:r w:rsidR="00B31EE1" w:rsidRPr="00AC718E">
        <w:rPr>
          <w:rFonts w:ascii="Calibri" w:hAnsi="Calibri" w:cs="Calibri"/>
        </w:rPr>
        <w:t xml:space="preserve"> /sub-phase as permissible</w:t>
      </w:r>
      <w:r w:rsidR="009709BE" w:rsidRPr="00AC718E">
        <w:rPr>
          <w:rFonts w:ascii="Calibri" w:hAnsi="Calibri" w:cs="Calibri"/>
        </w:rPr>
        <w:t xml:space="preserve"> in different Vertical and Horizontal Floors consisting </w:t>
      </w:r>
      <w:proofErr w:type="gramStart"/>
      <w:r w:rsidR="009709BE" w:rsidRPr="00AC718E">
        <w:rPr>
          <w:rFonts w:ascii="Calibri" w:hAnsi="Calibri" w:cs="Calibri"/>
        </w:rPr>
        <w:t>of :</w:t>
      </w:r>
      <w:proofErr w:type="gramEnd"/>
    </w:p>
    <w:p w14:paraId="0EA8E3F5" w14:textId="77777777" w:rsidR="009709BE" w:rsidRPr="00AC718E" w:rsidRDefault="009709BE" w:rsidP="00192C19">
      <w:pPr>
        <w:pStyle w:val="Default"/>
        <w:ind w:firstLine="720"/>
        <w:jc w:val="both"/>
        <w:rPr>
          <w:rFonts w:ascii="Calibri" w:hAnsi="Calibri" w:cs="Calibri"/>
        </w:rPr>
      </w:pPr>
    </w:p>
    <w:p w14:paraId="003DE4B5" w14:textId="77777777" w:rsidR="009709BE" w:rsidRPr="00AC718E" w:rsidRDefault="009709BE" w:rsidP="00192C19">
      <w:pPr>
        <w:pStyle w:val="Default"/>
        <w:numPr>
          <w:ilvl w:val="0"/>
          <w:numId w:val="37"/>
        </w:numPr>
        <w:jc w:val="both"/>
        <w:rPr>
          <w:rFonts w:ascii="Calibri" w:hAnsi="Calibri" w:cs="Calibri"/>
        </w:rPr>
      </w:pPr>
      <w:bookmarkStart w:id="1" w:name="_Hlk72176006"/>
      <w:r w:rsidRPr="00AC718E">
        <w:rPr>
          <w:rFonts w:ascii="Calibri" w:hAnsi="Calibri" w:cs="Calibri"/>
        </w:rPr>
        <w:t>The entire proposed Project under SEVENTH PHASE will be having multiple High-Rise</w:t>
      </w:r>
      <w:r w:rsidR="003603B8" w:rsidRPr="00AC718E">
        <w:rPr>
          <w:rFonts w:ascii="Calibri" w:hAnsi="Calibri" w:cs="Calibri"/>
        </w:rPr>
        <w:t xml:space="preserve"> annexed</w:t>
      </w:r>
      <w:r w:rsidR="00C23C2B" w:rsidRPr="00AC718E">
        <w:rPr>
          <w:rFonts w:ascii="Calibri" w:hAnsi="Calibri" w:cs="Calibri"/>
        </w:rPr>
        <w:t xml:space="preserve"> / attached</w:t>
      </w:r>
      <w:r w:rsidRPr="00AC718E">
        <w:rPr>
          <w:rFonts w:ascii="Calibri" w:hAnsi="Calibri" w:cs="Calibri"/>
        </w:rPr>
        <w:t xml:space="preserve"> Buildings, together and collectively named and styled as </w:t>
      </w:r>
      <w:r w:rsidRPr="00AC718E">
        <w:rPr>
          <w:rFonts w:ascii="Calibri" w:hAnsi="Calibri" w:cs="Calibri"/>
          <w:b/>
          <w:bCs/>
        </w:rPr>
        <w:t>‘</w:t>
      </w:r>
      <w:r w:rsidR="00590326" w:rsidRPr="00AC718E">
        <w:rPr>
          <w:rFonts w:ascii="Calibri" w:hAnsi="Calibri" w:cs="Calibri"/>
          <w:b/>
          <w:bCs/>
        </w:rPr>
        <w:t>AUGUST TOWERS</w:t>
      </w:r>
      <w:r w:rsidRPr="00AC718E">
        <w:rPr>
          <w:rFonts w:ascii="Calibri" w:hAnsi="Calibri" w:cs="Calibri"/>
          <w:b/>
          <w:bCs/>
        </w:rPr>
        <w:t>’</w:t>
      </w:r>
      <w:r w:rsidRPr="00AC718E">
        <w:rPr>
          <w:rFonts w:ascii="Calibri" w:hAnsi="Calibri" w:cs="Calibri"/>
          <w:b/>
          <w:i/>
        </w:rPr>
        <w:t>,</w:t>
      </w:r>
      <w:r w:rsidRPr="00AC718E">
        <w:rPr>
          <w:rFonts w:ascii="Calibri" w:hAnsi="Calibri" w:cs="Calibri"/>
        </w:rPr>
        <w:t xml:space="preserve"> </w:t>
      </w:r>
      <w:bookmarkStart w:id="2" w:name="_Hlk79522981"/>
      <w:r w:rsidRPr="00AC718E">
        <w:rPr>
          <w:rFonts w:ascii="Calibri" w:hAnsi="Calibri" w:cs="Calibri"/>
        </w:rPr>
        <w:t>having common Basements and Podium for all Buildings, and each building having Multiple Floors not exceeding 30 habitable Floors or up to the maximum height of the project building permissible by the Competent Authority and other Statutory Authorities from time to time in each</w:t>
      </w:r>
      <w:r w:rsidR="003603B8" w:rsidRPr="00AC718E">
        <w:rPr>
          <w:rFonts w:ascii="Calibri" w:hAnsi="Calibri" w:cs="Calibri"/>
        </w:rPr>
        <w:t xml:space="preserve"> Phase</w:t>
      </w:r>
      <w:r w:rsidRPr="00AC718E">
        <w:rPr>
          <w:rFonts w:ascii="Calibri" w:hAnsi="Calibri" w:cs="Calibri"/>
        </w:rPr>
        <w:t>.</w:t>
      </w:r>
      <w:bookmarkEnd w:id="2"/>
      <w:r w:rsidRPr="00AC718E">
        <w:rPr>
          <w:rFonts w:ascii="Calibri" w:hAnsi="Calibri" w:cs="Calibri"/>
        </w:rPr>
        <w:t xml:space="preserve"> Each separate Building</w:t>
      </w:r>
      <w:r w:rsidR="00283EC4" w:rsidRPr="00AC718E">
        <w:rPr>
          <w:rFonts w:ascii="Calibri" w:hAnsi="Calibri" w:cs="Calibri"/>
        </w:rPr>
        <w:t>/wing</w:t>
      </w:r>
      <w:r w:rsidRPr="00AC718E">
        <w:rPr>
          <w:rFonts w:ascii="Calibri" w:hAnsi="Calibri" w:cs="Calibri"/>
        </w:rPr>
        <w:t xml:space="preserve"> or part </w:t>
      </w:r>
      <w:r w:rsidR="003603B8" w:rsidRPr="00AC718E">
        <w:rPr>
          <w:rFonts w:ascii="Calibri" w:hAnsi="Calibri" w:cs="Calibri"/>
        </w:rPr>
        <w:t xml:space="preserve">of </w:t>
      </w:r>
      <w:r w:rsidRPr="00AC718E">
        <w:rPr>
          <w:rFonts w:ascii="Calibri" w:hAnsi="Calibri" w:cs="Calibri"/>
        </w:rPr>
        <w:t>such any building</w:t>
      </w:r>
      <w:r w:rsidR="00283EC4" w:rsidRPr="00AC718E">
        <w:rPr>
          <w:rFonts w:ascii="Calibri" w:hAnsi="Calibri" w:cs="Calibri"/>
        </w:rPr>
        <w:t>/wing</w:t>
      </w:r>
      <w:r w:rsidRPr="00AC718E">
        <w:rPr>
          <w:rFonts w:ascii="Calibri" w:hAnsi="Calibri" w:cs="Calibri"/>
        </w:rPr>
        <w:t xml:space="preserve"> could</w:t>
      </w:r>
      <w:r w:rsidR="003603B8" w:rsidRPr="00AC718E">
        <w:rPr>
          <w:rFonts w:ascii="Calibri" w:hAnsi="Calibri" w:cs="Calibri"/>
        </w:rPr>
        <w:t xml:space="preserve"> </w:t>
      </w:r>
      <w:r w:rsidR="00C23C2B" w:rsidRPr="00AC718E">
        <w:rPr>
          <w:rFonts w:ascii="Calibri" w:hAnsi="Calibri" w:cs="Calibri"/>
        </w:rPr>
        <w:t xml:space="preserve">be </w:t>
      </w:r>
      <w:r w:rsidR="00283EC4" w:rsidRPr="00AC718E">
        <w:rPr>
          <w:rFonts w:ascii="Calibri" w:hAnsi="Calibri" w:cs="Calibri"/>
        </w:rPr>
        <w:t xml:space="preserve">/comprise of an independent sub-phase of Seventh Phase </w:t>
      </w:r>
      <w:r w:rsidR="003603B8" w:rsidRPr="00AC718E">
        <w:rPr>
          <w:rFonts w:ascii="Calibri" w:hAnsi="Calibri" w:cs="Calibri"/>
        </w:rPr>
        <w:t>at the discretion of</w:t>
      </w:r>
      <w:r w:rsidRPr="00AC718E">
        <w:rPr>
          <w:rFonts w:ascii="Calibri" w:hAnsi="Calibri" w:cs="Calibri"/>
        </w:rPr>
        <w:t xml:space="preserve"> the Promoters </w:t>
      </w:r>
      <w:r w:rsidR="00283EC4" w:rsidRPr="00AC718E">
        <w:rPr>
          <w:rFonts w:ascii="Calibri" w:hAnsi="Calibri" w:cs="Calibri"/>
        </w:rPr>
        <w:t xml:space="preserve">and </w:t>
      </w:r>
      <w:r w:rsidRPr="00AC718E">
        <w:rPr>
          <w:rFonts w:ascii="Calibri" w:hAnsi="Calibri" w:cs="Calibri"/>
        </w:rPr>
        <w:t>be developed as</w:t>
      </w:r>
      <w:r w:rsidR="003603B8" w:rsidRPr="00AC718E">
        <w:rPr>
          <w:rFonts w:ascii="Calibri" w:hAnsi="Calibri" w:cs="Calibri"/>
        </w:rPr>
        <w:t xml:space="preserve"> a</w:t>
      </w:r>
      <w:r w:rsidR="00F120EE" w:rsidRPr="00AC718E">
        <w:rPr>
          <w:rFonts w:ascii="Calibri" w:hAnsi="Calibri" w:cs="Calibri"/>
        </w:rPr>
        <w:t xml:space="preserve"> single or</w:t>
      </w:r>
      <w:r w:rsidRPr="00AC718E">
        <w:rPr>
          <w:rFonts w:ascii="Calibri" w:hAnsi="Calibri" w:cs="Calibri"/>
        </w:rPr>
        <w:t xml:space="preserve"> separate project, having mixed or residential or commercial use</w:t>
      </w:r>
      <w:r w:rsidR="00F120EE" w:rsidRPr="00AC718E">
        <w:rPr>
          <w:rFonts w:ascii="Calibri" w:hAnsi="Calibri" w:cs="Calibri"/>
        </w:rPr>
        <w:t xml:space="preserve"> as the Promoters may opt</w:t>
      </w:r>
      <w:r w:rsidRPr="00AC718E">
        <w:rPr>
          <w:rFonts w:ascii="Calibri" w:hAnsi="Calibri" w:cs="Calibri"/>
        </w:rPr>
        <w:t xml:space="preserve">. </w:t>
      </w:r>
    </w:p>
    <w:bookmarkEnd w:id="1"/>
    <w:p w14:paraId="617B97CB"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lastRenderedPageBreak/>
        <w:t>The FSI Potential of the SEVENTH PHASE and the area of land underneath SEVENTH PHASE is described in the</w:t>
      </w:r>
      <w:r w:rsidR="00A00095" w:rsidRPr="00AC718E">
        <w:rPr>
          <w:rFonts w:ascii="Calibri" w:hAnsi="Calibri" w:cs="Calibri"/>
        </w:rPr>
        <w:t xml:space="preserve"> </w:t>
      </w:r>
      <w:r w:rsidRPr="00AC718E">
        <w:rPr>
          <w:rFonts w:ascii="Calibri" w:hAnsi="Calibri" w:cs="Calibri"/>
        </w:rPr>
        <w:t>PROPERTY</w:t>
      </w:r>
      <w:r w:rsidR="008D0BDB" w:rsidRPr="00AC718E">
        <w:rPr>
          <w:rFonts w:ascii="Calibri" w:hAnsi="Calibri" w:cs="Calibri"/>
        </w:rPr>
        <w:t xml:space="preserve"> </w:t>
      </w:r>
      <w:r w:rsidRPr="00AC718E">
        <w:rPr>
          <w:rFonts w:ascii="Calibri" w:hAnsi="Calibri" w:cs="Calibri"/>
        </w:rPr>
        <w:t>SCHEDULE – II written herein under in this Agreement.</w:t>
      </w:r>
    </w:p>
    <w:p w14:paraId="5D7B2EBF" w14:textId="77777777" w:rsidR="009709BE" w:rsidRPr="00AC718E" w:rsidRDefault="009709BE" w:rsidP="00192C19">
      <w:pPr>
        <w:pStyle w:val="Default"/>
        <w:numPr>
          <w:ilvl w:val="0"/>
          <w:numId w:val="37"/>
        </w:numPr>
        <w:jc w:val="both"/>
        <w:rPr>
          <w:rFonts w:ascii="Calibri" w:hAnsi="Calibri" w:cs="Calibri"/>
        </w:rPr>
      </w:pPr>
      <w:bookmarkStart w:id="3" w:name="_Hlk72176065"/>
      <w:r w:rsidRPr="00AC718E">
        <w:rPr>
          <w:rFonts w:ascii="Calibri" w:hAnsi="Calibri" w:cs="Calibri"/>
        </w:rPr>
        <w:t xml:space="preserve">All parking floors, including Podium and multilevel basements for SEVENTH PHASE are connected / annexed </w:t>
      </w:r>
      <w:r w:rsidR="00273278" w:rsidRPr="00AC718E">
        <w:rPr>
          <w:rFonts w:ascii="Calibri" w:hAnsi="Calibri" w:cs="Calibri"/>
        </w:rPr>
        <w:t xml:space="preserve">to the further proposed /intended Phase/s </w:t>
      </w:r>
      <w:r w:rsidRPr="00AC718E">
        <w:rPr>
          <w:rFonts w:ascii="Calibri" w:hAnsi="Calibri" w:cs="Calibri"/>
        </w:rPr>
        <w:t xml:space="preserve">and as shown in the </w:t>
      </w:r>
      <w:r w:rsidRPr="00AC718E">
        <w:rPr>
          <w:rFonts w:ascii="Calibri" w:hAnsi="Calibri" w:cs="Calibri"/>
          <w:b/>
        </w:rPr>
        <w:t>‘ANNEXURE - O’</w:t>
      </w:r>
      <w:r w:rsidRPr="00AC718E">
        <w:rPr>
          <w:rFonts w:ascii="Calibri" w:hAnsi="Calibri" w:cs="Calibri"/>
        </w:rPr>
        <w:t>.</w:t>
      </w:r>
    </w:p>
    <w:p w14:paraId="59BD421B"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All various projects</w:t>
      </w:r>
      <w:r w:rsidR="00283EC4" w:rsidRPr="00AC718E">
        <w:rPr>
          <w:rFonts w:ascii="Calibri" w:hAnsi="Calibri" w:cs="Calibri"/>
        </w:rPr>
        <w:t>/ sub-phase</w:t>
      </w:r>
      <w:r w:rsidRPr="00AC718E">
        <w:rPr>
          <w:rFonts w:ascii="Calibri" w:hAnsi="Calibri" w:cs="Calibri"/>
        </w:rPr>
        <w:t xml:space="preserve"> to be developed under SEVENTH Phase shall get phase-wise parking zones allocated within common undivided levels of parking from SEVENTH Phase.</w:t>
      </w:r>
    </w:p>
    <w:p w14:paraId="4C9DF527" w14:textId="77777777" w:rsidR="009709BE" w:rsidRPr="00AC718E" w:rsidRDefault="009709BE" w:rsidP="00192C19">
      <w:pPr>
        <w:pStyle w:val="Default"/>
        <w:numPr>
          <w:ilvl w:val="0"/>
          <w:numId w:val="37"/>
        </w:numPr>
        <w:jc w:val="both"/>
        <w:rPr>
          <w:rFonts w:ascii="Calibri" w:hAnsi="Calibri" w:cs="Calibri"/>
        </w:rPr>
      </w:pPr>
      <w:bookmarkStart w:id="4" w:name="_Hlk79520815"/>
      <w:r w:rsidRPr="00AC718E">
        <w:rPr>
          <w:rFonts w:ascii="Calibri" w:hAnsi="Calibri" w:cs="Calibri"/>
        </w:rPr>
        <w:t xml:space="preserve">It is well informed by the Promoter that, the process of </w:t>
      </w:r>
      <w:r w:rsidR="00283EC4" w:rsidRPr="00AC718E">
        <w:rPr>
          <w:rFonts w:ascii="Calibri" w:hAnsi="Calibri" w:cs="Calibri"/>
        </w:rPr>
        <w:t xml:space="preserve">final </w:t>
      </w:r>
      <w:r w:rsidRPr="00AC718E">
        <w:rPr>
          <w:rFonts w:ascii="Calibri" w:hAnsi="Calibri" w:cs="Calibri"/>
        </w:rPr>
        <w:t>marking and numbering for Parking Area of proposed project/s under SEVENTH Phase will be done upon completion of entire development of parking levels SEVENTH Phase.</w:t>
      </w:r>
      <w:r w:rsidR="00283EC4" w:rsidRPr="00AC718E">
        <w:rPr>
          <w:rFonts w:ascii="Calibri" w:hAnsi="Calibri" w:cs="Calibri"/>
        </w:rPr>
        <w:t xml:space="preserve"> </w:t>
      </w:r>
      <w:proofErr w:type="spellStart"/>
      <w:r w:rsidR="00283EC4" w:rsidRPr="00AC718E">
        <w:rPr>
          <w:rFonts w:ascii="Calibri" w:hAnsi="Calibri" w:cs="Calibri"/>
        </w:rPr>
        <w:t>Upto</w:t>
      </w:r>
      <w:proofErr w:type="spellEnd"/>
      <w:r w:rsidR="00283EC4" w:rsidRPr="00AC718E">
        <w:rPr>
          <w:rFonts w:ascii="Calibri" w:hAnsi="Calibri" w:cs="Calibri"/>
        </w:rPr>
        <w:t xml:space="preserve"> such time only provisional allocation /numbering will be rendered.</w:t>
      </w:r>
      <w:r w:rsidRPr="00AC718E">
        <w:rPr>
          <w:rFonts w:ascii="Calibri" w:hAnsi="Calibri" w:cs="Calibri"/>
        </w:rPr>
        <w:t xml:space="preserve">              </w:t>
      </w:r>
    </w:p>
    <w:bookmarkEnd w:id="4"/>
    <w:p w14:paraId="62D2AFDC"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The approach / entry / exit from Podium and Basements, for Parking and various other Services, including Fire Tender Purposes shall be common for all projects within Seventh Phase and shall be controlled by the Managers / Agents / Agency appointed by the Promoters and as per various terms written in this Agreement.</w:t>
      </w:r>
      <w:bookmarkEnd w:id="3"/>
    </w:p>
    <w:p w14:paraId="47B16AD4"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Promoters commenced the development of </w:t>
      </w:r>
      <w:proofErr w:type="spellStart"/>
      <w:r w:rsidRPr="00AC718E">
        <w:rPr>
          <w:rFonts w:ascii="Calibri" w:hAnsi="Calibri" w:cs="Calibri"/>
        </w:rPr>
        <w:t>a</w:t>
      </w:r>
      <w:proofErr w:type="spellEnd"/>
      <w:r w:rsidRPr="00AC718E">
        <w:rPr>
          <w:rFonts w:ascii="Calibri" w:hAnsi="Calibri" w:cs="Calibri"/>
        </w:rPr>
        <w:t xml:space="preserve"> independent </w:t>
      </w:r>
      <w:r w:rsidRPr="00AC718E">
        <w:rPr>
          <w:rFonts w:ascii="Calibri" w:hAnsi="Calibri" w:cs="Calibri"/>
          <w:b/>
        </w:rPr>
        <w:t>PROJECT</w:t>
      </w:r>
      <w:r w:rsidRPr="00AC718E">
        <w:rPr>
          <w:rFonts w:ascii="Calibri" w:hAnsi="Calibri" w:cs="Calibri"/>
        </w:rPr>
        <w:t xml:space="preserve"> under</w:t>
      </w:r>
      <w:r w:rsidR="00871EEF" w:rsidRPr="00AC718E">
        <w:rPr>
          <w:rFonts w:ascii="Calibri" w:hAnsi="Calibri" w:cs="Calibri"/>
        </w:rPr>
        <w:t xml:space="preserve"> </w:t>
      </w:r>
      <w:r w:rsidRPr="00AC718E">
        <w:rPr>
          <w:rFonts w:ascii="Calibri" w:hAnsi="Calibri" w:cs="Calibri"/>
        </w:rPr>
        <w:t>SEVENTH PHASE, identified as “</w:t>
      </w:r>
      <w:r w:rsidR="00590326" w:rsidRPr="00AC718E">
        <w:rPr>
          <w:rFonts w:ascii="Calibri" w:hAnsi="Calibri" w:cs="Calibri"/>
          <w:b/>
          <w:i/>
        </w:rPr>
        <w:t>AUGUST TOWERS</w:t>
      </w:r>
      <w:r w:rsidRPr="00AC718E">
        <w:rPr>
          <w:rFonts w:ascii="Calibri" w:hAnsi="Calibri" w:cs="Calibri"/>
          <w:b/>
          <w:i/>
        </w:rPr>
        <w:t xml:space="preserve"> </w:t>
      </w:r>
      <w:r w:rsidR="00590326" w:rsidRPr="00AC718E">
        <w:rPr>
          <w:rFonts w:ascii="Calibri" w:hAnsi="Calibri" w:cs="Calibri"/>
          <w:b/>
          <w:i/>
        </w:rPr>
        <w:t>PH 1</w:t>
      </w:r>
      <w:r w:rsidRPr="00AC718E">
        <w:rPr>
          <w:rFonts w:ascii="Calibri" w:hAnsi="Calibri" w:cs="Calibri"/>
        </w:rPr>
        <w:t xml:space="preserve">” and hereinafter in this Agreement referred as, the </w:t>
      </w:r>
      <w:r w:rsidRPr="00AC718E">
        <w:rPr>
          <w:rFonts w:ascii="Calibri" w:hAnsi="Calibri" w:cs="Calibri"/>
          <w:b/>
        </w:rPr>
        <w:t>said project</w:t>
      </w:r>
      <w:r w:rsidRPr="00AC718E">
        <w:rPr>
          <w:rFonts w:ascii="Calibri" w:hAnsi="Calibri" w:cs="Calibri"/>
        </w:rPr>
        <w:t>, which comprise</w:t>
      </w:r>
      <w:r w:rsidR="00DC4679" w:rsidRPr="00AC718E">
        <w:rPr>
          <w:rFonts w:ascii="Calibri" w:hAnsi="Calibri" w:cs="Calibri"/>
        </w:rPr>
        <w:t xml:space="preserve"> of</w:t>
      </w:r>
      <w:r w:rsidRPr="00AC718E">
        <w:rPr>
          <w:rFonts w:ascii="Calibri" w:hAnsi="Calibri" w:cs="Calibri"/>
        </w:rPr>
        <w:t xml:space="preserve"> sanctioned and proposed 30 habitable </w:t>
      </w:r>
      <w:r w:rsidR="008C4B2C" w:rsidRPr="00AC718E">
        <w:rPr>
          <w:rFonts w:ascii="Calibri" w:hAnsi="Calibri" w:cs="Calibri"/>
        </w:rPr>
        <w:t xml:space="preserve">floors of the </w:t>
      </w:r>
      <w:r w:rsidRPr="00AC718E">
        <w:rPr>
          <w:rFonts w:ascii="Calibri" w:hAnsi="Calibri" w:cs="Calibri"/>
        </w:rPr>
        <w:t>Building</w:t>
      </w:r>
      <w:r w:rsidR="00DC4679" w:rsidRPr="00AC718E">
        <w:rPr>
          <w:rFonts w:ascii="Calibri" w:hAnsi="Calibri" w:cs="Calibri"/>
        </w:rPr>
        <w:t xml:space="preserve"> from normal </w:t>
      </w:r>
      <w:proofErr w:type="gramStart"/>
      <w:r w:rsidR="00DC4679" w:rsidRPr="00AC718E">
        <w:rPr>
          <w:rFonts w:ascii="Calibri" w:hAnsi="Calibri" w:cs="Calibri"/>
        </w:rPr>
        <w:t>gr</w:t>
      </w:r>
      <w:r w:rsidR="00871EEF" w:rsidRPr="00AC718E">
        <w:rPr>
          <w:rFonts w:ascii="Calibri" w:hAnsi="Calibri" w:cs="Calibri"/>
        </w:rPr>
        <w:t xml:space="preserve">ound </w:t>
      </w:r>
      <w:r w:rsidR="00DC4679" w:rsidRPr="00AC718E">
        <w:rPr>
          <w:rFonts w:ascii="Calibri" w:hAnsi="Calibri" w:cs="Calibri"/>
        </w:rPr>
        <w:t xml:space="preserve"> level</w:t>
      </w:r>
      <w:proofErr w:type="gramEnd"/>
      <w:r w:rsidRPr="00AC718E">
        <w:rPr>
          <w:rFonts w:ascii="Calibri" w:hAnsi="Calibri" w:cs="Calibri"/>
        </w:rPr>
        <w:t xml:space="preserve">. The </w:t>
      </w:r>
      <w:r w:rsidRPr="00AC718E">
        <w:rPr>
          <w:rFonts w:ascii="Calibri" w:hAnsi="Calibri" w:cs="Calibri"/>
          <w:b/>
        </w:rPr>
        <w:t>said project</w:t>
      </w:r>
      <w:r w:rsidRPr="00AC718E">
        <w:rPr>
          <w:rFonts w:ascii="Calibri" w:hAnsi="Calibri" w:cs="Calibri"/>
        </w:rPr>
        <w:t xml:space="preserve"> comprise of </w:t>
      </w:r>
      <w:proofErr w:type="gramStart"/>
      <w:r w:rsidRPr="00AC718E">
        <w:rPr>
          <w:rFonts w:ascii="Calibri" w:hAnsi="Calibri" w:cs="Calibri"/>
        </w:rPr>
        <w:t>following :</w:t>
      </w:r>
      <w:proofErr w:type="gramEnd"/>
      <w:r w:rsidRPr="00AC718E">
        <w:rPr>
          <w:rFonts w:ascii="Calibri" w:hAnsi="Calibri" w:cs="Calibri"/>
        </w:rPr>
        <w:t xml:space="preserve"> </w:t>
      </w:r>
    </w:p>
    <w:p w14:paraId="7C5C3408" w14:textId="77777777" w:rsidR="009709BE" w:rsidRPr="00AC718E" w:rsidRDefault="009709BE" w:rsidP="00192C19">
      <w:pPr>
        <w:pStyle w:val="Default"/>
        <w:ind w:left="720"/>
        <w:jc w:val="both"/>
        <w:rPr>
          <w:rFonts w:ascii="Calibri" w:hAnsi="Calibri" w:cs="Calibri"/>
        </w:rPr>
      </w:pPr>
    </w:p>
    <w:p w14:paraId="7845221F" w14:textId="77777777" w:rsidR="009709BE" w:rsidRPr="00AC718E" w:rsidRDefault="009709BE" w:rsidP="00192C19">
      <w:pPr>
        <w:pStyle w:val="Default"/>
        <w:numPr>
          <w:ilvl w:val="0"/>
          <w:numId w:val="47"/>
        </w:numPr>
        <w:jc w:val="both"/>
        <w:rPr>
          <w:rFonts w:ascii="Calibri" w:hAnsi="Calibri" w:cs="Calibri"/>
        </w:rPr>
      </w:pPr>
      <w:r w:rsidRPr="00AC718E">
        <w:rPr>
          <w:rFonts w:ascii="Calibri" w:hAnsi="Calibri" w:cs="Calibri"/>
        </w:rPr>
        <w:t>The said project will be developed by Promoters by using an aggregate FSI Potential admeasuring approximately 21807</w:t>
      </w:r>
      <w:r w:rsidR="00DC4679" w:rsidRPr="00AC718E">
        <w:rPr>
          <w:rFonts w:ascii="Calibri" w:hAnsi="Calibri" w:cs="Calibri"/>
        </w:rPr>
        <w:t xml:space="preserve"> </w:t>
      </w:r>
      <w:r w:rsidRPr="00AC718E">
        <w:rPr>
          <w:rFonts w:ascii="Calibri" w:hAnsi="Calibri" w:cs="Calibri"/>
        </w:rPr>
        <w:t>Square Meters will be used to develop said project</w:t>
      </w:r>
      <w:r w:rsidR="00DC4679" w:rsidRPr="00AC718E">
        <w:rPr>
          <w:rFonts w:ascii="Calibri" w:hAnsi="Calibri" w:cs="Calibri"/>
        </w:rPr>
        <w:t>,</w:t>
      </w:r>
      <w:r w:rsidRPr="00AC718E">
        <w:rPr>
          <w:rFonts w:ascii="Calibri" w:hAnsi="Calibri" w:cs="Calibri"/>
        </w:rPr>
        <w:t xml:space="preserve"> and is marked in the </w:t>
      </w:r>
      <w:r w:rsidRPr="00AC718E">
        <w:rPr>
          <w:rFonts w:ascii="Calibri" w:hAnsi="Calibri" w:cs="Calibri"/>
          <w:b/>
        </w:rPr>
        <w:t>‘ANNEXURE – P’</w:t>
      </w:r>
      <w:r w:rsidRPr="00AC718E">
        <w:rPr>
          <w:rFonts w:ascii="Calibri" w:hAnsi="Calibri" w:cs="Calibri"/>
        </w:rPr>
        <w:t xml:space="preserve">, attached herein with and as mentioned in the </w:t>
      </w:r>
      <w:r w:rsidRPr="00AC718E">
        <w:rPr>
          <w:rFonts w:ascii="Calibri" w:hAnsi="Calibri" w:cs="Calibri"/>
          <w:b/>
        </w:rPr>
        <w:t>PROPERTY SCHEDULE (III)</w:t>
      </w:r>
      <w:r w:rsidRPr="00AC718E">
        <w:rPr>
          <w:rFonts w:ascii="Calibri" w:hAnsi="Calibri" w:cs="Calibri"/>
        </w:rPr>
        <w:t xml:space="preserve"> written in this Agreement.</w:t>
      </w:r>
      <w:r w:rsidRPr="00AC718E">
        <w:rPr>
          <w:rFonts w:ascii="Calibri" w:eastAsia="MS Mincho" w:hAnsi="Calibri" w:cs="Calibri"/>
        </w:rPr>
        <w:t xml:space="preserve"> It is well disclosed by the Promoters that, said project is proposed to be developed as </w:t>
      </w:r>
      <w:proofErr w:type="gramStart"/>
      <w:r w:rsidRPr="00AC718E">
        <w:rPr>
          <w:rFonts w:ascii="Calibri" w:eastAsia="MS Mincho" w:hAnsi="Calibri" w:cs="Calibri"/>
        </w:rPr>
        <w:t>High Rise</w:t>
      </w:r>
      <w:proofErr w:type="gramEnd"/>
      <w:r w:rsidRPr="00AC718E">
        <w:rPr>
          <w:rFonts w:ascii="Calibri" w:eastAsia="MS Mincho" w:hAnsi="Calibri" w:cs="Calibri"/>
        </w:rPr>
        <w:t xml:space="preserve"> Building, and having </w:t>
      </w:r>
      <w:r w:rsidR="00DC4679" w:rsidRPr="00AC718E">
        <w:rPr>
          <w:rFonts w:ascii="Calibri" w:eastAsia="MS Mincho" w:hAnsi="Calibri" w:cs="Calibri"/>
        </w:rPr>
        <w:t xml:space="preserve">proposed </w:t>
      </w:r>
      <w:r w:rsidRPr="00AC718E">
        <w:rPr>
          <w:rFonts w:ascii="Calibri" w:eastAsia="MS Mincho" w:hAnsi="Calibri" w:cs="Calibri"/>
        </w:rPr>
        <w:t xml:space="preserve">30 Habitable floors. </w:t>
      </w:r>
    </w:p>
    <w:p w14:paraId="0F3AEBFC" w14:textId="77777777" w:rsidR="009709BE" w:rsidRPr="00AC718E" w:rsidRDefault="009709BE" w:rsidP="00192C19">
      <w:pPr>
        <w:pStyle w:val="Default"/>
        <w:ind w:left="1440"/>
        <w:jc w:val="both"/>
        <w:rPr>
          <w:rFonts w:ascii="Calibri" w:hAnsi="Calibri" w:cs="Calibri"/>
        </w:rPr>
      </w:pPr>
    </w:p>
    <w:p w14:paraId="627BEB9A" w14:textId="77777777" w:rsidR="009709BE" w:rsidRPr="00AC718E" w:rsidRDefault="009709BE" w:rsidP="00192C19">
      <w:pPr>
        <w:pStyle w:val="Default"/>
        <w:numPr>
          <w:ilvl w:val="0"/>
          <w:numId w:val="37"/>
        </w:numPr>
        <w:jc w:val="both"/>
        <w:rPr>
          <w:rFonts w:ascii="Calibri" w:hAnsi="Calibri" w:cs="Calibri"/>
          <w:strike/>
        </w:rPr>
      </w:pPr>
      <w:r w:rsidRPr="00AC718E">
        <w:rPr>
          <w:rFonts w:ascii="Calibri" w:hAnsi="Calibri" w:cs="Calibri"/>
        </w:rPr>
        <w:t xml:space="preserve">The </w:t>
      </w:r>
      <w:r w:rsidRPr="00AC718E">
        <w:rPr>
          <w:rFonts w:ascii="Calibri" w:hAnsi="Calibri" w:cs="Calibri"/>
          <w:b/>
        </w:rPr>
        <w:t>‘said project’</w:t>
      </w:r>
      <w:r w:rsidRPr="00AC718E">
        <w:rPr>
          <w:rFonts w:ascii="Calibri" w:hAnsi="Calibri" w:cs="Calibri"/>
        </w:rPr>
        <w:t xml:space="preserve"> will be standing on the Plinth areas for said </w:t>
      </w:r>
      <w:r w:rsidR="00DC4679" w:rsidRPr="00AC718E">
        <w:rPr>
          <w:rFonts w:ascii="Calibri" w:hAnsi="Calibri" w:cs="Calibri"/>
        </w:rPr>
        <w:t>project</w:t>
      </w:r>
      <w:r w:rsidRPr="00AC718E">
        <w:rPr>
          <w:rFonts w:ascii="Calibri" w:hAnsi="Calibri" w:cs="Calibri"/>
        </w:rPr>
        <w:t xml:space="preserve"> within the SEVENTH PHASE, to be situated over the part land described in Property Schedule - II written herein below. The proportionate land below the Plinth of the said project is to be considered as entire Project land for </w:t>
      </w:r>
      <w:r w:rsidRPr="00AC718E">
        <w:rPr>
          <w:rFonts w:ascii="Calibri" w:hAnsi="Calibri" w:cs="Calibri"/>
          <w:b/>
        </w:rPr>
        <w:t>‘said project’</w:t>
      </w:r>
      <w:r w:rsidRPr="00AC718E">
        <w:rPr>
          <w:rFonts w:ascii="Calibri" w:hAnsi="Calibri" w:cs="Calibri"/>
        </w:rPr>
        <w:t xml:space="preserve"> and which is as follows:</w:t>
      </w:r>
    </w:p>
    <w:p w14:paraId="470A509B" w14:textId="77777777" w:rsidR="009709BE" w:rsidRPr="00AC718E" w:rsidRDefault="009709BE" w:rsidP="00192C19">
      <w:pPr>
        <w:pStyle w:val="Default"/>
        <w:ind w:left="720"/>
        <w:jc w:val="both"/>
        <w:rPr>
          <w:rFonts w:ascii="Calibri" w:hAnsi="Calibri" w:cs="Calibri"/>
          <w:strike/>
        </w:rPr>
      </w:pPr>
    </w:p>
    <w:p w14:paraId="71C32618" w14:textId="77777777" w:rsidR="009709BE" w:rsidRPr="00AC718E" w:rsidRDefault="009709BE" w:rsidP="00192C19">
      <w:pPr>
        <w:pStyle w:val="Default"/>
        <w:numPr>
          <w:ilvl w:val="0"/>
          <w:numId w:val="48"/>
        </w:numPr>
        <w:jc w:val="both"/>
        <w:rPr>
          <w:rFonts w:ascii="Calibri" w:hAnsi="Calibri" w:cs="Calibri"/>
          <w:strike/>
        </w:rPr>
      </w:pPr>
      <w:r w:rsidRPr="00AC718E">
        <w:rPr>
          <w:rFonts w:ascii="Calibri" w:hAnsi="Calibri" w:cs="Calibri"/>
        </w:rPr>
        <w:t xml:space="preserve">The Project land for the said project Building totally admeasures </w:t>
      </w:r>
      <w:r w:rsidR="00AF0034" w:rsidRPr="00AC718E">
        <w:rPr>
          <w:rFonts w:ascii="Calibri" w:hAnsi="Calibri" w:cs="Calibri"/>
        </w:rPr>
        <w:t>878.9</w:t>
      </w:r>
      <w:r w:rsidR="00052DC4" w:rsidRPr="00AC718E">
        <w:rPr>
          <w:rFonts w:ascii="Calibri" w:hAnsi="Calibri" w:cs="Calibri"/>
        </w:rPr>
        <w:t>1</w:t>
      </w:r>
      <w:r w:rsidR="00AF0034" w:rsidRPr="00AC718E">
        <w:rPr>
          <w:rFonts w:ascii="Calibri" w:hAnsi="Calibri" w:cs="Calibri"/>
        </w:rPr>
        <w:t xml:space="preserve"> </w:t>
      </w:r>
      <w:r w:rsidRPr="00AC718E">
        <w:rPr>
          <w:rFonts w:ascii="Calibri" w:hAnsi="Calibri" w:cs="Calibri"/>
        </w:rPr>
        <w:t>Square Meters. The same details of land area are well disclosed and shown in respective project registration with MAHARERA Authority.</w:t>
      </w:r>
    </w:p>
    <w:p w14:paraId="6699541D"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w:t>
      </w:r>
      <w:r w:rsidRPr="00AC718E">
        <w:rPr>
          <w:rFonts w:ascii="Calibri" w:hAnsi="Calibri" w:cs="Calibri"/>
          <w:b/>
        </w:rPr>
        <w:t>said project</w:t>
      </w:r>
      <w:r w:rsidRPr="00AC718E">
        <w:rPr>
          <w:rFonts w:ascii="Calibri" w:hAnsi="Calibri" w:cs="Calibri"/>
        </w:rPr>
        <w:t xml:space="preserve"> is registered with MAHARERA under Project Registration No.  </w:t>
      </w:r>
      <w:r w:rsidR="00AA670A" w:rsidRPr="00AC718E">
        <w:rPr>
          <w:rFonts w:ascii="Calibri" w:hAnsi="Calibri" w:cs="Calibri"/>
          <w:color w:val="222222"/>
          <w:shd w:val="clear" w:color="auto" w:fill="FFFFFF"/>
        </w:rPr>
        <w:t>P52100048195</w:t>
      </w:r>
      <w:r w:rsidRPr="00AC718E">
        <w:rPr>
          <w:rFonts w:ascii="Calibri" w:hAnsi="Calibri" w:cs="Calibri"/>
        </w:rPr>
        <w:t xml:space="preserve"> and a copy of the Certificate is attached herein and marked as ‘</w:t>
      </w:r>
      <w:r w:rsidRPr="00AC718E">
        <w:rPr>
          <w:rFonts w:ascii="Calibri" w:hAnsi="Calibri" w:cs="Calibri"/>
          <w:b/>
        </w:rPr>
        <w:t>ANNEXURE - M’</w:t>
      </w:r>
      <w:r w:rsidRPr="00AC718E">
        <w:rPr>
          <w:rFonts w:ascii="Calibri" w:hAnsi="Calibri" w:cs="Calibri"/>
        </w:rPr>
        <w:t>.</w:t>
      </w:r>
    </w:p>
    <w:p w14:paraId="233CBDDE" w14:textId="77777777" w:rsidR="009709BE" w:rsidRPr="00AC718E" w:rsidRDefault="009709BE" w:rsidP="00192C19">
      <w:pPr>
        <w:pStyle w:val="Default"/>
        <w:numPr>
          <w:ilvl w:val="0"/>
          <w:numId w:val="37"/>
        </w:numPr>
        <w:jc w:val="both"/>
        <w:rPr>
          <w:rFonts w:ascii="Calibri" w:hAnsi="Calibri" w:cs="Calibri"/>
        </w:rPr>
      </w:pPr>
      <w:bookmarkStart w:id="5" w:name="_Hlk72176104"/>
      <w:r w:rsidRPr="00AC718E">
        <w:rPr>
          <w:rFonts w:ascii="Calibri" w:hAnsi="Calibri" w:cs="Calibri"/>
        </w:rPr>
        <w:t xml:space="preserve">The Allottees of the </w:t>
      </w:r>
      <w:r w:rsidRPr="00AC718E">
        <w:rPr>
          <w:rFonts w:ascii="Calibri" w:hAnsi="Calibri" w:cs="Calibri"/>
          <w:b/>
        </w:rPr>
        <w:t>said project</w:t>
      </w:r>
      <w:r w:rsidRPr="00AC718E">
        <w:rPr>
          <w:rFonts w:ascii="Calibri" w:hAnsi="Calibri" w:cs="Calibri"/>
        </w:rPr>
        <w:t xml:space="preserve"> will get allotted parking areas from specified levels of parking zones from SEVENTH PHASE. However, final possession-handover of such allotted parking areas is scheduled separately in context to the completion of development for all parking level floors as stated herein above and as mentioned in the Agreement. Till Allottees get possession of earmarked parking area mentioned in the respective PROPERTY SCHEDULE – IV under registered Agreements, they will be facilitated with Temporary Parking Areas within the completed Basements of Seventh Phase.</w:t>
      </w:r>
      <w:r w:rsidR="00AA670A" w:rsidRPr="00AC718E">
        <w:rPr>
          <w:rFonts w:ascii="Calibri" w:hAnsi="Calibri" w:cs="Calibri"/>
        </w:rPr>
        <w:t xml:space="preserve"> </w:t>
      </w:r>
    </w:p>
    <w:bookmarkEnd w:id="5"/>
    <w:p w14:paraId="6C4CC59D" w14:textId="77777777" w:rsidR="009709BE" w:rsidRPr="00AC718E" w:rsidRDefault="009709BE" w:rsidP="00192C19">
      <w:pPr>
        <w:pStyle w:val="Default"/>
        <w:ind w:left="270"/>
        <w:jc w:val="both"/>
        <w:rPr>
          <w:rFonts w:ascii="Calibri" w:hAnsi="Calibri" w:cs="Calibri"/>
        </w:rPr>
      </w:pPr>
    </w:p>
    <w:p w14:paraId="5845FB50" w14:textId="77777777" w:rsidR="009709BE" w:rsidRPr="00AC718E" w:rsidRDefault="009709BE" w:rsidP="00192C19">
      <w:pPr>
        <w:pStyle w:val="Default"/>
        <w:numPr>
          <w:ilvl w:val="0"/>
          <w:numId w:val="37"/>
        </w:numPr>
        <w:jc w:val="both"/>
        <w:rPr>
          <w:rFonts w:ascii="Calibri" w:hAnsi="Calibri" w:cs="Calibri"/>
        </w:rPr>
      </w:pPr>
      <w:bookmarkStart w:id="6" w:name="_Hlk66119042"/>
      <w:r w:rsidRPr="00AC718E">
        <w:rPr>
          <w:rFonts w:ascii="Calibri" w:hAnsi="Calibri" w:cs="Calibri"/>
        </w:rPr>
        <w:t>It is well informed by the Promoters that, the Promoters have got commencement certificate to construct the subject project building up to sanctioned Floors and they shall obtain</w:t>
      </w:r>
      <w:r w:rsidR="00C30179" w:rsidRPr="00AC718E">
        <w:rPr>
          <w:rFonts w:ascii="Calibri" w:hAnsi="Calibri" w:cs="Calibri"/>
        </w:rPr>
        <w:t xml:space="preserve"> </w:t>
      </w:r>
      <w:r w:rsidRPr="00AC718E">
        <w:rPr>
          <w:rFonts w:ascii="Calibri" w:hAnsi="Calibri" w:cs="Calibri"/>
        </w:rPr>
        <w:t>revised sanction for b</w:t>
      </w:r>
      <w:r w:rsidR="00C30179" w:rsidRPr="00AC718E">
        <w:rPr>
          <w:rFonts w:ascii="Calibri" w:hAnsi="Calibri" w:cs="Calibri"/>
        </w:rPr>
        <w:t xml:space="preserve">alanced </w:t>
      </w:r>
      <w:r w:rsidRPr="00AC718E">
        <w:rPr>
          <w:rFonts w:ascii="Calibri" w:hAnsi="Calibri" w:cs="Calibri"/>
        </w:rPr>
        <w:t xml:space="preserve">upper floors in due course of development. The </w:t>
      </w:r>
      <w:r w:rsidRPr="00AC718E">
        <w:rPr>
          <w:rFonts w:ascii="Calibri" w:hAnsi="Calibri" w:cs="Calibri"/>
        </w:rPr>
        <w:lastRenderedPageBreak/>
        <w:t>Promoters have proposed development of the said project, not exceeding 30</w:t>
      </w:r>
      <w:r w:rsidRPr="00AC718E">
        <w:rPr>
          <w:rFonts w:ascii="Calibri" w:hAnsi="Calibri" w:cs="Calibri"/>
          <w:vertAlign w:val="superscript"/>
        </w:rPr>
        <w:t>th</w:t>
      </w:r>
      <w:r w:rsidRPr="00AC718E">
        <w:rPr>
          <w:rFonts w:ascii="Calibri" w:hAnsi="Calibri" w:cs="Calibri"/>
        </w:rPr>
        <w:t xml:space="preserve"> habitable Floors from normal ground level, subject to sanction and approvals from</w:t>
      </w:r>
      <w:r w:rsidR="00C30179" w:rsidRPr="00AC718E">
        <w:rPr>
          <w:rFonts w:ascii="Calibri" w:hAnsi="Calibri" w:cs="Calibri"/>
        </w:rPr>
        <w:t xml:space="preserve"> the</w:t>
      </w:r>
      <w:r w:rsidRPr="00AC718E">
        <w:rPr>
          <w:rFonts w:ascii="Calibri" w:hAnsi="Calibri" w:cs="Calibri"/>
        </w:rPr>
        <w:t xml:space="preserve"> Competent Development Authority, from time to time, for constructing Upper Floors. The Promoters shall be revising the RERA registration and thus completing the subject development of </w:t>
      </w:r>
      <w:r w:rsidR="00C30179" w:rsidRPr="00AC718E">
        <w:rPr>
          <w:rFonts w:ascii="Calibri" w:hAnsi="Calibri" w:cs="Calibri"/>
        </w:rPr>
        <w:t>the</w:t>
      </w:r>
      <w:r w:rsidRPr="00AC718E">
        <w:rPr>
          <w:rFonts w:ascii="Calibri" w:hAnsi="Calibri" w:cs="Calibri"/>
        </w:rPr>
        <w:t xml:space="preserve"> said project Buildings in Phase-wise manner.  </w:t>
      </w:r>
      <w:bookmarkEnd w:id="6"/>
      <w:r w:rsidRPr="00AC718E">
        <w:rPr>
          <w:rFonts w:ascii="Calibri" w:hAnsi="Calibri" w:cs="Calibri"/>
        </w:rPr>
        <w:t xml:space="preserve"> </w:t>
      </w:r>
    </w:p>
    <w:p w14:paraId="0FC71FD4"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Promoters have disclosed that there will be multiple </w:t>
      </w:r>
      <w:r w:rsidR="003F17BF" w:rsidRPr="00AC718E">
        <w:rPr>
          <w:rFonts w:ascii="Calibri" w:hAnsi="Calibri" w:cs="Calibri"/>
        </w:rPr>
        <w:t>sub/</w:t>
      </w:r>
      <w:r w:rsidRPr="00AC718E">
        <w:rPr>
          <w:rFonts w:ascii="Calibri" w:hAnsi="Calibri" w:cs="Calibri"/>
        </w:rPr>
        <w:t>separate</w:t>
      </w:r>
      <w:r w:rsidR="005457C3" w:rsidRPr="00AC718E">
        <w:rPr>
          <w:rFonts w:ascii="Calibri" w:hAnsi="Calibri" w:cs="Calibri"/>
        </w:rPr>
        <w:t>/attached/annexed</w:t>
      </w:r>
      <w:r w:rsidRPr="00AC718E">
        <w:rPr>
          <w:rFonts w:ascii="Calibri" w:hAnsi="Calibri" w:cs="Calibri"/>
        </w:rPr>
        <w:t xml:space="preserve"> Projects to complete the entire proposed SEVENTH PHASE and those proposed projects from the SEVENTH PHASE are not made subject matter under this Agreement.</w:t>
      </w:r>
    </w:p>
    <w:p w14:paraId="651CD3D7" w14:textId="0A5D296B"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It is well informed and disclosed by the Promoters to all Allottees that, the recreational facility of, its connected Common Areas, Amenities and Facilities etc. for RESIDENTIAL </w:t>
      </w:r>
      <w:r w:rsidR="005457C3" w:rsidRPr="00AC718E">
        <w:rPr>
          <w:rFonts w:ascii="Calibri" w:hAnsi="Calibri" w:cs="Calibri"/>
        </w:rPr>
        <w:t>APARTMENTS/UNITS</w:t>
      </w:r>
      <w:r w:rsidRPr="00AC718E">
        <w:rPr>
          <w:rFonts w:ascii="Calibri" w:hAnsi="Calibri" w:cs="Calibri"/>
        </w:rPr>
        <w:t xml:space="preserve"> of SEVENTH PHASE shall be provided and developed in phase wise manner and will be completed till the development of last Project Building within SEVENTH PHASE. The same recreational </w:t>
      </w:r>
      <w:r w:rsidR="004616FE" w:rsidRPr="00AC718E">
        <w:rPr>
          <w:rFonts w:ascii="Calibri" w:hAnsi="Calibri" w:cs="Calibri"/>
        </w:rPr>
        <w:t>facilities,</w:t>
      </w:r>
      <w:r w:rsidRPr="00AC718E">
        <w:rPr>
          <w:rFonts w:ascii="Calibri" w:hAnsi="Calibri" w:cs="Calibri"/>
        </w:rPr>
        <w:t xml:space="preserve"> its connected Common Areas, Amenities etc. shall NOT BE AVAILABLE for the Commercial Wing of from the </w:t>
      </w:r>
      <w:r w:rsidRPr="00AC718E">
        <w:rPr>
          <w:rFonts w:ascii="Calibri" w:hAnsi="Calibri" w:cs="Calibri"/>
          <w:b/>
        </w:rPr>
        <w:t>said project</w:t>
      </w:r>
      <w:r w:rsidRPr="00AC718E">
        <w:rPr>
          <w:rFonts w:ascii="Calibri" w:hAnsi="Calibri" w:cs="Calibri"/>
        </w:rPr>
        <w:t xml:space="preserve"> for this Agreement and the Apartments / Units from the Commercial Wing from </w:t>
      </w:r>
      <w:r w:rsidR="005457C3" w:rsidRPr="00AC718E">
        <w:rPr>
          <w:rFonts w:ascii="Calibri" w:hAnsi="Calibri" w:cs="Calibri"/>
        </w:rPr>
        <w:t xml:space="preserve">the </w:t>
      </w:r>
      <w:r w:rsidRPr="00AC718E">
        <w:rPr>
          <w:rFonts w:ascii="Calibri" w:hAnsi="Calibri" w:cs="Calibri"/>
        </w:rPr>
        <w:t xml:space="preserve">said project will be sold with this condition only.    </w:t>
      </w:r>
    </w:p>
    <w:p w14:paraId="1DF7D86B" w14:textId="77777777" w:rsidR="009709BE" w:rsidRPr="00AC718E" w:rsidRDefault="009709BE" w:rsidP="00192C19">
      <w:pPr>
        <w:pStyle w:val="Default"/>
        <w:numPr>
          <w:ilvl w:val="0"/>
          <w:numId w:val="37"/>
        </w:numPr>
        <w:jc w:val="both"/>
        <w:rPr>
          <w:rFonts w:ascii="Calibri" w:hAnsi="Calibri" w:cs="Calibri"/>
        </w:rPr>
      </w:pPr>
      <w:r w:rsidRPr="00AC718E">
        <w:rPr>
          <w:rFonts w:ascii="Calibri" w:hAnsi="Calibri" w:cs="Calibri"/>
        </w:rPr>
        <w:t xml:space="preserve">The entire terms governing the </w:t>
      </w:r>
      <w:r w:rsidRPr="00AC718E">
        <w:rPr>
          <w:rFonts w:ascii="Calibri" w:hAnsi="Calibri" w:cs="Calibri"/>
          <w:b/>
        </w:rPr>
        <w:t>‘said project’</w:t>
      </w:r>
      <w:r w:rsidRPr="00AC718E">
        <w:rPr>
          <w:rFonts w:ascii="Calibri" w:hAnsi="Calibri" w:cs="Calibri"/>
        </w:rPr>
        <w:t xml:space="preserve"> are enumerated in this Agreement herein below.                       </w:t>
      </w:r>
    </w:p>
    <w:p w14:paraId="48363745" w14:textId="77777777" w:rsidR="009709BE" w:rsidRPr="00AC718E" w:rsidRDefault="009709BE" w:rsidP="00192C19">
      <w:pPr>
        <w:spacing w:after="0" w:line="240" w:lineRule="auto"/>
        <w:jc w:val="both"/>
        <w:rPr>
          <w:rFonts w:cs="Calibri"/>
          <w:b/>
          <w:color w:val="000000"/>
          <w:sz w:val="24"/>
          <w:szCs w:val="24"/>
        </w:rPr>
      </w:pPr>
    </w:p>
    <w:p w14:paraId="62F326F5" w14:textId="77777777" w:rsidR="00572754" w:rsidRPr="00AC718E" w:rsidRDefault="00572754" w:rsidP="00192C19">
      <w:pPr>
        <w:pStyle w:val="Default"/>
        <w:ind w:firstLine="720"/>
        <w:jc w:val="both"/>
        <w:rPr>
          <w:rFonts w:ascii="Calibri" w:hAnsi="Calibri" w:cs="Calibri"/>
        </w:rPr>
      </w:pPr>
      <w:r w:rsidRPr="00AC718E">
        <w:rPr>
          <w:rFonts w:ascii="Calibri" w:hAnsi="Calibri" w:cs="Calibri"/>
          <w:b/>
        </w:rPr>
        <w:t>AND WHEREAS</w:t>
      </w:r>
      <w:r w:rsidRPr="00AC718E">
        <w:rPr>
          <w:rFonts w:ascii="Calibri" w:hAnsi="Calibri" w:cs="Calibri"/>
        </w:rPr>
        <w:t xml:space="preserve"> it is clarified and reiterated by the Promoters that the entire </w:t>
      </w:r>
      <w:r w:rsidR="005457C3" w:rsidRPr="00AC718E">
        <w:rPr>
          <w:rFonts w:ascii="Calibri" w:hAnsi="Calibri" w:cs="Calibri"/>
        </w:rPr>
        <w:t xml:space="preserve">proposed </w:t>
      </w:r>
      <w:r w:rsidRPr="00AC718E">
        <w:rPr>
          <w:rFonts w:ascii="Calibri" w:hAnsi="Calibri" w:cs="Calibri"/>
        </w:rPr>
        <w:t>Project “</w:t>
      </w:r>
      <w:r w:rsidR="00590326" w:rsidRPr="00AC718E">
        <w:rPr>
          <w:rFonts w:ascii="Calibri" w:hAnsi="Calibri" w:cs="Calibri"/>
          <w:b/>
        </w:rPr>
        <w:t>AUGUST TOWERS</w:t>
      </w:r>
      <w:r w:rsidRPr="00AC718E">
        <w:rPr>
          <w:rFonts w:ascii="Calibri" w:hAnsi="Calibri" w:cs="Calibri"/>
        </w:rPr>
        <w:t>”, is not offered for sale under this Agreement or under any advertisement and promotional correspondences. The promo</w:t>
      </w:r>
      <w:r w:rsidR="009B64CA" w:rsidRPr="00AC718E">
        <w:rPr>
          <w:rFonts w:ascii="Calibri" w:hAnsi="Calibri" w:cs="Calibri"/>
        </w:rPr>
        <w:t>ters only offered for sale</w:t>
      </w:r>
      <w:r w:rsidRPr="00AC718E">
        <w:rPr>
          <w:rFonts w:ascii="Calibri" w:hAnsi="Calibri" w:cs="Calibri"/>
        </w:rPr>
        <w:t xml:space="preserve"> </w:t>
      </w:r>
      <w:r w:rsidRPr="00AC718E">
        <w:rPr>
          <w:rFonts w:ascii="Calibri" w:hAnsi="Calibri" w:cs="Calibri"/>
          <w:b/>
        </w:rPr>
        <w:t>said project,</w:t>
      </w:r>
      <w:r w:rsidRPr="00AC718E">
        <w:rPr>
          <w:rFonts w:ascii="Calibri" w:hAnsi="Calibri" w:cs="Calibri"/>
        </w:rPr>
        <w:t xml:space="preserve"> </w:t>
      </w:r>
      <w:r w:rsidR="009B64CA" w:rsidRPr="00AC718E">
        <w:rPr>
          <w:rFonts w:ascii="Calibri" w:hAnsi="Calibri" w:cs="Calibri"/>
        </w:rPr>
        <w:t>“</w:t>
      </w:r>
      <w:r w:rsidR="008B5131" w:rsidRPr="00AC718E">
        <w:rPr>
          <w:rFonts w:ascii="Calibri" w:hAnsi="Calibri" w:cs="Calibri"/>
        </w:rPr>
        <w:t xml:space="preserve">The Building </w:t>
      </w:r>
      <w:r w:rsidR="00AF0034" w:rsidRPr="00AC718E">
        <w:rPr>
          <w:rFonts w:ascii="Calibri" w:hAnsi="Calibri" w:cs="Calibri"/>
        </w:rPr>
        <w:t xml:space="preserve">F1 </w:t>
      </w:r>
      <w:r w:rsidR="008B5131" w:rsidRPr="00AC718E">
        <w:rPr>
          <w:rFonts w:ascii="Calibri" w:hAnsi="Calibri" w:cs="Calibri"/>
        </w:rPr>
        <w:t>(Put as per the sanctioned plan)</w:t>
      </w:r>
      <w:r w:rsidR="008B5131" w:rsidRPr="00AC718E">
        <w:rPr>
          <w:rFonts w:ascii="Calibri" w:hAnsi="Calibri" w:cs="Calibri"/>
          <w:b/>
          <w:i/>
        </w:rPr>
        <w:t xml:space="preserve"> </w:t>
      </w:r>
      <w:r w:rsidR="00590326" w:rsidRPr="00AC718E">
        <w:rPr>
          <w:rFonts w:ascii="Calibri" w:hAnsi="Calibri" w:cs="Calibri"/>
          <w:b/>
        </w:rPr>
        <w:t>AUGUST TOWERS</w:t>
      </w:r>
      <w:r w:rsidR="00A1618C" w:rsidRPr="00AC718E">
        <w:rPr>
          <w:rFonts w:ascii="Calibri" w:hAnsi="Calibri" w:cs="Calibri"/>
          <w:b/>
          <w:i/>
        </w:rPr>
        <w:t xml:space="preserve"> </w:t>
      </w:r>
      <w:r w:rsidR="00590326" w:rsidRPr="00AC718E">
        <w:rPr>
          <w:rFonts w:ascii="Calibri" w:hAnsi="Calibri" w:cs="Calibri"/>
          <w:b/>
          <w:i/>
        </w:rPr>
        <w:t>PH 1</w:t>
      </w:r>
      <w:r w:rsidR="009B64CA" w:rsidRPr="00AC718E">
        <w:rPr>
          <w:rFonts w:ascii="Calibri" w:hAnsi="Calibri" w:cs="Calibri"/>
        </w:rPr>
        <w:t>”</w:t>
      </w:r>
      <w:r w:rsidRPr="00AC718E">
        <w:rPr>
          <w:rFonts w:ascii="Calibri" w:hAnsi="Calibri" w:cs="Calibri"/>
        </w:rPr>
        <w:t>, which is registered as separate project on record of Maharashtra Real Estate Regulatory Authority (</w:t>
      </w:r>
      <w:proofErr w:type="spellStart"/>
      <w:r w:rsidRPr="00AC718E">
        <w:rPr>
          <w:rFonts w:ascii="Calibri" w:hAnsi="Calibri" w:cs="Calibri"/>
        </w:rPr>
        <w:t>MahaRERA</w:t>
      </w:r>
      <w:proofErr w:type="spellEnd"/>
      <w:r w:rsidRPr="00AC718E">
        <w:rPr>
          <w:rFonts w:ascii="Calibri" w:hAnsi="Calibri" w:cs="Calibri"/>
        </w:rPr>
        <w:t xml:space="preserve">) and this Agreement shall remain restricted and limited for </w:t>
      </w:r>
      <w:r w:rsidRPr="00AC718E">
        <w:rPr>
          <w:rFonts w:ascii="Calibri" w:hAnsi="Calibri" w:cs="Calibri"/>
          <w:b/>
        </w:rPr>
        <w:t>‘said project’</w:t>
      </w:r>
      <w:r w:rsidRPr="00AC718E">
        <w:rPr>
          <w:rFonts w:ascii="Calibri" w:hAnsi="Calibri" w:cs="Calibri"/>
        </w:rPr>
        <w:t xml:space="preserve"> as enumerated in this entire Agreement.      </w:t>
      </w:r>
    </w:p>
    <w:p w14:paraId="252A7D7E" w14:textId="77777777" w:rsidR="00A1618C" w:rsidRPr="00AC718E" w:rsidRDefault="00A1618C" w:rsidP="00192C19">
      <w:pPr>
        <w:pStyle w:val="Default"/>
        <w:ind w:firstLine="720"/>
        <w:jc w:val="both"/>
        <w:rPr>
          <w:rFonts w:ascii="Calibri" w:hAnsi="Calibri" w:cs="Calibri"/>
        </w:rPr>
      </w:pPr>
    </w:p>
    <w:p w14:paraId="6A1D013E" w14:textId="77777777" w:rsidR="00B0023E" w:rsidRPr="00AC718E" w:rsidRDefault="00285F9E" w:rsidP="00192C19">
      <w:pPr>
        <w:spacing w:after="0" w:line="240" w:lineRule="auto"/>
        <w:ind w:firstLine="720"/>
        <w:jc w:val="both"/>
        <w:rPr>
          <w:rFonts w:eastAsia="Calibri" w:cs="Calibri"/>
          <w:color w:val="000000"/>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the Apartments designed in the sanctioned building plans for </w:t>
      </w:r>
      <w:r w:rsidRPr="00AC718E">
        <w:rPr>
          <w:rFonts w:eastAsia="MS Mincho" w:cs="Calibri"/>
          <w:b/>
          <w:color w:val="000000"/>
          <w:sz w:val="24"/>
          <w:szCs w:val="24"/>
        </w:rPr>
        <w:t>‘said project’</w:t>
      </w:r>
      <w:r w:rsidRPr="00AC718E">
        <w:rPr>
          <w:rFonts w:eastAsia="MS Mincho" w:cs="Calibri"/>
          <w:color w:val="000000"/>
          <w:sz w:val="24"/>
          <w:szCs w:val="24"/>
        </w:rPr>
        <w:t xml:space="preserve"> are having specified FSI for limited carpet area for respective Apartment</w:t>
      </w:r>
      <w:r w:rsidR="00E8235D" w:rsidRPr="00AC718E">
        <w:rPr>
          <w:rFonts w:eastAsia="MS Mincho" w:cs="Calibri"/>
          <w:color w:val="000000"/>
          <w:sz w:val="24"/>
          <w:szCs w:val="24"/>
        </w:rPr>
        <w:t xml:space="preserve"> / </w:t>
      </w:r>
      <w:r w:rsidR="008C23AF" w:rsidRPr="00AC718E">
        <w:rPr>
          <w:rFonts w:eastAsia="MS Mincho" w:cs="Calibri"/>
          <w:color w:val="000000"/>
          <w:sz w:val="24"/>
          <w:szCs w:val="24"/>
        </w:rPr>
        <w:t xml:space="preserve"> </w:t>
      </w:r>
      <w:r w:rsidR="00E8235D" w:rsidRPr="00AC718E">
        <w:rPr>
          <w:rFonts w:eastAsia="MS Mincho" w:cs="Calibri"/>
          <w:color w:val="000000"/>
          <w:sz w:val="24"/>
          <w:szCs w:val="24"/>
        </w:rPr>
        <w:t>Unit</w:t>
      </w:r>
      <w:r w:rsidRPr="00AC718E">
        <w:rPr>
          <w:rFonts w:eastAsia="MS Mincho" w:cs="Calibri"/>
          <w:color w:val="000000"/>
          <w:sz w:val="24"/>
          <w:szCs w:val="24"/>
        </w:rPr>
        <w:t>, as planned and allotted to every Apartment in the sanctioned plan and shall not carry any additional future FSI Potential EVEN AFTER SAID PROJECT BUILDING GETS TRANSFERRED TO SOCIETY / ASSOCIATION OF APARTMENT HOLDERS / COMPANY / FEDERAL SOCIETY / APEX BODY, AS PER AGREED AND SPECIFIED TERMS OF THIS AGREEMENT, herein below. The Balance Inherent</w:t>
      </w:r>
      <w:r w:rsidR="00E8235D" w:rsidRPr="00AC718E">
        <w:rPr>
          <w:rFonts w:eastAsia="MS Mincho" w:cs="Calibri"/>
          <w:color w:val="000000"/>
          <w:sz w:val="24"/>
          <w:szCs w:val="24"/>
        </w:rPr>
        <w:t xml:space="preserve"> / Basic</w:t>
      </w:r>
      <w:r w:rsidRPr="00AC718E">
        <w:rPr>
          <w:rFonts w:eastAsia="MS Mincho" w:cs="Calibri"/>
          <w:color w:val="000000"/>
          <w:sz w:val="24"/>
          <w:szCs w:val="24"/>
        </w:rPr>
        <w:t xml:space="preserve"> FSI </w:t>
      </w:r>
      <w:proofErr w:type="spellStart"/>
      <w:r w:rsidRPr="00AC718E">
        <w:rPr>
          <w:rFonts w:eastAsia="MS Mincho" w:cs="Calibri"/>
          <w:color w:val="000000"/>
          <w:sz w:val="24"/>
          <w:szCs w:val="24"/>
        </w:rPr>
        <w:t>alongwith</w:t>
      </w:r>
      <w:proofErr w:type="spellEnd"/>
      <w:r w:rsidRPr="00AC718E">
        <w:rPr>
          <w:rFonts w:eastAsia="MS Mincho" w:cs="Calibri"/>
          <w:color w:val="000000"/>
          <w:sz w:val="24"/>
          <w:szCs w:val="24"/>
        </w:rPr>
        <w:t xml:space="preserve"> rights to use and utilize the entire Permissible TDR and Fungible</w:t>
      </w:r>
      <w:r w:rsidR="00E76505" w:rsidRPr="00AC718E">
        <w:rPr>
          <w:rFonts w:eastAsia="MS Mincho" w:cs="Calibri"/>
          <w:color w:val="000000"/>
          <w:sz w:val="24"/>
          <w:szCs w:val="24"/>
        </w:rPr>
        <w:t xml:space="preserve"> / Paid / Ancillary</w:t>
      </w:r>
      <w:r w:rsidRPr="00AC718E">
        <w:rPr>
          <w:rFonts w:eastAsia="MS Mincho" w:cs="Calibri"/>
          <w:color w:val="000000"/>
          <w:sz w:val="24"/>
          <w:szCs w:val="24"/>
        </w:rPr>
        <w:t xml:space="preserve"> FSI of the said </w:t>
      </w:r>
      <w:r w:rsidRPr="00AC718E">
        <w:rPr>
          <w:rFonts w:eastAsia="MS Mincho" w:cs="Calibri"/>
          <w:b/>
          <w:color w:val="000000"/>
          <w:sz w:val="24"/>
          <w:szCs w:val="24"/>
        </w:rPr>
        <w:t>larger land</w:t>
      </w:r>
      <w:r w:rsidRPr="00AC718E">
        <w:rPr>
          <w:rFonts w:eastAsia="MS Mincho" w:cs="Calibri"/>
          <w:color w:val="000000"/>
          <w:sz w:val="24"/>
          <w:szCs w:val="24"/>
        </w:rPr>
        <w:t xml:space="preserve"> is mentioned in the Architect’s Certificate attached herein with and which shall be construed as proper and true discloser of ‘entire Consumable Development Potential’ of Promoters for larger project </w:t>
      </w:r>
      <w:r w:rsidR="0086508B" w:rsidRPr="00AC718E">
        <w:rPr>
          <w:rFonts w:cs="Calibri"/>
          <w:b/>
          <w:color w:val="000000"/>
          <w:sz w:val="24"/>
          <w:szCs w:val="24"/>
        </w:rPr>
        <w:t>“</w:t>
      </w:r>
      <w:r w:rsidR="00590326" w:rsidRPr="00AC718E">
        <w:rPr>
          <w:rFonts w:cs="Calibri"/>
          <w:b/>
          <w:color w:val="000000"/>
          <w:sz w:val="24"/>
          <w:szCs w:val="24"/>
        </w:rPr>
        <w:t>AUGUST TOWERS</w:t>
      </w:r>
      <w:r w:rsidR="004431B9" w:rsidRPr="00AC718E">
        <w:rPr>
          <w:rFonts w:cs="Calibri"/>
          <w:b/>
          <w:i/>
          <w:color w:val="000000"/>
          <w:sz w:val="24"/>
          <w:szCs w:val="24"/>
        </w:rPr>
        <w:t>”</w:t>
      </w:r>
      <w:r w:rsidRPr="00AC718E">
        <w:rPr>
          <w:rFonts w:eastAsia="MS Mincho" w:cs="Calibri"/>
          <w:color w:val="000000"/>
          <w:sz w:val="24"/>
          <w:szCs w:val="24"/>
        </w:rPr>
        <w:t>. It is also clarified and well informed by the Promoters to the Allottees that the Architect’s Certificate attached herewith is based upon the FSI Norms relating the prevailing Development Control Rules and Regulations</w:t>
      </w:r>
      <w:r w:rsidR="00E76505" w:rsidRPr="00AC718E">
        <w:rPr>
          <w:rFonts w:eastAsia="MS Mincho" w:cs="Calibri"/>
          <w:color w:val="000000"/>
          <w:sz w:val="24"/>
          <w:szCs w:val="24"/>
        </w:rPr>
        <w:t xml:space="preserve"> and said certificate will get revised / amended, if the relevant Development Control Rules gets revised / amended</w:t>
      </w:r>
      <w:r w:rsidRPr="00AC718E">
        <w:rPr>
          <w:rFonts w:eastAsia="MS Mincho" w:cs="Calibri"/>
          <w:color w:val="000000"/>
          <w:sz w:val="24"/>
          <w:szCs w:val="24"/>
        </w:rPr>
        <w:t xml:space="preserve">. Till final completion of the </w:t>
      </w:r>
      <w:r w:rsidR="0086508B" w:rsidRPr="00AC718E">
        <w:rPr>
          <w:rFonts w:cs="Calibri"/>
          <w:color w:val="000000"/>
          <w:sz w:val="24"/>
          <w:szCs w:val="24"/>
        </w:rPr>
        <w:t>“</w:t>
      </w:r>
      <w:r w:rsidR="00590326" w:rsidRPr="00AC718E">
        <w:rPr>
          <w:rFonts w:cs="Calibri"/>
          <w:b/>
          <w:color w:val="000000"/>
          <w:sz w:val="24"/>
          <w:szCs w:val="24"/>
        </w:rPr>
        <w:t>AUGUST TOWERS</w:t>
      </w:r>
      <w:r w:rsidR="0086508B" w:rsidRPr="00AC718E">
        <w:rPr>
          <w:rFonts w:cs="Calibri"/>
          <w:color w:val="000000"/>
          <w:sz w:val="24"/>
          <w:szCs w:val="24"/>
        </w:rPr>
        <w:t>”</w:t>
      </w:r>
      <w:r w:rsidRPr="00AC718E">
        <w:rPr>
          <w:rFonts w:eastAsia="MS Mincho" w:cs="Calibri"/>
          <w:color w:val="000000"/>
          <w:sz w:val="24"/>
          <w:szCs w:val="24"/>
        </w:rPr>
        <w:t xml:space="preserve">, in future if these Development Control Rules and Regulations gets amended / changed and if additional FSI / TDR </w:t>
      </w:r>
      <w:r w:rsidR="00FE17E9" w:rsidRPr="00AC718E">
        <w:rPr>
          <w:rFonts w:eastAsia="MS Mincho" w:cs="Calibri"/>
          <w:color w:val="000000"/>
          <w:sz w:val="24"/>
          <w:szCs w:val="24"/>
        </w:rPr>
        <w:t xml:space="preserve">entitlements </w:t>
      </w:r>
      <w:r w:rsidRPr="00AC718E">
        <w:rPr>
          <w:rFonts w:eastAsia="MS Mincho" w:cs="Calibri"/>
          <w:color w:val="000000"/>
          <w:sz w:val="24"/>
          <w:szCs w:val="24"/>
        </w:rPr>
        <w:t xml:space="preserve">gets available to Promoters from the said </w:t>
      </w:r>
      <w:r w:rsidRPr="00AC718E">
        <w:rPr>
          <w:rFonts w:eastAsia="MS Mincho" w:cs="Calibri"/>
          <w:b/>
          <w:color w:val="000000"/>
          <w:sz w:val="24"/>
          <w:szCs w:val="24"/>
        </w:rPr>
        <w:t>larger land</w:t>
      </w:r>
      <w:r w:rsidRPr="00AC718E">
        <w:rPr>
          <w:rFonts w:eastAsia="MS Mincho" w:cs="Calibri"/>
          <w:color w:val="000000"/>
          <w:sz w:val="24"/>
          <w:szCs w:val="24"/>
        </w:rPr>
        <w:t>, the same shall be the sole and absolute entitlement of the Promoters and they shall be solely entitled to use and utilize the same for their own purposes as disclosed in the Agreement.</w:t>
      </w:r>
    </w:p>
    <w:p w14:paraId="75C5A9BF" w14:textId="77777777" w:rsidR="005C08E2" w:rsidRDefault="005C08E2" w:rsidP="00192C19">
      <w:pPr>
        <w:spacing w:line="240" w:lineRule="auto"/>
        <w:ind w:firstLine="720"/>
        <w:jc w:val="both"/>
        <w:rPr>
          <w:rFonts w:cs="Calibri"/>
          <w:b/>
          <w:sz w:val="24"/>
          <w:szCs w:val="24"/>
        </w:rPr>
      </w:pPr>
    </w:p>
    <w:p w14:paraId="3B0DF8C0" w14:textId="77777777" w:rsidR="005C08E2" w:rsidRDefault="00E20ECB" w:rsidP="00192C19">
      <w:pPr>
        <w:spacing w:line="240" w:lineRule="auto"/>
        <w:ind w:firstLine="720"/>
        <w:jc w:val="both"/>
        <w:rPr>
          <w:rFonts w:cs="Calibri"/>
          <w:sz w:val="24"/>
          <w:szCs w:val="24"/>
        </w:rPr>
      </w:pPr>
      <w:r w:rsidRPr="005C08E2">
        <w:rPr>
          <w:rFonts w:cs="Calibri"/>
          <w:b/>
          <w:sz w:val="24"/>
          <w:szCs w:val="24"/>
        </w:rPr>
        <w:t>AND WHEREAS</w:t>
      </w:r>
      <w:r w:rsidRPr="005C08E2">
        <w:rPr>
          <w:rFonts w:cs="Calibri"/>
          <w:sz w:val="24"/>
          <w:szCs w:val="24"/>
        </w:rPr>
        <w:t xml:space="preserve"> it is well disclosed and informed by the Promoters to the Allottees that they have availed a Project Finance from the JM Financial Credit Solutions Limited</w:t>
      </w:r>
      <w:r w:rsidRPr="005C08E2">
        <w:rPr>
          <w:rFonts w:cs="Calibri"/>
          <w:b/>
          <w:bCs/>
          <w:sz w:val="24"/>
          <w:szCs w:val="24"/>
        </w:rPr>
        <w:t xml:space="preserve"> </w:t>
      </w:r>
      <w:r w:rsidRPr="005C08E2">
        <w:rPr>
          <w:rFonts w:cs="Calibri"/>
          <w:sz w:val="24"/>
          <w:szCs w:val="24"/>
        </w:rPr>
        <w:t>for said project by creating Mortgage Charge over said</w:t>
      </w:r>
      <w:r w:rsidRPr="005C08E2">
        <w:rPr>
          <w:rFonts w:cs="Calibri"/>
          <w:bCs/>
          <w:sz w:val="24"/>
          <w:szCs w:val="24"/>
        </w:rPr>
        <w:t xml:space="preserve"> project </w:t>
      </w:r>
      <w:r w:rsidRPr="005C08E2">
        <w:rPr>
          <w:rFonts w:cs="Calibri"/>
          <w:sz w:val="24"/>
          <w:szCs w:val="24"/>
        </w:rPr>
        <w:t xml:space="preserve">and Unsold Apartments and proposed Apartments. The Promoters have duly obtained / procured No Objection Letter from the said </w:t>
      </w:r>
      <w:r w:rsidRPr="005C08E2">
        <w:rPr>
          <w:rFonts w:cs="Calibri"/>
          <w:sz w:val="24"/>
          <w:szCs w:val="24"/>
        </w:rPr>
        <w:lastRenderedPageBreak/>
        <w:t>JM Financial Credit Solutions Limited for sale of the subject Apartment and have provided the same to the Allottee/s herein prior to the execution hereof.</w:t>
      </w:r>
    </w:p>
    <w:p w14:paraId="220CBB0A" w14:textId="77777777" w:rsidR="005C08E2" w:rsidRDefault="005C08E2" w:rsidP="00192C19">
      <w:pPr>
        <w:spacing w:line="240" w:lineRule="auto"/>
        <w:ind w:firstLine="720"/>
        <w:jc w:val="both"/>
        <w:rPr>
          <w:rFonts w:cs="Calibri"/>
          <w:sz w:val="24"/>
          <w:szCs w:val="24"/>
        </w:rPr>
      </w:pPr>
    </w:p>
    <w:p w14:paraId="5D702794" w14:textId="77777777" w:rsidR="00B0023E" w:rsidRDefault="00D9595B" w:rsidP="00192C19">
      <w:pPr>
        <w:spacing w:line="240" w:lineRule="auto"/>
        <w:ind w:firstLine="720"/>
        <w:jc w:val="both"/>
        <w:rPr>
          <w:rFonts w:cs="Calibri"/>
        </w:rPr>
      </w:pPr>
      <w:r w:rsidRPr="00AC718E">
        <w:rPr>
          <w:rFonts w:cs="Calibri"/>
          <w:b/>
        </w:rPr>
        <w:t>AND WHEREAS</w:t>
      </w:r>
      <w:r w:rsidRPr="00AC718E">
        <w:rPr>
          <w:rFonts w:cs="Calibri"/>
        </w:rPr>
        <w:t xml:space="preserve"> the Promoters are in possession of</w:t>
      </w:r>
      <w:r w:rsidR="00B0023E" w:rsidRPr="00AC718E">
        <w:rPr>
          <w:rFonts w:cs="Calibri"/>
        </w:rPr>
        <w:t xml:space="preserve"> the project land.</w:t>
      </w:r>
    </w:p>
    <w:p w14:paraId="32AB3467" w14:textId="77777777" w:rsidR="005C08E2" w:rsidRDefault="005C08E2" w:rsidP="00192C19">
      <w:pPr>
        <w:spacing w:after="0" w:line="240" w:lineRule="auto"/>
        <w:ind w:firstLine="720"/>
        <w:jc w:val="both"/>
        <w:rPr>
          <w:rFonts w:cs="Calibri"/>
          <w:b/>
          <w:color w:val="000000"/>
          <w:sz w:val="24"/>
          <w:szCs w:val="24"/>
        </w:rPr>
      </w:pPr>
    </w:p>
    <w:p w14:paraId="6D0632E0" w14:textId="2C6E5320" w:rsidR="00725EEE" w:rsidRPr="00AC718E" w:rsidRDefault="004616FE" w:rsidP="00192C19">
      <w:pPr>
        <w:spacing w:after="0" w:line="240" w:lineRule="auto"/>
        <w:ind w:firstLine="720"/>
        <w:jc w:val="both"/>
        <w:rPr>
          <w:rFonts w:cs="Calibri"/>
          <w:color w:val="000000"/>
          <w:sz w:val="24"/>
          <w:szCs w:val="24"/>
        </w:rPr>
      </w:pPr>
      <w:r>
        <w:rPr>
          <w:rFonts w:cs="Calibri"/>
          <w:b/>
          <w:sz w:val="24"/>
          <w:szCs w:val="24"/>
        </w:rPr>
        <w:t>AND WHEREAS</w:t>
      </w:r>
      <w:r>
        <w:rPr>
          <w:rFonts w:cs="Calibri"/>
          <w:sz w:val="24"/>
          <w:szCs w:val="24"/>
        </w:rPr>
        <w:t xml:space="preserve"> the Pune Municipal Corporation (PMC) has sanctioned the building layout and the plans for construction of the </w:t>
      </w:r>
      <w:r>
        <w:rPr>
          <w:rFonts w:cs="Calibri"/>
          <w:b/>
          <w:sz w:val="24"/>
          <w:szCs w:val="24"/>
        </w:rPr>
        <w:t>said project</w:t>
      </w:r>
      <w:r>
        <w:rPr>
          <w:rFonts w:cs="Calibri"/>
          <w:sz w:val="24"/>
          <w:szCs w:val="24"/>
        </w:rPr>
        <w:t xml:space="preserve"> vide Commencement Certificate No.  CC/0237/23 dated 26/04/2023 and a copy of same is attached herein with, marked as </w:t>
      </w:r>
      <w:r>
        <w:rPr>
          <w:rFonts w:cs="Calibri"/>
          <w:b/>
          <w:sz w:val="24"/>
          <w:szCs w:val="24"/>
        </w:rPr>
        <w:t>‘ANNEXURE G’</w:t>
      </w:r>
      <w:r>
        <w:rPr>
          <w:rFonts w:asciiTheme="minorHAnsi" w:hAnsiTheme="minorHAnsi" w:cstheme="minorHAnsi"/>
          <w:sz w:val="24"/>
          <w:szCs w:val="24"/>
        </w:rPr>
        <w:t>.</w:t>
      </w:r>
    </w:p>
    <w:p w14:paraId="21DAA4F3" w14:textId="77777777" w:rsidR="00725EEE" w:rsidRPr="00AC718E" w:rsidRDefault="00725EEE" w:rsidP="00192C19">
      <w:pPr>
        <w:spacing w:after="0" w:line="240" w:lineRule="auto"/>
        <w:ind w:firstLine="720"/>
        <w:jc w:val="both"/>
        <w:rPr>
          <w:rFonts w:cs="Calibri"/>
          <w:color w:val="000000"/>
          <w:sz w:val="24"/>
          <w:szCs w:val="24"/>
        </w:rPr>
      </w:pPr>
    </w:p>
    <w:p w14:paraId="5BF6D591" w14:textId="77777777" w:rsidR="00285F9E" w:rsidRPr="00AC718E" w:rsidRDefault="00285F9E" w:rsidP="00192C19">
      <w:pPr>
        <w:spacing w:after="0" w:line="240" w:lineRule="auto"/>
        <w:ind w:firstLine="720"/>
        <w:jc w:val="both"/>
        <w:rPr>
          <w:rFonts w:cs="Calibri"/>
          <w:color w:val="000000"/>
          <w:spacing w:val="2"/>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for the Development of the </w:t>
      </w:r>
      <w:r w:rsidRPr="00AC718E">
        <w:rPr>
          <w:rFonts w:eastAsia="MS Mincho" w:cs="Calibri"/>
          <w:b/>
          <w:color w:val="000000"/>
          <w:sz w:val="24"/>
          <w:szCs w:val="24"/>
        </w:rPr>
        <w:t>said</w:t>
      </w:r>
      <w:r w:rsidRPr="00AC718E">
        <w:rPr>
          <w:rFonts w:eastAsia="MS Mincho" w:cs="Calibri"/>
          <w:color w:val="000000"/>
          <w:sz w:val="24"/>
          <w:szCs w:val="24"/>
        </w:rPr>
        <w:t xml:space="preserve"> </w:t>
      </w:r>
      <w:r w:rsidRPr="00AC718E">
        <w:rPr>
          <w:rFonts w:eastAsia="MS Mincho" w:cs="Calibri"/>
          <w:b/>
          <w:color w:val="000000"/>
          <w:sz w:val="24"/>
          <w:szCs w:val="24"/>
        </w:rPr>
        <w:t>project</w:t>
      </w:r>
      <w:r w:rsidRPr="00AC718E">
        <w:rPr>
          <w:rFonts w:eastAsia="MS Mincho" w:cs="Calibri"/>
          <w:color w:val="000000"/>
          <w:sz w:val="24"/>
          <w:szCs w:val="24"/>
        </w:rPr>
        <w:t xml:space="preserve">, the Promoters have entered into a Standard Agreement described by the Council of Architects with a Principal/Design Architect </w:t>
      </w:r>
      <w:r w:rsidRPr="00AC718E">
        <w:rPr>
          <w:rFonts w:eastAsia="MS Mincho" w:cs="Calibri"/>
          <w:b/>
          <w:color w:val="000000"/>
          <w:sz w:val="24"/>
          <w:szCs w:val="24"/>
        </w:rPr>
        <w:t xml:space="preserve">M/s. </w:t>
      </w:r>
      <w:r w:rsidR="00B630A5" w:rsidRPr="00AC718E">
        <w:rPr>
          <w:rFonts w:eastAsia="MS Mincho" w:cs="Calibri"/>
          <w:b/>
          <w:color w:val="000000"/>
          <w:sz w:val="24"/>
          <w:szCs w:val="24"/>
        </w:rPr>
        <w:t>FOURTH DIMENSIONS PRIVATE LIMITED</w:t>
      </w:r>
      <w:r w:rsidRPr="00AC718E">
        <w:rPr>
          <w:rFonts w:eastAsia="MS Mincho" w:cs="Calibri"/>
          <w:color w:val="000000"/>
          <w:sz w:val="24"/>
          <w:szCs w:val="24"/>
        </w:rPr>
        <w:t xml:space="preserve">, who is registered with the Council of Architects. </w:t>
      </w:r>
      <w:r w:rsidRPr="00AC718E">
        <w:rPr>
          <w:rFonts w:cs="Calibri"/>
          <w:color w:val="000000"/>
          <w:spacing w:val="2"/>
          <w:sz w:val="24"/>
          <w:szCs w:val="24"/>
        </w:rPr>
        <w:t>T</w:t>
      </w:r>
      <w:r w:rsidRPr="00AC718E">
        <w:rPr>
          <w:rFonts w:cs="Calibri"/>
          <w:color w:val="000000"/>
          <w:sz w:val="24"/>
          <w:szCs w:val="24"/>
        </w:rPr>
        <w:t>he</w:t>
      </w:r>
      <w:r w:rsidRPr="00AC718E">
        <w:rPr>
          <w:rFonts w:cs="Calibri"/>
          <w:color w:val="000000"/>
          <w:spacing w:val="42"/>
          <w:sz w:val="24"/>
          <w:szCs w:val="24"/>
        </w:rPr>
        <w:t xml:space="preserve"> </w:t>
      </w:r>
      <w:r w:rsidRPr="00AC718E">
        <w:rPr>
          <w:rFonts w:cs="Calibri"/>
          <w:color w:val="000000"/>
          <w:sz w:val="24"/>
          <w:szCs w:val="24"/>
        </w:rPr>
        <w:t>Promoters</w:t>
      </w:r>
      <w:r w:rsidRPr="00AC718E">
        <w:rPr>
          <w:rFonts w:cs="Calibri"/>
          <w:color w:val="000000"/>
          <w:spacing w:val="41"/>
          <w:sz w:val="24"/>
          <w:szCs w:val="24"/>
        </w:rPr>
        <w:t xml:space="preserve"> </w:t>
      </w:r>
      <w:r w:rsidRPr="00AC718E">
        <w:rPr>
          <w:rFonts w:cs="Calibri"/>
          <w:color w:val="000000"/>
          <w:sz w:val="24"/>
          <w:szCs w:val="24"/>
        </w:rPr>
        <w:t>have</w:t>
      </w:r>
      <w:r w:rsidRPr="00AC718E">
        <w:rPr>
          <w:rFonts w:cs="Calibri"/>
          <w:color w:val="000000"/>
          <w:spacing w:val="43"/>
          <w:sz w:val="24"/>
          <w:szCs w:val="24"/>
        </w:rPr>
        <w:t xml:space="preserve"> </w:t>
      </w:r>
      <w:r w:rsidRPr="00AC718E">
        <w:rPr>
          <w:rFonts w:cs="Calibri"/>
          <w:color w:val="000000"/>
          <w:sz w:val="24"/>
          <w:szCs w:val="24"/>
        </w:rPr>
        <w:t>a</w:t>
      </w:r>
      <w:r w:rsidRPr="00AC718E">
        <w:rPr>
          <w:rFonts w:cs="Calibri"/>
          <w:color w:val="000000"/>
          <w:spacing w:val="-1"/>
          <w:sz w:val="24"/>
          <w:szCs w:val="24"/>
        </w:rPr>
        <w:t>p</w:t>
      </w:r>
      <w:r w:rsidRPr="00AC718E">
        <w:rPr>
          <w:rFonts w:cs="Calibri"/>
          <w:color w:val="000000"/>
          <w:spacing w:val="-6"/>
          <w:sz w:val="24"/>
          <w:szCs w:val="24"/>
        </w:rPr>
        <w:t>p</w:t>
      </w:r>
      <w:r w:rsidRPr="00AC718E">
        <w:rPr>
          <w:rFonts w:cs="Calibri"/>
          <w:color w:val="000000"/>
          <w:spacing w:val="1"/>
          <w:sz w:val="24"/>
          <w:szCs w:val="24"/>
        </w:rPr>
        <w:t>o</w:t>
      </w:r>
      <w:r w:rsidRPr="00AC718E">
        <w:rPr>
          <w:rFonts w:cs="Calibri"/>
          <w:color w:val="000000"/>
          <w:spacing w:val="2"/>
          <w:sz w:val="24"/>
          <w:szCs w:val="24"/>
        </w:rPr>
        <w:t>i</w:t>
      </w:r>
      <w:r w:rsidRPr="00AC718E">
        <w:rPr>
          <w:rFonts w:cs="Calibri"/>
          <w:color w:val="000000"/>
          <w:sz w:val="24"/>
          <w:szCs w:val="24"/>
        </w:rPr>
        <w:t>nted</w:t>
      </w:r>
      <w:r w:rsidRPr="00AC718E">
        <w:rPr>
          <w:rFonts w:cs="Calibri"/>
          <w:color w:val="000000"/>
          <w:spacing w:val="42"/>
          <w:sz w:val="24"/>
          <w:szCs w:val="24"/>
        </w:rPr>
        <w:t xml:space="preserve"> </w:t>
      </w:r>
      <w:r w:rsidR="00B630A5" w:rsidRPr="00AC718E">
        <w:rPr>
          <w:rFonts w:cs="Calibri"/>
          <w:b/>
          <w:bCs/>
          <w:color w:val="000000"/>
          <w:sz w:val="24"/>
          <w:szCs w:val="24"/>
          <w:shd w:val="clear" w:color="auto" w:fill="FFFFFF"/>
        </w:rPr>
        <w:t>SIDDHIVINAYAK MEP CONSULTANTS</w:t>
      </w:r>
      <w:r w:rsidRPr="00AC718E">
        <w:rPr>
          <w:rFonts w:cs="Calibri"/>
          <w:color w:val="000000"/>
          <w:sz w:val="24"/>
          <w:szCs w:val="24"/>
        </w:rPr>
        <w:t xml:space="preserve"> as</w:t>
      </w:r>
      <w:r w:rsidRPr="00AC718E">
        <w:rPr>
          <w:rFonts w:cs="Calibri"/>
          <w:color w:val="000000"/>
          <w:spacing w:val="43"/>
          <w:sz w:val="24"/>
          <w:szCs w:val="24"/>
        </w:rPr>
        <w:t xml:space="preserve"> </w:t>
      </w:r>
      <w:r w:rsidRPr="00AC718E">
        <w:rPr>
          <w:rFonts w:cs="Calibri"/>
          <w:color w:val="000000"/>
          <w:spacing w:val="-7"/>
          <w:sz w:val="24"/>
          <w:szCs w:val="24"/>
        </w:rPr>
        <w:t>M</w:t>
      </w:r>
      <w:r w:rsidRPr="00AC718E">
        <w:rPr>
          <w:rFonts w:cs="Calibri"/>
          <w:color w:val="000000"/>
          <w:spacing w:val="2"/>
          <w:sz w:val="24"/>
          <w:szCs w:val="24"/>
        </w:rPr>
        <w:t>E</w:t>
      </w:r>
      <w:r w:rsidRPr="00AC718E">
        <w:rPr>
          <w:rFonts w:cs="Calibri"/>
          <w:color w:val="000000"/>
          <w:sz w:val="24"/>
          <w:szCs w:val="24"/>
        </w:rPr>
        <w:t xml:space="preserve">P </w:t>
      </w:r>
      <w:r w:rsidRPr="00AC718E">
        <w:rPr>
          <w:rFonts w:cs="Calibri"/>
          <w:color w:val="000000"/>
          <w:spacing w:val="-1"/>
          <w:sz w:val="24"/>
          <w:szCs w:val="24"/>
        </w:rPr>
        <w:t>C</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1"/>
          <w:sz w:val="24"/>
          <w:szCs w:val="24"/>
        </w:rPr>
        <w:t>s</w:t>
      </w:r>
      <w:r w:rsidRPr="00AC718E">
        <w:rPr>
          <w:rFonts w:cs="Calibri"/>
          <w:color w:val="000000"/>
          <w:sz w:val="24"/>
          <w:szCs w:val="24"/>
        </w:rPr>
        <w:t>u</w:t>
      </w:r>
      <w:r w:rsidRPr="00AC718E">
        <w:rPr>
          <w:rFonts w:cs="Calibri"/>
          <w:color w:val="000000"/>
          <w:spacing w:val="2"/>
          <w:sz w:val="24"/>
          <w:szCs w:val="24"/>
        </w:rPr>
        <w:t>l</w:t>
      </w:r>
      <w:r w:rsidRPr="00AC718E">
        <w:rPr>
          <w:rFonts w:cs="Calibri"/>
          <w:color w:val="000000"/>
          <w:sz w:val="24"/>
          <w:szCs w:val="24"/>
        </w:rPr>
        <w:t>tants</w:t>
      </w:r>
      <w:r w:rsidRPr="00AC718E">
        <w:rPr>
          <w:rFonts w:cs="Calibri"/>
          <w:color w:val="000000"/>
          <w:spacing w:val="1"/>
          <w:sz w:val="24"/>
          <w:szCs w:val="24"/>
        </w:rPr>
        <w:t xml:space="preserve"> </w:t>
      </w:r>
      <w:r w:rsidRPr="00AC718E">
        <w:rPr>
          <w:rFonts w:cs="Calibri"/>
          <w:color w:val="000000"/>
          <w:sz w:val="24"/>
          <w:szCs w:val="24"/>
        </w:rPr>
        <w:t>f</w:t>
      </w:r>
      <w:r w:rsidRPr="00AC718E">
        <w:rPr>
          <w:rFonts w:cs="Calibri"/>
          <w:color w:val="000000"/>
          <w:spacing w:val="1"/>
          <w:sz w:val="24"/>
          <w:szCs w:val="24"/>
        </w:rPr>
        <w:t>o</w:t>
      </w:r>
      <w:r w:rsidRPr="00AC718E">
        <w:rPr>
          <w:rFonts w:cs="Calibri"/>
          <w:color w:val="000000"/>
          <w:sz w:val="24"/>
          <w:szCs w:val="24"/>
        </w:rPr>
        <w:t xml:space="preserve">r the </w:t>
      </w:r>
      <w:r w:rsidRPr="00AC718E">
        <w:rPr>
          <w:rFonts w:cs="Calibri"/>
          <w:color w:val="000000"/>
          <w:spacing w:val="-1"/>
          <w:sz w:val="24"/>
          <w:szCs w:val="24"/>
        </w:rPr>
        <w:t>p</w:t>
      </w:r>
      <w:r w:rsidRPr="00AC718E">
        <w:rPr>
          <w:rFonts w:cs="Calibri"/>
          <w:color w:val="000000"/>
          <w:sz w:val="24"/>
          <w:szCs w:val="24"/>
        </w:rPr>
        <w:t>r</w:t>
      </w:r>
      <w:r w:rsidRPr="00AC718E">
        <w:rPr>
          <w:rFonts w:cs="Calibri"/>
          <w:color w:val="000000"/>
          <w:spacing w:val="-1"/>
          <w:sz w:val="24"/>
          <w:szCs w:val="24"/>
        </w:rPr>
        <w:t>ep</w:t>
      </w:r>
      <w:r w:rsidRPr="00AC718E">
        <w:rPr>
          <w:rFonts w:cs="Calibri"/>
          <w:color w:val="000000"/>
          <w:sz w:val="24"/>
          <w:szCs w:val="24"/>
        </w:rPr>
        <w:t>a</w:t>
      </w:r>
      <w:r w:rsidRPr="00AC718E">
        <w:rPr>
          <w:rFonts w:cs="Calibri"/>
          <w:color w:val="000000"/>
          <w:spacing w:val="-1"/>
          <w:sz w:val="24"/>
          <w:szCs w:val="24"/>
        </w:rPr>
        <w:t>r</w:t>
      </w:r>
      <w:r w:rsidRPr="00AC718E">
        <w:rPr>
          <w:rFonts w:cs="Calibri"/>
          <w:color w:val="000000"/>
          <w:spacing w:val="-5"/>
          <w:sz w:val="24"/>
          <w:szCs w:val="24"/>
        </w:rPr>
        <w:t>a</w:t>
      </w:r>
      <w:r w:rsidRPr="00AC718E">
        <w:rPr>
          <w:rFonts w:cs="Calibri"/>
          <w:color w:val="000000"/>
          <w:sz w:val="24"/>
          <w:szCs w:val="24"/>
        </w:rPr>
        <w:t>t</w:t>
      </w:r>
      <w:r w:rsidRPr="00AC718E">
        <w:rPr>
          <w:rFonts w:cs="Calibri"/>
          <w:color w:val="000000"/>
          <w:spacing w:val="1"/>
          <w:sz w:val="24"/>
          <w:szCs w:val="24"/>
        </w:rPr>
        <w:t>io</w:t>
      </w:r>
      <w:r w:rsidRPr="00AC718E">
        <w:rPr>
          <w:rFonts w:cs="Calibri"/>
          <w:color w:val="000000"/>
          <w:sz w:val="24"/>
          <w:szCs w:val="24"/>
        </w:rPr>
        <w:t xml:space="preserve">n </w:t>
      </w:r>
      <w:r w:rsidRPr="00AC718E">
        <w:rPr>
          <w:rFonts w:cs="Calibri"/>
          <w:color w:val="000000"/>
          <w:spacing w:val="1"/>
          <w:sz w:val="24"/>
          <w:szCs w:val="24"/>
        </w:rPr>
        <w:t>o</w:t>
      </w:r>
      <w:r w:rsidRPr="00AC718E">
        <w:rPr>
          <w:rFonts w:cs="Calibri"/>
          <w:color w:val="000000"/>
          <w:sz w:val="24"/>
          <w:szCs w:val="24"/>
        </w:rPr>
        <w:t xml:space="preserve">f the </w:t>
      </w:r>
      <w:r w:rsidRPr="00AC718E">
        <w:rPr>
          <w:rFonts w:cs="Calibri"/>
          <w:color w:val="000000"/>
          <w:spacing w:val="-7"/>
          <w:sz w:val="24"/>
          <w:szCs w:val="24"/>
        </w:rPr>
        <w:t>M</w:t>
      </w:r>
      <w:r w:rsidRPr="00AC718E">
        <w:rPr>
          <w:rFonts w:cs="Calibri"/>
          <w:color w:val="000000"/>
          <w:spacing w:val="2"/>
          <w:sz w:val="24"/>
          <w:szCs w:val="24"/>
        </w:rPr>
        <w:t>E</w:t>
      </w:r>
      <w:r w:rsidRPr="00AC718E">
        <w:rPr>
          <w:rFonts w:cs="Calibri"/>
          <w:color w:val="000000"/>
          <w:sz w:val="24"/>
          <w:szCs w:val="24"/>
        </w:rPr>
        <w:t xml:space="preserve">P </w:t>
      </w:r>
      <w:r w:rsidRPr="00AC718E">
        <w:rPr>
          <w:rFonts w:cs="Calibri"/>
          <w:color w:val="000000"/>
          <w:spacing w:val="-1"/>
          <w:sz w:val="24"/>
          <w:szCs w:val="24"/>
        </w:rPr>
        <w:t>d</w:t>
      </w:r>
      <w:r w:rsidRPr="00AC718E">
        <w:rPr>
          <w:rFonts w:cs="Calibri"/>
          <w:color w:val="000000"/>
          <w:sz w:val="24"/>
          <w:szCs w:val="24"/>
        </w:rPr>
        <w:t>e</w:t>
      </w:r>
      <w:r w:rsidRPr="00AC718E">
        <w:rPr>
          <w:rFonts w:cs="Calibri"/>
          <w:color w:val="000000"/>
          <w:spacing w:val="-4"/>
          <w:sz w:val="24"/>
          <w:szCs w:val="24"/>
        </w:rPr>
        <w:t>s</w:t>
      </w:r>
      <w:r w:rsidRPr="00AC718E">
        <w:rPr>
          <w:rFonts w:cs="Calibri"/>
          <w:color w:val="000000"/>
          <w:spacing w:val="2"/>
          <w:sz w:val="24"/>
          <w:szCs w:val="24"/>
        </w:rPr>
        <w:t>i</w:t>
      </w:r>
      <w:r w:rsidRPr="00AC718E">
        <w:rPr>
          <w:rFonts w:cs="Calibri"/>
          <w:color w:val="000000"/>
          <w:spacing w:val="-1"/>
          <w:sz w:val="24"/>
          <w:szCs w:val="24"/>
        </w:rPr>
        <w:t>g</w:t>
      </w:r>
      <w:r w:rsidRPr="00AC718E">
        <w:rPr>
          <w:rFonts w:cs="Calibri"/>
          <w:color w:val="000000"/>
          <w:sz w:val="24"/>
          <w:szCs w:val="24"/>
        </w:rPr>
        <w:t>n and</w:t>
      </w:r>
      <w:r w:rsidRPr="00AC718E">
        <w:rPr>
          <w:rFonts w:cs="Calibri"/>
          <w:color w:val="000000"/>
          <w:spacing w:val="-1"/>
          <w:sz w:val="24"/>
          <w:szCs w:val="24"/>
        </w:rPr>
        <w:t xml:space="preserve"> d</w:t>
      </w:r>
      <w:r w:rsidRPr="00AC718E">
        <w:rPr>
          <w:rFonts w:cs="Calibri"/>
          <w:color w:val="000000"/>
          <w:sz w:val="24"/>
          <w:szCs w:val="24"/>
        </w:rPr>
        <w:t>r</w:t>
      </w:r>
      <w:r w:rsidRPr="00AC718E">
        <w:rPr>
          <w:rFonts w:cs="Calibri"/>
          <w:color w:val="000000"/>
          <w:spacing w:val="-1"/>
          <w:sz w:val="24"/>
          <w:szCs w:val="24"/>
        </w:rPr>
        <w:t>aw</w:t>
      </w:r>
      <w:r w:rsidRPr="00AC718E">
        <w:rPr>
          <w:rFonts w:cs="Calibri"/>
          <w:color w:val="000000"/>
          <w:spacing w:val="2"/>
          <w:sz w:val="24"/>
          <w:szCs w:val="24"/>
        </w:rPr>
        <w:t>i</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z w:val="24"/>
          <w:szCs w:val="24"/>
        </w:rPr>
        <w:t>s</w:t>
      </w:r>
      <w:r w:rsidRPr="00AC718E">
        <w:rPr>
          <w:rFonts w:cs="Calibri"/>
          <w:color w:val="000000"/>
          <w:spacing w:val="1"/>
          <w:sz w:val="24"/>
          <w:szCs w:val="24"/>
        </w:rPr>
        <w:t xml:space="preserve"> o</w:t>
      </w:r>
      <w:r w:rsidRPr="00AC718E">
        <w:rPr>
          <w:rFonts w:cs="Calibri"/>
          <w:color w:val="000000"/>
          <w:sz w:val="24"/>
          <w:szCs w:val="24"/>
        </w:rPr>
        <w:t xml:space="preserve">f </w:t>
      </w:r>
      <w:r w:rsidRPr="00AC718E">
        <w:rPr>
          <w:rFonts w:cs="Calibri"/>
          <w:b/>
          <w:color w:val="000000"/>
          <w:sz w:val="24"/>
          <w:szCs w:val="24"/>
        </w:rPr>
        <w:t>said project</w:t>
      </w:r>
      <w:r w:rsidRPr="00AC718E">
        <w:rPr>
          <w:rFonts w:cs="Calibri"/>
          <w:color w:val="000000"/>
          <w:spacing w:val="-1"/>
          <w:sz w:val="24"/>
          <w:szCs w:val="24"/>
        </w:rPr>
        <w:t xml:space="preserve">. </w:t>
      </w:r>
      <w:r w:rsidRPr="00AC718E">
        <w:rPr>
          <w:rFonts w:cs="Calibri"/>
          <w:color w:val="000000"/>
          <w:spacing w:val="2"/>
          <w:sz w:val="24"/>
          <w:szCs w:val="24"/>
        </w:rPr>
        <w:t>T</w:t>
      </w:r>
      <w:r w:rsidRPr="00AC718E">
        <w:rPr>
          <w:rFonts w:cs="Calibri"/>
          <w:color w:val="000000"/>
          <w:sz w:val="24"/>
          <w:szCs w:val="24"/>
        </w:rPr>
        <w:t>he</w:t>
      </w:r>
      <w:r w:rsidRPr="00AC718E">
        <w:rPr>
          <w:rFonts w:cs="Calibri"/>
          <w:color w:val="000000"/>
          <w:spacing w:val="4"/>
          <w:sz w:val="24"/>
          <w:szCs w:val="24"/>
        </w:rPr>
        <w:t xml:space="preserve"> </w:t>
      </w:r>
      <w:r w:rsidRPr="00AC718E">
        <w:rPr>
          <w:rFonts w:cs="Calibri"/>
          <w:color w:val="000000"/>
          <w:sz w:val="24"/>
          <w:szCs w:val="24"/>
        </w:rPr>
        <w:t>Promoters</w:t>
      </w:r>
      <w:r w:rsidRPr="00AC718E">
        <w:rPr>
          <w:rFonts w:cs="Calibri"/>
          <w:color w:val="000000"/>
          <w:spacing w:val="3"/>
          <w:sz w:val="24"/>
          <w:szCs w:val="24"/>
        </w:rPr>
        <w:t xml:space="preserve"> </w:t>
      </w:r>
      <w:r w:rsidRPr="00AC718E">
        <w:rPr>
          <w:rFonts w:cs="Calibri"/>
          <w:color w:val="000000"/>
          <w:sz w:val="24"/>
          <w:szCs w:val="24"/>
        </w:rPr>
        <w:t>has</w:t>
      </w:r>
      <w:r w:rsidRPr="00AC718E">
        <w:rPr>
          <w:rFonts w:cs="Calibri"/>
          <w:color w:val="000000"/>
          <w:spacing w:val="5"/>
          <w:sz w:val="24"/>
          <w:szCs w:val="24"/>
        </w:rPr>
        <w:t xml:space="preserve"> </w:t>
      </w:r>
      <w:r w:rsidRPr="00AC718E">
        <w:rPr>
          <w:rFonts w:cs="Calibri"/>
          <w:color w:val="000000"/>
          <w:sz w:val="24"/>
          <w:szCs w:val="24"/>
        </w:rPr>
        <w:t>a</w:t>
      </w:r>
      <w:r w:rsidRPr="00AC718E">
        <w:rPr>
          <w:rFonts w:cs="Calibri"/>
          <w:color w:val="000000"/>
          <w:spacing w:val="-1"/>
          <w:sz w:val="24"/>
          <w:szCs w:val="24"/>
        </w:rPr>
        <w:t>pp</w:t>
      </w:r>
      <w:r w:rsidRPr="00AC718E">
        <w:rPr>
          <w:rFonts w:cs="Calibri"/>
          <w:color w:val="000000"/>
          <w:spacing w:val="-4"/>
          <w:sz w:val="24"/>
          <w:szCs w:val="24"/>
        </w:rPr>
        <w:t>o</w:t>
      </w:r>
      <w:r w:rsidRPr="00AC718E">
        <w:rPr>
          <w:rFonts w:cs="Calibri"/>
          <w:color w:val="000000"/>
          <w:spacing w:val="2"/>
          <w:sz w:val="24"/>
          <w:szCs w:val="24"/>
        </w:rPr>
        <w:t>i</w:t>
      </w:r>
      <w:r w:rsidRPr="00AC718E">
        <w:rPr>
          <w:rFonts w:cs="Calibri"/>
          <w:color w:val="000000"/>
          <w:sz w:val="24"/>
          <w:szCs w:val="24"/>
        </w:rPr>
        <w:t>nted</w:t>
      </w:r>
      <w:r w:rsidRPr="00AC718E">
        <w:rPr>
          <w:rFonts w:cs="Calibri"/>
          <w:color w:val="000000"/>
          <w:spacing w:val="5"/>
          <w:sz w:val="24"/>
          <w:szCs w:val="24"/>
        </w:rPr>
        <w:t xml:space="preserve"> </w:t>
      </w:r>
      <w:r w:rsidRPr="00AC718E">
        <w:rPr>
          <w:rFonts w:cs="Calibri"/>
          <w:color w:val="000000"/>
          <w:sz w:val="24"/>
          <w:szCs w:val="24"/>
        </w:rPr>
        <w:t>M/</w:t>
      </w:r>
      <w:r w:rsidRPr="00AC718E">
        <w:rPr>
          <w:rFonts w:cs="Calibri"/>
          <w:color w:val="000000"/>
          <w:spacing w:val="1"/>
          <w:sz w:val="24"/>
          <w:szCs w:val="24"/>
        </w:rPr>
        <w:t>s</w:t>
      </w:r>
      <w:r w:rsidRPr="00AC718E">
        <w:rPr>
          <w:rFonts w:cs="Calibri"/>
          <w:color w:val="000000"/>
          <w:sz w:val="24"/>
          <w:szCs w:val="24"/>
        </w:rPr>
        <w:t>.</w:t>
      </w:r>
      <w:r w:rsidRPr="00AC718E">
        <w:rPr>
          <w:rFonts w:cs="Calibri"/>
          <w:color w:val="000000"/>
          <w:spacing w:val="7"/>
          <w:sz w:val="24"/>
          <w:szCs w:val="24"/>
        </w:rPr>
        <w:t xml:space="preserve"> </w:t>
      </w:r>
      <w:r w:rsidR="00B630A5" w:rsidRPr="00AC718E">
        <w:rPr>
          <w:rFonts w:cs="Calibri"/>
          <w:b/>
          <w:bCs/>
          <w:color w:val="000000"/>
          <w:sz w:val="24"/>
          <w:szCs w:val="24"/>
          <w:shd w:val="clear" w:color="auto" w:fill="FFFFFF"/>
        </w:rPr>
        <w:t xml:space="preserve">S </w:t>
      </w:r>
      <w:proofErr w:type="spellStart"/>
      <w:r w:rsidR="00B630A5" w:rsidRPr="00AC718E">
        <w:rPr>
          <w:rFonts w:cs="Calibri"/>
          <w:b/>
          <w:bCs/>
          <w:color w:val="000000"/>
          <w:sz w:val="24"/>
          <w:szCs w:val="24"/>
          <w:shd w:val="clear" w:color="auto" w:fill="FFFFFF"/>
        </w:rPr>
        <w:t>S</w:t>
      </w:r>
      <w:proofErr w:type="spellEnd"/>
      <w:r w:rsidR="00B630A5" w:rsidRPr="00AC718E">
        <w:rPr>
          <w:rFonts w:cs="Calibri"/>
          <w:b/>
          <w:bCs/>
          <w:color w:val="000000"/>
          <w:sz w:val="24"/>
          <w:szCs w:val="24"/>
          <w:shd w:val="clear" w:color="auto" w:fill="FFFFFF"/>
        </w:rPr>
        <w:t xml:space="preserve"> P A</w:t>
      </w:r>
      <w:r w:rsidRPr="00AC718E">
        <w:rPr>
          <w:rFonts w:cs="Calibri"/>
          <w:color w:val="000000"/>
          <w:sz w:val="24"/>
          <w:szCs w:val="24"/>
        </w:rPr>
        <w:t>,</w:t>
      </w:r>
      <w:r w:rsidRPr="00AC718E">
        <w:rPr>
          <w:rFonts w:cs="Calibri"/>
          <w:color w:val="000000"/>
          <w:spacing w:val="7"/>
          <w:sz w:val="24"/>
          <w:szCs w:val="24"/>
        </w:rPr>
        <w:t xml:space="preserve"> </w:t>
      </w:r>
      <w:r w:rsidRPr="00AC718E">
        <w:rPr>
          <w:rFonts w:cs="Calibri"/>
          <w:color w:val="000000"/>
          <w:sz w:val="24"/>
          <w:szCs w:val="24"/>
        </w:rPr>
        <w:t>as</w:t>
      </w:r>
      <w:r w:rsidRPr="00AC718E">
        <w:rPr>
          <w:rFonts w:cs="Calibri"/>
          <w:color w:val="000000"/>
          <w:spacing w:val="1"/>
          <w:sz w:val="24"/>
          <w:szCs w:val="24"/>
        </w:rPr>
        <w:t xml:space="preserve"> s</w:t>
      </w:r>
      <w:r w:rsidRPr="00AC718E">
        <w:rPr>
          <w:rFonts w:cs="Calibri"/>
          <w:color w:val="000000"/>
          <w:sz w:val="24"/>
          <w:szCs w:val="24"/>
        </w:rPr>
        <w:t>t</w:t>
      </w:r>
      <w:r w:rsidRPr="00AC718E">
        <w:rPr>
          <w:rFonts w:cs="Calibri"/>
          <w:color w:val="000000"/>
          <w:spacing w:val="-1"/>
          <w:sz w:val="24"/>
          <w:szCs w:val="24"/>
        </w:rPr>
        <w:t>r</w:t>
      </w:r>
      <w:r w:rsidRPr="00AC718E">
        <w:rPr>
          <w:rFonts w:cs="Calibri"/>
          <w:color w:val="000000"/>
          <w:sz w:val="24"/>
          <w:szCs w:val="24"/>
        </w:rPr>
        <w:t>uctur</w:t>
      </w:r>
      <w:r w:rsidRPr="00AC718E">
        <w:rPr>
          <w:rFonts w:cs="Calibri"/>
          <w:color w:val="000000"/>
          <w:spacing w:val="-1"/>
          <w:sz w:val="24"/>
          <w:szCs w:val="24"/>
        </w:rPr>
        <w:t>a</w:t>
      </w:r>
      <w:r w:rsidRPr="00AC718E">
        <w:rPr>
          <w:rFonts w:cs="Calibri"/>
          <w:color w:val="000000"/>
          <w:sz w:val="24"/>
          <w:szCs w:val="24"/>
        </w:rPr>
        <w:t>l</w:t>
      </w:r>
      <w:r w:rsidRPr="00AC718E">
        <w:rPr>
          <w:rFonts w:cs="Calibri"/>
          <w:color w:val="000000"/>
          <w:spacing w:val="6"/>
          <w:sz w:val="24"/>
          <w:szCs w:val="24"/>
        </w:rPr>
        <w:t xml:space="preserve"> </w:t>
      </w:r>
      <w:r w:rsidRPr="00AC718E">
        <w:rPr>
          <w:rFonts w:cs="Calibri"/>
          <w:color w:val="000000"/>
          <w:spacing w:val="2"/>
          <w:sz w:val="24"/>
          <w:szCs w:val="24"/>
        </w:rPr>
        <w:t>E</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pacing w:val="2"/>
          <w:sz w:val="24"/>
          <w:szCs w:val="24"/>
        </w:rPr>
        <w:t>i</w:t>
      </w:r>
      <w:r w:rsidRPr="00AC718E">
        <w:rPr>
          <w:rFonts w:cs="Calibri"/>
          <w:color w:val="000000"/>
          <w:sz w:val="24"/>
          <w:szCs w:val="24"/>
        </w:rPr>
        <w:t>ne</w:t>
      </w:r>
      <w:r w:rsidRPr="00AC718E">
        <w:rPr>
          <w:rFonts w:cs="Calibri"/>
          <w:color w:val="000000"/>
          <w:spacing w:val="-1"/>
          <w:sz w:val="24"/>
          <w:szCs w:val="24"/>
        </w:rPr>
        <w:t>e</w:t>
      </w:r>
      <w:r w:rsidRPr="00AC718E">
        <w:rPr>
          <w:rFonts w:cs="Calibri"/>
          <w:color w:val="000000"/>
          <w:sz w:val="24"/>
          <w:szCs w:val="24"/>
        </w:rPr>
        <w:t>r and RCC Consultants</w:t>
      </w:r>
      <w:r w:rsidRPr="00AC718E">
        <w:rPr>
          <w:rFonts w:cs="Calibri"/>
          <w:color w:val="000000"/>
          <w:spacing w:val="4"/>
          <w:sz w:val="24"/>
          <w:szCs w:val="24"/>
        </w:rPr>
        <w:t xml:space="preserve"> </w:t>
      </w:r>
      <w:r w:rsidRPr="00AC718E">
        <w:rPr>
          <w:rFonts w:cs="Calibri"/>
          <w:color w:val="000000"/>
          <w:sz w:val="24"/>
          <w:szCs w:val="24"/>
        </w:rPr>
        <w:t>f</w:t>
      </w:r>
      <w:r w:rsidRPr="00AC718E">
        <w:rPr>
          <w:rFonts w:cs="Calibri"/>
          <w:color w:val="000000"/>
          <w:spacing w:val="1"/>
          <w:sz w:val="24"/>
          <w:szCs w:val="24"/>
        </w:rPr>
        <w:t>o</w:t>
      </w:r>
      <w:r w:rsidRPr="00AC718E">
        <w:rPr>
          <w:rFonts w:cs="Calibri"/>
          <w:color w:val="000000"/>
          <w:sz w:val="24"/>
          <w:szCs w:val="24"/>
        </w:rPr>
        <w:t>r the</w:t>
      </w:r>
      <w:r w:rsidRPr="00AC718E">
        <w:rPr>
          <w:rFonts w:cs="Calibri"/>
          <w:color w:val="000000"/>
          <w:spacing w:val="8"/>
          <w:sz w:val="24"/>
          <w:szCs w:val="24"/>
        </w:rPr>
        <w:t xml:space="preserve"> </w:t>
      </w:r>
      <w:r w:rsidRPr="00AC718E">
        <w:rPr>
          <w:rFonts w:cs="Calibri"/>
          <w:color w:val="000000"/>
          <w:spacing w:val="-1"/>
          <w:sz w:val="24"/>
          <w:szCs w:val="24"/>
        </w:rPr>
        <w:t>p</w:t>
      </w:r>
      <w:r w:rsidRPr="00AC718E">
        <w:rPr>
          <w:rFonts w:cs="Calibri"/>
          <w:color w:val="000000"/>
          <w:sz w:val="24"/>
          <w:szCs w:val="24"/>
        </w:rPr>
        <w:t>r</w:t>
      </w:r>
      <w:r w:rsidRPr="00AC718E">
        <w:rPr>
          <w:rFonts w:cs="Calibri"/>
          <w:color w:val="000000"/>
          <w:spacing w:val="-1"/>
          <w:sz w:val="24"/>
          <w:szCs w:val="24"/>
        </w:rPr>
        <w:t>ep</w:t>
      </w:r>
      <w:r w:rsidRPr="00AC718E">
        <w:rPr>
          <w:rFonts w:cs="Calibri"/>
          <w:color w:val="000000"/>
          <w:sz w:val="24"/>
          <w:szCs w:val="24"/>
        </w:rPr>
        <w:t>a</w:t>
      </w:r>
      <w:r w:rsidRPr="00AC718E">
        <w:rPr>
          <w:rFonts w:cs="Calibri"/>
          <w:color w:val="000000"/>
          <w:spacing w:val="-1"/>
          <w:sz w:val="24"/>
          <w:szCs w:val="24"/>
        </w:rPr>
        <w:t>r</w:t>
      </w:r>
      <w:r w:rsidRPr="00AC718E">
        <w:rPr>
          <w:rFonts w:cs="Calibri"/>
          <w:color w:val="000000"/>
          <w:sz w:val="24"/>
          <w:szCs w:val="24"/>
        </w:rPr>
        <w:t>at</w:t>
      </w:r>
      <w:r w:rsidRPr="00AC718E">
        <w:rPr>
          <w:rFonts w:cs="Calibri"/>
          <w:color w:val="000000"/>
          <w:spacing w:val="-3"/>
          <w:sz w:val="24"/>
          <w:szCs w:val="24"/>
        </w:rPr>
        <w:t>i</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6"/>
          <w:sz w:val="24"/>
          <w:szCs w:val="24"/>
        </w:rPr>
        <w:t xml:space="preserve"> </w:t>
      </w:r>
      <w:r w:rsidRPr="00AC718E">
        <w:rPr>
          <w:rFonts w:cs="Calibri"/>
          <w:color w:val="000000"/>
          <w:spacing w:val="1"/>
          <w:sz w:val="24"/>
          <w:szCs w:val="24"/>
        </w:rPr>
        <w:t>o</w:t>
      </w:r>
      <w:r w:rsidRPr="00AC718E">
        <w:rPr>
          <w:rFonts w:cs="Calibri"/>
          <w:color w:val="000000"/>
          <w:sz w:val="24"/>
          <w:szCs w:val="24"/>
        </w:rPr>
        <w:t>f</w:t>
      </w:r>
      <w:r w:rsidRPr="00AC718E">
        <w:rPr>
          <w:rFonts w:cs="Calibri"/>
          <w:color w:val="000000"/>
          <w:spacing w:val="2"/>
          <w:sz w:val="24"/>
          <w:szCs w:val="24"/>
        </w:rPr>
        <w:t xml:space="preserve"> </w:t>
      </w:r>
      <w:r w:rsidRPr="00AC718E">
        <w:rPr>
          <w:rFonts w:cs="Calibri"/>
          <w:color w:val="000000"/>
          <w:sz w:val="24"/>
          <w:szCs w:val="24"/>
        </w:rPr>
        <w:t>the</w:t>
      </w:r>
      <w:r w:rsidRPr="00AC718E">
        <w:rPr>
          <w:rFonts w:cs="Calibri"/>
          <w:color w:val="000000"/>
          <w:spacing w:val="8"/>
          <w:sz w:val="24"/>
          <w:szCs w:val="24"/>
        </w:rPr>
        <w:t xml:space="preserve"> </w:t>
      </w:r>
      <w:r w:rsidRPr="00AC718E">
        <w:rPr>
          <w:rFonts w:cs="Calibri"/>
          <w:color w:val="000000"/>
          <w:spacing w:val="1"/>
          <w:sz w:val="24"/>
          <w:szCs w:val="24"/>
        </w:rPr>
        <w:t>s</w:t>
      </w:r>
      <w:r w:rsidRPr="00AC718E">
        <w:rPr>
          <w:rFonts w:cs="Calibri"/>
          <w:color w:val="000000"/>
          <w:sz w:val="24"/>
          <w:szCs w:val="24"/>
        </w:rPr>
        <w:t>t</w:t>
      </w:r>
      <w:r w:rsidRPr="00AC718E">
        <w:rPr>
          <w:rFonts w:cs="Calibri"/>
          <w:color w:val="000000"/>
          <w:spacing w:val="-1"/>
          <w:sz w:val="24"/>
          <w:szCs w:val="24"/>
        </w:rPr>
        <w:t>r</w:t>
      </w:r>
      <w:r w:rsidRPr="00AC718E">
        <w:rPr>
          <w:rFonts w:cs="Calibri"/>
          <w:color w:val="000000"/>
          <w:sz w:val="24"/>
          <w:szCs w:val="24"/>
        </w:rPr>
        <w:t>uctur</w:t>
      </w:r>
      <w:r w:rsidRPr="00AC718E">
        <w:rPr>
          <w:rFonts w:cs="Calibri"/>
          <w:color w:val="000000"/>
          <w:spacing w:val="-1"/>
          <w:sz w:val="24"/>
          <w:szCs w:val="24"/>
        </w:rPr>
        <w:t>a</w:t>
      </w:r>
      <w:r w:rsidRPr="00AC718E">
        <w:rPr>
          <w:rFonts w:cs="Calibri"/>
          <w:color w:val="000000"/>
          <w:sz w:val="24"/>
          <w:szCs w:val="24"/>
        </w:rPr>
        <w:t>l</w:t>
      </w:r>
      <w:r w:rsidRPr="00AC718E">
        <w:rPr>
          <w:rFonts w:cs="Calibri"/>
          <w:color w:val="000000"/>
          <w:spacing w:val="5"/>
          <w:sz w:val="24"/>
          <w:szCs w:val="24"/>
        </w:rPr>
        <w:t xml:space="preserve"> </w:t>
      </w:r>
      <w:r w:rsidRPr="00AC718E">
        <w:rPr>
          <w:rFonts w:cs="Calibri"/>
          <w:color w:val="000000"/>
          <w:spacing w:val="-1"/>
          <w:sz w:val="24"/>
          <w:szCs w:val="24"/>
        </w:rPr>
        <w:t>d</w:t>
      </w:r>
      <w:r w:rsidRPr="00AC718E">
        <w:rPr>
          <w:rFonts w:cs="Calibri"/>
          <w:color w:val="000000"/>
          <w:sz w:val="24"/>
          <w:szCs w:val="24"/>
        </w:rPr>
        <w:t>e</w:t>
      </w:r>
      <w:r w:rsidRPr="00AC718E">
        <w:rPr>
          <w:rFonts w:cs="Calibri"/>
          <w:color w:val="000000"/>
          <w:spacing w:val="-4"/>
          <w:sz w:val="24"/>
          <w:szCs w:val="24"/>
        </w:rPr>
        <w:t>s</w:t>
      </w:r>
      <w:r w:rsidRPr="00AC718E">
        <w:rPr>
          <w:rFonts w:cs="Calibri"/>
          <w:color w:val="000000"/>
          <w:spacing w:val="2"/>
          <w:sz w:val="24"/>
          <w:szCs w:val="24"/>
        </w:rPr>
        <w:t>i</w:t>
      </w:r>
      <w:r w:rsidRPr="00AC718E">
        <w:rPr>
          <w:rFonts w:cs="Calibri"/>
          <w:color w:val="000000"/>
          <w:spacing w:val="-1"/>
          <w:sz w:val="24"/>
          <w:szCs w:val="24"/>
        </w:rPr>
        <w:t>g</w:t>
      </w:r>
      <w:r w:rsidRPr="00AC718E">
        <w:rPr>
          <w:rFonts w:cs="Calibri"/>
          <w:color w:val="000000"/>
          <w:sz w:val="24"/>
          <w:szCs w:val="24"/>
        </w:rPr>
        <w:t>n</w:t>
      </w:r>
      <w:r w:rsidRPr="00AC718E">
        <w:rPr>
          <w:rFonts w:cs="Calibri"/>
          <w:color w:val="000000"/>
          <w:spacing w:val="6"/>
          <w:sz w:val="24"/>
          <w:szCs w:val="24"/>
        </w:rPr>
        <w:t xml:space="preserve"> </w:t>
      </w:r>
      <w:r w:rsidRPr="00AC718E">
        <w:rPr>
          <w:rFonts w:cs="Calibri"/>
          <w:color w:val="000000"/>
          <w:sz w:val="24"/>
          <w:szCs w:val="24"/>
        </w:rPr>
        <w:t>and</w:t>
      </w:r>
      <w:r w:rsidRPr="00AC718E">
        <w:rPr>
          <w:rFonts w:cs="Calibri"/>
          <w:color w:val="000000"/>
          <w:spacing w:val="7"/>
          <w:sz w:val="24"/>
          <w:szCs w:val="24"/>
        </w:rPr>
        <w:t xml:space="preserve"> </w:t>
      </w:r>
      <w:r w:rsidRPr="00AC718E">
        <w:rPr>
          <w:rFonts w:cs="Calibri"/>
          <w:color w:val="000000"/>
          <w:spacing w:val="-1"/>
          <w:sz w:val="24"/>
          <w:szCs w:val="24"/>
        </w:rPr>
        <w:t>d</w:t>
      </w:r>
      <w:r w:rsidRPr="00AC718E">
        <w:rPr>
          <w:rFonts w:cs="Calibri"/>
          <w:color w:val="000000"/>
          <w:sz w:val="24"/>
          <w:szCs w:val="24"/>
        </w:rPr>
        <w:t>r</w:t>
      </w:r>
      <w:r w:rsidRPr="00AC718E">
        <w:rPr>
          <w:rFonts w:cs="Calibri"/>
          <w:color w:val="000000"/>
          <w:spacing w:val="-6"/>
          <w:sz w:val="24"/>
          <w:szCs w:val="24"/>
        </w:rPr>
        <w:t>a</w:t>
      </w:r>
      <w:r w:rsidRPr="00AC718E">
        <w:rPr>
          <w:rFonts w:cs="Calibri"/>
          <w:color w:val="000000"/>
          <w:spacing w:val="-1"/>
          <w:sz w:val="24"/>
          <w:szCs w:val="24"/>
        </w:rPr>
        <w:t>w</w:t>
      </w:r>
      <w:r w:rsidRPr="00AC718E">
        <w:rPr>
          <w:rFonts w:cs="Calibri"/>
          <w:color w:val="000000"/>
          <w:spacing w:val="2"/>
          <w:sz w:val="24"/>
          <w:szCs w:val="24"/>
        </w:rPr>
        <w:t>i</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z w:val="24"/>
          <w:szCs w:val="24"/>
        </w:rPr>
        <w:t xml:space="preserve">s </w:t>
      </w:r>
      <w:r w:rsidRPr="00AC718E">
        <w:rPr>
          <w:rFonts w:cs="Calibri"/>
          <w:color w:val="000000"/>
          <w:spacing w:val="1"/>
          <w:sz w:val="24"/>
          <w:szCs w:val="24"/>
        </w:rPr>
        <w:t>o</w:t>
      </w:r>
      <w:r w:rsidRPr="00AC718E">
        <w:rPr>
          <w:rFonts w:cs="Calibri"/>
          <w:color w:val="000000"/>
          <w:sz w:val="24"/>
          <w:szCs w:val="24"/>
        </w:rPr>
        <w:t>f</w:t>
      </w:r>
      <w:r w:rsidRPr="00AC718E">
        <w:rPr>
          <w:rFonts w:cs="Calibri"/>
          <w:color w:val="000000"/>
          <w:spacing w:val="7"/>
          <w:sz w:val="24"/>
          <w:szCs w:val="24"/>
        </w:rPr>
        <w:t xml:space="preserve"> </w:t>
      </w:r>
      <w:r w:rsidRPr="00AC718E">
        <w:rPr>
          <w:rFonts w:cs="Calibri"/>
          <w:color w:val="000000"/>
          <w:sz w:val="24"/>
          <w:szCs w:val="24"/>
        </w:rPr>
        <w:t>the</w:t>
      </w:r>
      <w:r w:rsidRPr="00AC718E">
        <w:rPr>
          <w:rFonts w:cs="Calibri"/>
          <w:color w:val="000000"/>
          <w:spacing w:val="12"/>
          <w:sz w:val="24"/>
          <w:szCs w:val="24"/>
        </w:rPr>
        <w:t xml:space="preserve"> </w:t>
      </w:r>
      <w:r w:rsidRPr="00AC718E">
        <w:rPr>
          <w:rFonts w:cs="Calibri"/>
          <w:color w:val="000000"/>
          <w:spacing w:val="-1"/>
          <w:sz w:val="24"/>
          <w:szCs w:val="24"/>
        </w:rPr>
        <w:t>b</w:t>
      </w:r>
      <w:r w:rsidRPr="00AC718E">
        <w:rPr>
          <w:rFonts w:cs="Calibri"/>
          <w:color w:val="000000"/>
          <w:sz w:val="24"/>
          <w:szCs w:val="24"/>
        </w:rPr>
        <w:t>u</w:t>
      </w:r>
      <w:r w:rsidRPr="00AC718E">
        <w:rPr>
          <w:rFonts w:cs="Calibri"/>
          <w:color w:val="000000"/>
          <w:spacing w:val="-3"/>
          <w:sz w:val="24"/>
          <w:szCs w:val="24"/>
        </w:rPr>
        <w:t>i</w:t>
      </w:r>
      <w:r w:rsidRPr="00AC718E">
        <w:rPr>
          <w:rFonts w:cs="Calibri"/>
          <w:color w:val="000000"/>
          <w:spacing w:val="2"/>
          <w:sz w:val="24"/>
          <w:szCs w:val="24"/>
        </w:rPr>
        <w:t>l</w:t>
      </w:r>
      <w:r w:rsidRPr="00AC718E">
        <w:rPr>
          <w:rFonts w:cs="Calibri"/>
          <w:color w:val="000000"/>
          <w:spacing w:val="-1"/>
          <w:sz w:val="24"/>
          <w:szCs w:val="24"/>
        </w:rPr>
        <w:t>d</w:t>
      </w:r>
      <w:r w:rsidRPr="00AC718E">
        <w:rPr>
          <w:rFonts w:cs="Calibri"/>
          <w:color w:val="000000"/>
          <w:spacing w:val="2"/>
          <w:sz w:val="24"/>
          <w:szCs w:val="24"/>
        </w:rPr>
        <w:t>i</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z w:val="24"/>
          <w:szCs w:val="24"/>
        </w:rPr>
        <w:t>s</w:t>
      </w:r>
      <w:r w:rsidRPr="00AC718E">
        <w:rPr>
          <w:rFonts w:cs="Calibri"/>
          <w:color w:val="000000"/>
          <w:spacing w:val="6"/>
          <w:sz w:val="24"/>
          <w:szCs w:val="24"/>
        </w:rPr>
        <w:t xml:space="preserve"> </w:t>
      </w:r>
      <w:r w:rsidRPr="00AC718E">
        <w:rPr>
          <w:rFonts w:cs="Calibri"/>
          <w:color w:val="000000"/>
          <w:sz w:val="24"/>
          <w:szCs w:val="24"/>
        </w:rPr>
        <w:t>and</w:t>
      </w:r>
      <w:r w:rsidRPr="00AC718E">
        <w:rPr>
          <w:rFonts w:cs="Calibri"/>
          <w:color w:val="000000"/>
          <w:spacing w:val="7"/>
          <w:sz w:val="24"/>
          <w:szCs w:val="24"/>
        </w:rPr>
        <w:t xml:space="preserve"> </w:t>
      </w:r>
      <w:r w:rsidRPr="00AC718E">
        <w:rPr>
          <w:rFonts w:cs="Calibri"/>
          <w:color w:val="000000"/>
          <w:sz w:val="24"/>
          <w:szCs w:val="24"/>
        </w:rPr>
        <w:t>the</w:t>
      </w:r>
      <w:r w:rsidRPr="00AC718E">
        <w:rPr>
          <w:rFonts w:cs="Calibri"/>
          <w:color w:val="000000"/>
          <w:spacing w:val="3"/>
          <w:sz w:val="24"/>
          <w:szCs w:val="24"/>
        </w:rPr>
        <w:t xml:space="preserve"> </w:t>
      </w:r>
      <w:r w:rsidRPr="00AC718E">
        <w:rPr>
          <w:rFonts w:cs="Calibri"/>
          <w:color w:val="000000"/>
          <w:sz w:val="24"/>
          <w:szCs w:val="24"/>
        </w:rPr>
        <w:t>Promoter accepts</w:t>
      </w:r>
      <w:r w:rsidRPr="00AC718E">
        <w:rPr>
          <w:rFonts w:cs="Calibri"/>
          <w:color w:val="000000"/>
          <w:spacing w:val="3"/>
          <w:sz w:val="24"/>
          <w:szCs w:val="24"/>
        </w:rPr>
        <w:t xml:space="preserve"> </w:t>
      </w:r>
      <w:r w:rsidRPr="00AC718E">
        <w:rPr>
          <w:rFonts w:cs="Calibri"/>
          <w:color w:val="000000"/>
          <w:sz w:val="24"/>
          <w:szCs w:val="24"/>
        </w:rPr>
        <w:t>the</w:t>
      </w:r>
      <w:r w:rsidRPr="00AC718E">
        <w:rPr>
          <w:rFonts w:cs="Calibri"/>
          <w:color w:val="000000"/>
          <w:spacing w:val="2"/>
          <w:sz w:val="24"/>
          <w:szCs w:val="24"/>
        </w:rPr>
        <w:t xml:space="preserve"> </w:t>
      </w:r>
      <w:r w:rsidRPr="00AC718E">
        <w:rPr>
          <w:rFonts w:cs="Calibri"/>
          <w:color w:val="000000"/>
          <w:spacing w:val="-1"/>
          <w:sz w:val="24"/>
          <w:szCs w:val="24"/>
        </w:rPr>
        <w:t>p</w:t>
      </w:r>
      <w:r w:rsidRPr="00AC718E">
        <w:rPr>
          <w:rFonts w:cs="Calibri"/>
          <w:color w:val="000000"/>
          <w:sz w:val="24"/>
          <w:szCs w:val="24"/>
        </w:rPr>
        <w:t>rofes</w:t>
      </w:r>
      <w:r w:rsidRPr="00AC718E">
        <w:rPr>
          <w:rFonts w:cs="Calibri"/>
          <w:color w:val="000000"/>
          <w:spacing w:val="-3"/>
          <w:sz w:val="24"/>
          <w:szCs w:val="24"/>
        </w:rPr>
        <w:t>s</w:t>
      </w:r>
      <w:r w:rsidRPr="00AC718E">
        <w:rPr>
          <w:rFonts w:cs="Calibri"/>
          <w:color w:val="000000"/>
          <w:spacing w:val="2"/>
          <w:sz w:val="24"/>
          <w:szCs w:val="24"/>
        </w:rPr>
        <w:t>i</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5"/>
          <w:sz w:val="24"/>
          <w:szCs w:val="24"/>
        </w:rPr>
        <w:t>a</w:t>
      </w:r>
      <w:r w:rsidRPr="00AC718E">
        <w:rPr>
          <w:rFonts w:cs="Calibri"/>
          <w:color w:val="000000"/>
          <w:sz w:val="24"/>
          <w:szCs w:val="24"/>
        </w:rPr>
        <w:t>l</w:t>
      </w:r>
      <w:r w:rsidRPr="00AC718E">
        <w:rPr>
          <w:rFonts w:cs="Calibri"/>
          <w:color w:val="000000"/>
          <w:spacing w:val="5"/>
          <w:sz w:val="24"/>
          <w:szCs w:val="24"/>
        </w:rPr>
        <w:t xml:space="preserve"> </w:t>
      </w:r>
      <w:r w:rsidRPr="00AC718E">
        <w:rPr>
          <w:rFonts w:cs="Calibri"/>
          <w:color w:val="000000"/>
          <w:spacing w:val="1"/>
          <w:sz w:val="24"/>
          <w:szCs w:val="24"/>
        </w:rPr>
        <w:t>s</w:t>
      </w:r>
      <w:r w:rsidRPr="00AC718E">
        <w:rPr>
          <w:rFonts w:cs="Calibri"/>
          <w:color w:val="000000"/>
          <w:sz w:val="24"/>
          <w:szCs w:val="24"/>
        </w:rPr>
        <w:t>u</w:t>
      </w:r>
      <w:r w:rsidRPr="00AC718E">
        <w:rPr>
          <w:rFonts w:cs="Calibri"/>
          <w:color w:val="000000"/>
          <w:spacing w:val="-1"/>
          <w:sz w:val="24"/>
          <w:szCs w:val="24"/>
        </w:rPr>
        <w:t>p</w:t>
      </w:r>
      <w:r w:rsidRPr="00AC718E">
        <w:rPr>
          <w:rFonts w:cs="Calibri"/>
          <w:color w:val="000000"/>
          <w:sz w:val="24"/>
          <w:szCs w:val="24"/>
        </w:rPr>
        <w:t>e</w:t>
      </w:r>
      <w:r w:rsidRPr="00AC718E">
        <w:rPr>
          <w:rFonts w:cs="Calibri"/>
          <w:color w:val="000000"/>
          <w:spacing w:val="-1"/>
          <w:sz w:val="24"/>
          <w:szCs w:val="24"/>
        </w:rPr>
        <w:t>r</w:t>
      </w:r>
      <w:r w:rsidRPr="00AC718E">
        <w:rPr>
          <w:rFonts w:cs="Calibri"/>
          <w:color w:val="000000"/>
          <w:spacing w:val="-4"/>
          <w:sz w:val="24"/>
          <w:szCs w:val="24"/>
        </w:rPr>
        <w:t>v</w:t>
      </w:r>
      <w:r w:rsidRPr="00AC718E">
        <w:rPr>
          <w:rFonts w:cs="Calibri"/>
          <w:color w:val="000000"/>
          <w:spacing w:val="2"/>
          <w:sz w:val="24"/>
          <w:szCs w:val="24"/>
        </w:rPr>
        <w:t>i</w:t>
      </w:r>
      <w:r w:rsidRPr="00AC718E">
        <w:rPr>
          <w:rFonts w:cs="Calibri"/>
          <w:color w:val="000000"/>
          <w:spacing w:val="1"/>
          <w:sz w:val="24"/>
          <w:szCs w:val="24"/>
        </w:rPr>
        <w:t>s</w:t>
      </w:r>
      <w:r w:rsidRPr="00AC718E">
        <w:rPr>
          <w:rFonts w:cs="Calibri"/>
          <w:color w:val="000000"/>
          <w:spacing w:val="-3"/>
          <w:sz w:val="24"/>
          <w:szCs w:val="24"/>
        </w:rPr>
        <w:t>i</w:t>
      </w:r>
      <w:r w:rsidRPr="00AC718E">
        <w:rPr>
          <w:rFonts w:cs="Calibri"/>
          <w:color w:val="000000"/>
          <w:spacing w:val="1"/>
          <w:sz w:val="24"/>
          <w:szCs w:val="24"/>
        </w:rPr>
        <w:t>o</w:t>
      </w:r>
      <w:r w:rsidRPr="00AC718E">
        <w:rPr>
          <w:rFonts w:cs="Calibri"/>
          <w:color w:val="000000"/>
          <w:sz w:val="24"/>
          <w:szCs w:val="24"/>
        </w:rPr>
        <w:t>n</w:t>
      </w:r>
      <w:r w:rsidRPr="00AC718E">
        <w:rPr>
          <w:rFonts w:cs="Calibri"/>
          <w:color w:val="000000"/>
          <w:spacing w:val="1"/>
          <w:sz w:val="24"/>
          <w:szCs w:val="24"/>
        </w:rPr>
        <w:t xml:space="preserve"> o</w:t>
      </w:r>
      <w:r w:rsidRPr="00AC718E">
        <w:rPr>
          <w:rFonts w:cs="Calibri"/>
          <w:color w:val="000000"/>
          <w:sz w:val="24"/>
          <w:szCs w:val="24"/>
        </w:rPr>
        <w:t>f the</w:t>
      </w:r>
      <w:r w:rsidRPr="00AC718E">
        <w:rPr>
          <w:rFonts w:cs="Calibri"/>
          <w:color w:val="000000"/>
          <w:spacing w:val="2"/>
          <w:sz w:val="24"/>
          <w:szCs w:val="24"/>
        </w:rPr>
        <w:t xml:space="preserve"> </w:t>
      </w:r>
      <w:r w:rsidRPr="00AC718E">
        <w:rPr>
          <w:rFonts w:cs="Calibri"/>
          <w:color w:val="000000"/>
          <w:spacing w:val="-1"/>
          <w:sz w:val="24"/>
          <w:szCs w:val="24"/>
        </w:rPr>
        <w:t>A</w:t>
      </w:r>
      <w:r w:rsidRPr="00AC718E">
        <w:rPr>
          <w:rFonts w:cs="Calibri"/>
          <w:color w:val="000000"/>
          <w:sz w:val="24"/>
          <w:szCs w:val="24"/>
        </w:rPr>
        <w:t>rch</w:t>
      </w:r>
      <w:r w:rsidRPr="00AC718E">
        <w:rPr>
          <w:rFonts w:cs="Calibri"/>
          <w:color w:val="000000"/>
          <w:spacing w:val="2"/>
          <w:sz w:val="24"/>
          <w:szCs w:val="24"/>
        </w:rPr>
        <w:t>i</w:t>
      </w:r>
      <w:r w:rsidRPr="00AC718E">
        <w:rPr>
          <w:rFonts w:cs="Calibri"/>
          <w:color w:val="000000"/>
          <w:sz w:val="24"/>
          <w:szCs w:val="24"/>
        </w:rPr>
        <w:t>tects</w:t>
      </w:r>
      <w:r w:rsidRPr="00AC718E">
        <w:rPr>
          <w:rFonts w:cs="Calibri"/>
          <w:color w:val="000000"/>
          <w:spacing w:val="2"/>
          <w:sz w:val="24"/>
          <w:szCs w:val="24"/>
        </w:rPr>
        <w:t xml:space="preserve">, </w:t>
      </w:r>
      <w:r w:rsidRPr="00AC718E">
        <w:rPr>
          <w:rFonts w:cs="Calibri"/>
          <w:color w:val="000000"/>
          <w:sz w:val="24"/>
          <w:szCs w:val="24"/>
        </w:rPr>
        <w:t>St</w:t>
      </w:r>
      <w:r w:rsidRPr="00AC718E">
        <w:rPr>
          <w:rFonts w:cs="Calibri"/>
          <w:color w:val="000000"/>
          <w:spacing w:val="-1"/>
          <w:sz w:val="24"/>
          <w:szCs w:val="24"/>
        </w:rPr>
        <w:t>r</w:t>
      </w:r>
      <w:r w:rsidRPr="00AC718E">
        <w:rPr>
          <w:rFonts w:cs="Calibri"/>
          <w:color w:val="000000"/>
          <w:sz w:val="24"/>
          <w:szCs w:val="24"/>
        </w:rPr>
        <w:t>uctur</w:t>
      </w:r>
      <w:r w:rsidRPr="00AC718E">
        <w:rPr>
          <w:rFonts w:cs="Calibri"/>
          <w:color w:val="000000"/>
          <w:spacing w:val="-1"/>
          <w:sz w:val="24"/>
          <w:szCs w:val="24"/>
        </w:rPr>
        <w:t>a</w:t>
      </w:r>
      <w:r w:rsidRPr="00AC718E">
        <w:rPr>
          <w:rFonts w:cs="Calibri"/>
          <w:color w:val="000000"/>
          <w:sz w:val="24"/>
          <w:szCs w:val="24"/>
        </w:rPr>
        <w:t>l</w:t>
      </w:r>
      <w:r w:rsidRPr="00AC718E">
        <w:rPr>
          <w:rFonts w:cs="Calibri"/>
          <w:color w:val="000000"/>
          <w:spacing w:val="4"/>
          <w:sz w:val="24"/>
          <w:szCs w:val="24"/>
        </w:rPr>
        <w:t xml:space="preserve"> </w:t>
      </w:r>
      <w:r w:rsidRPr="00AC718E">
        <w:rPr>
          <w:rFonts w:cs="Calibri"/>
          <w:color w:val="000000"/>
          <w:spacing w:val="2"/>
          <w:sz w:val="24"/>
          <w:szCs w:val="24"/>
        </w:rPr>
        <w:t>E</w:t>
      </w:r>
      <w:r w:rsidRPr="00AC718E">
        <w:rPr>
          <w:rFonts w:cs="Calibri"/>
          <w:color w:val="000000"/>
          <w:sz w:val="24"/>
          <w:szCs w:val="24"/>
        </w:rPr>
        <w:t>n</w:t>
      </w:r>
      <w:r w:rsidRPr="00AC718E">
        <w:rPr>
          <w:rFonts w:cs="Calibri"/>
          <w:color w:val="000000"/>
          <w:spacing w:val="-1"/>
          <w:sz w:val="24"/>
          <w:szCs w:val="24"/>
        </w:rPr>
        <w:t>g</w:t>
      </w:r>
      <w:r w:rsidRPr="00AC718E">
        <w:rPr>
          <w:rFonts w:cs="Calibri"/>
          <w:color w:val="000000"/>
          <w:spacing w:val="2"/>
          <w:sz w:val="24"/>
          <w:szCs w:val="24"/>
        </w:rPr>
        <w:t>i</w:t>
      </w:r>
      <w:r w:rsidRPr="00AC718E">
        <w:rPr>
          <w:rFonts w:cs="Calibri"/>
          <w:color w:val="000000"/>
          <w:sz w:val="24"/>
          <w:szCs w:val="24"/>
        </w:rPr>
        <w:t>ne</w:t>
      </w:r>
      <w:r w:rsidRPr="00AC718E">
        <w:rPr>
          <w:rFonts w:cs="Calibri"/>
          <w:color w:val="000000"/>
          <w:spacing w:val="-1"/>
          <w:sz w:val="24"/>
          <w:szCs w:val="24"/>
        </w:rPr>
        <w:t>e</w:t>
      </w:r>
      <w:r w:rsidRPr="00AC718E">
        <w:rPr>
          <w:rFonts w:cs="Calibri"/>
          <w:color w:val="000000"/>
          <w:sz w:val="24"/>
          <w:szCs w:val="24"/>
        </w:rPr>
        <w:t>r and Consultants</w:t>
      </w:r>
      <w:r w:rsidRPr="00AC718E">
        <w:rPr>
          <w:rFonts w:cs="Calibri"/>
          <w:color w:val="000000"/>
          <w:spacing w:val="1"/>
          <w:sz w:val="24"/>
          <w:szCs w:val="24"/>
        </w:rPr>
        <w:t xml:space="preserve"> </w:t>
      </w:r>
      <w:r w:rsidRPr="00AC718E">
        <w:rPr>
          <w:rFonts w:cs="Calibri"/>
          <w:color w:val="000000"/>
          <w:sz w:val="24"/>
          <w:szCs w:val="24"/>
        </w:rPr>
        <w:t>t</w:t>
      </w:r>
      <w:r w:rsidRPr="00AC718E">
        <w:rPr>
          <w:rFonts w:cs="Calibri"/>
          <w:color w:val="000000"/>
          <w:spacing w:val="-3"/>
          <w:sz w:val="24"/>
          <w:szCs w:val="24"/>
        </w:rPr>
        <w:t>i</w:t>
      </w:r>
      <w:r w:rsidRPr="00AC718E">
        <w:rPr>
          <w:rFonts w:cs="Calibri"/>
          <w:color w:val="000000"/>
          <w:spacing w:val="2"/>
          <w:sz w:val="24"/>
          <w:szCs w:val="24"/>
        </w:rPr>
        <w:t>l</w:t>
      </w:r>
      <w:r w:rsidRPr="00AC718E">
        <w:rPr>
          <w:rFonts w:cs="Calibri"/>
          <w:color w:val="000000"/>
          <w:sz w:val="24"/>
          <w:szCs w:val="24"/>
        </w:rPr>
        <w:t>l</w:t>
      </w:r>
      <w:r w:rsidRPr="00AC718E">
        <w:rPr>
          <w:rFonts w:cs="Calibri"/>
          <w:color w:val="000000"/>
          <w:spacing w:val="5"/>
          <w:sz w:val="24"/>
          <w:szCs w:val="24"/>
        </w:rPr>
        <w:t xml:space="preserve"> </w:t>
      </w:r>
      <w:r w:rsidRPr="00AC718E">
        <w:rPr>
          <w:rFonts w:cs="Calibri"/>
          <w:color w:val="000000"/>
          <w:sz w:val="24"/>
          <w:szCs w:val="24"/>
        </w:rPr>
        <w:t>the c</w:t>
      </w:r>
      <w:r w:rsidRPr="00AC718E">
        <w:rPr>
          <w:rFonts w:cs="Calibri"/>
          <w:color w:val="000000"/>
          <w:spacing w:val="1"/>
          <w:sz w:val="24"/>
          <w:szCs w:val="24"/>
        </w:rPr>
        <w:t>o</w:t>
      </w:r>
      <w:r w:rsidRPr="00AC718E">
        <w:rPr>
          <w:rFonts w:cs="Calibri"/>
          <w:color w:val="000000"/>
          <w:spacing w:val="-1"/>
          <w:sz w:val="24"/>
          <w:szCs w:val="24"/>
        </w:rPr>
        <w:t>mp</w:t>
      </w:r>
      <w:r w:rsidRPr="00AC718E">
        <w:rPr>
          <w:rFonts w:cs="Calibri"/>
          <w:color w:val="000000"/>
          <w:spacing w:val="2"/>
          <w:sz w:val="24"/>
          <w:szCs w:val="24"/>
        </w:rPr>
        <w:t>l</w:t>
      </w:r>
      <w:r w:rsidRPr="00AC718E">
        <w:rPr>
          <w:rFonts w:cs="Calibri"/>
          <w:color w:val="000000"/>
          <w:sz w:val="24"/>
          <w:szCs w:val="24"/>
        </w:rPr>
        <w:t>et</w:t>
      </w:r>
      <w:r w:rsidRPr="00AC718E">
        <w:rPr>
          <w:rFonts w:cs="Calibri"/>
          <w:color w:val="000000"/>
          <w:spacing w:val="-4"/>
          <w:sz w:val="24"/>
          <w:szCs w:val="24"/>
        </w:rPr>
        <w:t>i</w:t>
      </w:r>
      <w:r w:rsidRPr="00AC718E">
        <w:rPr>
          <w:rFonts w:cs="Calibri"/>
          <w:color w:val="000000"/>
          <w:spacing w:val="1"/>
          <w:sz w:val="24"/>
          <w:szCs w:val="24"/>
        </w:rPr>
        <w:t>o</w:t>
      </w:r>
      <w:r w:rsidRPr="00AC718E">
        <w:rPr>
          <w:rFonts w:cs="Calibri"/>
          <w:color w:val="000000"/>
          <w:sz w:val="24"/>
          <w:szCs w:val="24"/>
        </w:rPr>
        <w:t xml:space="preserve">n </w:t>
      </w:r>
      <w:r w:rsidRPr="00AC718E">
        <w:rPr>
          <w:rFonts w:cs="Calibri"/>
          <w:color w:val="000000"/>
          <w:spacing w:val="1"/>
          <w:sz w:val="24"/>
          <w:szCs w:val="24"/>
        </w:rPr>
        <w:t>o</w:t>
      </w:r>
      <w:r w:rsidRPr="00AC718E">
        <w:rPr>
          <w:rFonts w:cs="Calibri"/>
          <w:color w:val="000000"/>
          <w:sz w:val="24"/>
          <w:szCs w:val="24"/>
        </w:rPr>
        <w:t xml:space="preserve">f the </w:t>
      </w:r>
      <w:r w:rsidRPr="00AC718E">
        <w:rPr>
          <w:rFonts w:cs="Calibri"/>
          <w:b/>
          <w:color w:val="000000"/>
          <w:sz w:val="24"/>
          <w:szCs w:val="24"/>
        </w:rPr>
        <w:t>said project</w:t>
      </w:r>
      <w:r w:rsidRPr="00AC718E">
        <w:rPr>
          <w:rFonts w:cs="Calibri"/>
          <w:color w:val="000000"/>
          <w:spacing w:val="-1"/>
          <w:sz w:val="24"/>
          <w:szCs w:val="24"/>
        </w:rPr>
        <w:t xml:space="preserve"> </w:t>
      </w:r>
      <w:r w:rsidRPr="00AC718E">
        <w:rPr>
          <w:rFonts w:cs="Calibri"/>
          <w:color w:val="000000"/>
          <w:sz w:val="24"/>
          <w:szCs w:val="24"/>
        </w:rPr>
        <w:t xml:space="preserve">and </w:t>
      </w:r>
      <w:r w:rsidR="00953A28" w:rsidRPr="00AC718E">
        <w:rPr>
          <w:rFonts w:cs="Calibri"/>
          <w:color w:val="000000"/>
          <w:sz w:val="24"/>
          <w:szCs w:val="24"/>
        </w:rPr>
        <w:t>“</w:t>
      </w:r>
      <w:r w:rsidR="00590326" w:rsidRPr="00AC718E">
        <w:rPr>
          <w:rFonts w:cs="Calibri"/>
          <w:b/>
          <w:color w:val="000000"/>
          <w:sz w:val="24"/>
          <w:szCs w:val="24"/>
        </w:rPr>
        <w:t>AUGUST TOWERS</w:t>
      </w:r>
      <w:r w:rsidR="00953A28" w:rsidRPr="00AC718E">
        <w:rPr>
          <w:rFonts w:cs="Calibri"/>
          <w:color w:val="000000"/>
          <w:sz w:val="24"/>
          <w:szCs w:val="24"/>
        </w:rPr>
        <w:t>”</w:t>
      </w:r>
      <w:r w:rsidRPr="00AC718E">
        <w:rPr>
          <w:rFonts w:cs="Calibri"/>
          <w:color w:val="000000"/>
          <w:w w:val="101"/>
          <w:sz w:val="24"/>
          <w:szCs w:val="24"/>
        </w:rPr>
        <w:t>.</w:t>
      </w:r>
      <w:r w:rsidRPr="00AC718E">
        <w:rPr>
          <w:rFonts w:cs="Calibri"/>
          <w:color w:val="000000"/>
          <w:sz w:val="24"/>
          <w:szCs w:val="24"/>
        </w:rPr>
        <w:t xml:space="preserve"> </w:t>
      </w:r>
      <w:r w:rsidRPr="00AC718E">
        <w:rPr>
          <w:rFonts w:eastAsia="MS Mincho" w:cs="Calibri"/>
          <w:color w:val="000000"/>
          <w:sz w:val="24"/>
          <w:szCs w:val="24"/>
        </w:rPr>
        <w:t xml:space="preserve">In case of need and for betterment of </w:t>
      </w:r>
      <w:r w:rsidRPr="00AC718E">
        <w:rPr>
          <w:rFonts w:eastAsia="MS Mincho" w:cs="Calibri"/>
          <w:b/>
          <w:color w:val="000000"/>
          <w:sz w:val="24"/>
          <w:szCs w:val="24"/>
        </w:rPr>
        <w:t xml:space="preserve">said project </w:t>
      </w:r>
      <w:r w:rsidRPr="00AC718E">
        <w:rPr>
          <w:rFonts w:cs="Calibri"/>
          <w:color w:val="000000"/>
          <w:sz w:val="24"/>
          <w:szCs w:val="24"/>
        </w:rPr>
        <w:t xml:space="preserve">and </w:t>
      </w:r>
      <w:r w:rsidR="000531C7" w:rsidRPr="00AC718E">
        <w:rPr>
          <w:rFonts w:cs="Calibri"/>
          <w:color w:val="000000"/>
          <w:sz w:val="24"/>
          <w:szCs w:val="24"/>
        </w:rPr>
        <w:t>“</w:t>
      </w:r>
      <w:r w:rsidR="00590326" w:rsidRPr="00AC718E">
        <w:rPr>
          <w:rFonts w:cs="Calibri"/>
          <w:b/>
          <w:color w:val="000000"/>
          <w:sz w:val="24"/>
          <w:szCs w:val="24"/>
        </w:rPr>
        <w:t>AUGUST TOWERS</w:t>
      </w:r>
      <w:r w:rsidR="000531C7" w:rsidRPr="00AC718E">
        <w:rPr>
          <w:rFonts w:cs="Calibri"/>
          <w:color w:val="000000"/>
          <w:sz w:val="24"/>
          <w:szCs w:val="24"/>
        </w:rPr>
        <w:t>”</w:t>
      </w:r>
      <w:r w:rsidRPr="00AC718E">
        <w:rPr>
          <w:rFonts w:eastAsia="MS Mincho" w:cs="Calibri"/>
          <w:color w:val="000000"/>
          <w:sz w:val="24"/>
          <w:szCs w:val="24"/>
        </w:rPr>
        <w:t xml:space="preserve">, the Promoters have retained exclusive right to discontinue the services of abovementioned Consultants and to appoint new Consultants of their own choice for balance Project and other Wings of </w:t>
      </w:r>
      <w:r w:rsidR="00953A28" w:rsidRPr="00AC718E">
        <w:rPr>
          <w:rFonts w:cs="Calibri"/>
          <w:color w:val="000000"/>
          <w:sz w:val="24"/>
          <w:szCs w:val="24"/>
        </w:rPr>
        <w:t>“</w:t>
      </w:r>
      <w:r w:rsidR="00590326" w:rsidRPr="00AC718E">
        <w:rPr>
          <w:rFonts w:cs="Calibri"/>
          <w:b/>
          <w:color w:val="000000"/>
          <w:sz w:val="24"/>
          <w:szCs w:val="24"/>
        </w:rPr>
        <w:t>AUGUST TOWERS</w:t>
      </w:r>
      <w:r w:rsidR="00953A28" w:rsidRPr="00AC718E">
        <w:rPr>
          <w:rFonts w:cs="Calibri"/>
          <w:color w:val="000000"/>
          <w:sz w:val="24"/>
          <w:szCs w:val="24"/>
        </w:rPr>
        <w:t>”</w:t>
      </w:r>
      <w:r w:rsidRPr="00AC718E">
        <w:rPr>
          <w:rFonts w:eastAsia="MS Mincho" w:cs="Calibri"/>
          <w:color w:val="000000"/>
          <w:sz w:val="24"/>
          <w:szCs w:val="24"/>
        </w:rPr>
        <w:t>.</w:t>
      </w:r>
    </w:p>
    <w:p w14:paraId="276C0CF8" w14:textId="77777777" w:rsidR="00285F9E" w:rsidRPr="00AC718E" w:rsidRDefault="00285F9E" w:rsidP="00192C19">
      <w:pPr>
        <w:spacing w:after="0" w:line="240" w:lineRule="auto"/>
        <w:jc w:val="both"/>
        <w:rPr>
          <w:rFonts w:cs="Calibri"/>
          <w:color w:val="000000"/>
          <w:sz w:val="24"/>
          <w:szCs w:val="24"/>
        </w:rPr>
      </w:pPr>
    </w:p>
    <w:p w14:paraId="773A5225" w14:textId="77777777" w:rsidR="00285F9E" w:rsidRPr="00AC718E" w:rsidRDefault="00285F9E" w:rsidP="00192C19">
      <w:pPr>
        <w:spacing w:after="0" w:line="240" w:lineRule="auto"/>
        <w:ind w:firstLine="720"/>
        <w:jc w:val="both"/>
        <w:rPr>
          <w:rFonts w:cs="Calibri"/>
          <w:color w:val="000000"/>
          <w:sz w:val="24"/>
          <w:szCs w:val="24"/>
        </w:rPr>
      </w:pPr>
      <w:r w:rsidRPr="00AC718E">
        <w:rPr>
          <w:rFonts w:cs="Calibri"/>
          <w:b/>
          <w:color w:val="000000"/>
          <w:sz w:val="24"/>
          <w:szCs w:val="24"/>
        </w:rPr>
        <w:t>AND WHEREAS</w:t>
      </w:r>
      <w:r w:rsidRPr="00AC718E">
        <w:rPr>
          <w:rFonts w:cs="Calibri"/>
          <w:color w:val="000000"/>
          <w:sz w:val="24"/>
          <w:szCs w:val="24"/>
        </w:rPr>
        <w:t xml:space="preserve"> the </w:t>
      </w:r>
      <w:r w:rsidR="00500848" w:rsidRPr="00AC718E">
        <w:rPr>
          <w:rFonts w:cs="Calibri"/>
          <w:color w:val="000000"/>
          <w:sz w:val="24"/>
          <w:szCs w:val="24"/>
        </w:rPr>
        <w:t xml:space="preserve">Promoters </w:t>
      </w:r>
      <w:r w:rsidRPr="00AC718E">
        <w:rPr>
          <w:rFonts w:cs="Calibri"/>
          <w:color w:val="000000"/>
          <w:sz w:val="24"/>
          <w:szCs w:val="24"/>
        </w:rPr>
        <w:t xml:space="preserve">have obtained approval of Environment Department, Government of Maharashtra </w:t>
      </w:r>
      <w:r w:rsidR="00AC718E" w:rsidRPr="00AC718E">
        <w:rPr>
          <w:rFonts w:cs="Calibri"/>
          <w:color w:val="000000"/>
          <w:sz w:val="24"/>
          <w:szCs w:val="24"/>
        </w:rPr>
        <w:t>bearing EC</w:t>
      </w:r>
      <w:r w:rsidR="003D6E60" w:rsidRPr="00AC718E">
        <w:rPr>
          <w:rFonts w:cs="Calibri"/>
          <w:color w:val="000000"/>
          <w:sz w:val="24"/>
          <w:szCs w:val="24"/>
        </w:rPr>
        <w:t xml:space="preserve"> No. EC22B039MH146310 dated 30/09/2022.</w:t>
      </w:r>
      <w:r w:rsidRPr="00AC718E">
        <w:rPr>
          <w:rFonts w:cs="Calibri"/>
          <w:color w:val="000000"/>
          <w:sz w:val="24"/>
          <w:szCs w:val="24"/>
        </w:rPr>
        <w:t xml:space="preserve"> </w:t>
      </w:r>
    </w:p>
    <w:p w14:paraId="136E3D4C" w14:textId="77777777" w:rsidR="00285F9E" w:rsidRPr="00AC718E" w:rsidRDefault="00285F9E" w:rsidP="00192C19">
      <w:pPr>
        <w:spacing w:after="0" w:line="240" w:lineRule="auto"/>
        <w:ind w:firstLine="720"/>
        <w:jc w:val="both"/>
        <w:rPr>
          <w:rFonts w:eastAsia="MS Mincho" w:cs="Calibri"/>
          <w:color w:val="000000"/>
          <w:sz w:val="24"/>
          <w:szCs w:val="24"/>
        </w:rPr>
      </w:pPr>
    </w:p>
    <w:p w14:paraId="073236CC"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AND WHEREAS</w:t>
      </w:r>
      <w:r w:rsidRPr="00AC718E">
        <w:rPr>
          <w:rFonts w:ascii="Calibri" w:eastAsia="MS Mincho" w:hAnsi="Calibri" w:cs="Calibri"/>
          <w:color w:val="000000"/>
          <w:sz w:val="24"/>
          <w:szCs w:val="24"/>
        </w:rPr>
        <w:t xml:space="preserve"> while sanctioning the layout and building plans, the concerned local authority and/or Government have laid down certain terms, conditions, stipulations and restrictions which are to be observed and performed by the Promoters while developing the </w:t>
      </w:r>
      <w:r w:rsidRPr="00AC718E">
        <w:rPr>
          <w:rFonts w:ascii="Calibri" w:eastAsia="MS Mincho" w:hAnsi="Calibri" w:cs="Calibri"/>
          <w:b/>
          <w:color w:val="000000"/>
          <w:sz w:val="24"/>
          <w:szCs w:val="24"/>
        </w:rPr>
        <w:t xml:space="preserve">said </w:t>
      </w:r>
      <w:r w:rsidR="004D75A4" w:rsidRPr="00AC718E">
        <w:rPr>
          <w:rFonts w:ascii="Calibri" w:eastAsia="MS Mincho" w:hAnsi="Calibri" w:cs="Calibri"/>
          <w:b/>
          <w:color w:val="000000"/>
          <w:sz w:val="24"/>
          <w:szCs w:val="24"/>
        </w:rPr>
        <w:t>Project</w:t>
      </w:r>
      <w:r w:rsidR="004D75A4"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upon due observance and performance of which only the completion and occupation certificate in respect of the </w:t>
      </w:r>
      <w:r w:rsidRPr="00AC718E">
        <w:rPr>
          <w:rFonts w:ascii="Calibri" w:eastAsia="MS Mincho" w:hAnsi="Calibri" w:cs="Calibri"/>
          <w:b/>
          <w:color w:val="000000"/>
          <w:sz w:val="24"/>
          <w:szCs w:val="24"/>
        </w:rPr>
        <w:t xml:space="preserve">said </w:t>
      </w:r>
      <w:r w:rsidR="004D75A4" w:rsidRPr="00AC718E">
        <w:rPr>
          <w:rFonts w:ascii="Calibri" w:eastAsia="MS Mincho" w:hAnsi="Calibri" w:cs="Calibri"/>
          <w:b/>
          <w:color w:val="000000"/>
          <w:sz w:val="24"/>
          <w:szCs w:val="24"/>
        </w:rPr>
        <w:t>Project</w:t>
      </w:r>
      <w:r w:rsidR="004D75A4"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shall be granted by the concerned local authority, as per their rules, working time schedule and procedures. The Promoters has accordingly commenced the construction of the </w:t>
      </w:r>
      <w:r w:rsidRPr="00AC718E">
        <w:rPr>
          <w:rFonts w:ascii="Calibri" w:eastAsia="MS Mincho" w:hAnsi="Calibri" w:cs="Calibri"/>
          <w:b/>
          <w:color w:val="000000"/>
          <w:sz w:val="24"/>
          <w:szCs w:val="24"/>
        </w:rPr>
        <w:t>said Project</w:t>
      </w:r>
      <w:r w:rsidRPr="00AC718E">
        <w:rPr>
          <w:rFonts w:ascii="Calibri" w:eastAsia="MS Mincho" w:hAnsi="Calibri" w:cs="Calibri"/>
          <w:color w:val="000000"/>
          <w:sz w:val="24"/>
          <w:szCs w:val="24"/>
        </w:rPr>
        <w:t xml:space="preserve"> in accordance with the sanctioned building plans and specifications.</w:t>
      </w:r>
    </w:p>
    <w:p w14:paraId="2C6CEDB4" w14:textId="77777777" w:rsidR="00285F9E" w:rsidRPr="00AC718E" w:rsidRDefault="00285F9E" w:rsidP="00192C19">
      <w:pPr>
        <w:pStyle w:val="PlainText"/>
        <w:jc w:val="both"/>
        <w:rPr>
          <w:rFonts w:ascii="Calibri" w:eastAsia="MS Mincho" w:hAnsi="Calibri" w:cs="Calibri"/>
          <w:color w:val="000000"/>
          <w:sz w:val="24"/>
          <w:szCs w:val="24"/>
        </w:rPr>
      </w:pPr>
    </w:p>
    <w:p w14:paraId="69E7D1B4"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 xml:space="preserve">AND WHEREAS </w:t>
      </w:r>
      <w:r w:rsidRPr="00AC718E">
        <w:rPr>
          <w:rFonts w:ascii="Calibri" w:hAnsi="Calibri" w:cs="Calibri"/>
          <w:color w:val="000000"/>
          <w:sz w:val="24"/>
          <w:szCs w:val="24"/>
        </w:rPr>
        <w:t xml:space="preserve">the Promoter has got some of the approvals from the concerned local authority(s) to the plans, the specifications, elevations, sections and of the </w:t>
      </w:r>
      <w:r w:rsidRPr="00AC718E">
        <w:rPr>
          <w:rFonts w:ascii="Calibri" w:hAnsi="Calibri" w:cs="Calibri"/>
          <w:b/>
          <w:color w:val="000000"/>
          <w:sz w:val="24"/>
          <w:szCs w:val="24"/>
        </w:rPr>
        <w:t xml:space="preserve">said </w:t>
      </w:r>
      <w:r w:rsidR="004D75A4" w:rsidRPr="00AC718E">
        <w:rPr>
          <w:rFonts w:ascii="Calibri" w:hAnsi="Calibri" w:cs="Calibri"/>
          <w:b/>
          <w:color w:val="000000"/>
          <w:sz w:val="24"/>
          <w:szCs w:val="24"/>
        </w:rPr>
        <w:t>Project</w:t>
      </w:r>
      <w:r w:rsidR="004D75A4" w:rsidRPr="00AC718E">
        <w:rPr>
          <w:rFonts w:ascii="Calibri" w:hAnsi="Calibri" w:cs="Calibri"/>
          <w:color w:val="000000"/>
          <w:sz w:val="24"/>
          <w:szCs w:val="24"/>
        </w:rPr>
        <w:t xml:space="preserve"> </w:t>
      </w:r>
      <w:r w:rsidRPr="00AC718E">
        <w:rPr>
          <w:rFonts w:ascii="Calibri" w:hAnsi="Calibri" w:cs="Calibri"/>
          <w:color w:val="000000"/>
          <w:sz w:val="24"/>
          <w:szCs w:val="24"/>
        </w:rPr>
        <w:t>and has to obtain the balance approvals from various authorities from time to time, so as to obtain Building Completion Certificate or Occupancy Certificate of the said Building.</w:t>
      </w:r>
    </w:p>
    <w:p w14:paraId="7D64D2E2" w14:textId="77777777" w:rsidR="00285F9E" w:rsidRPr="00AC718E" w:rsidRDefault="00285F9E" w:rsidP="00192C19">
      <w:pPr>
        <w:pStyle w:val="PlainText"/>
        <w:ind w:firstLine="720"/>
        <w:jc w:val="both"/>
        <w:rPr>
          <w:rFonts w:ascii="Calibri" w:eastAsia="MS Mincho" w:hAnsi="Calibri" w:cs="Calibri"/>
          <w:color w:val="000000"/>
          <w:sz w:val="24"/>
          <w:szCs w:val="24"/>
        </w:rPr>
      </w:pPr>
    </w:p>
    <w:p w14:paraId="1FFB28E8" w14:textId="77777777" w:rsidR="00285F9E" w:rsidRPr="00AC718E" w:rsidRDefault="00285F9E" w:rsidP="00192C19">
      <w:pPr>
        <w:spacing w:after="0" w:line="240" w:lineRule="auto"/>
        <w:ind w:firstLine="720"/>
        <w:jc w:val="both"/>
        <w:rPr>
          <w:rFonts w:cs="Calibri"/>
          <w:color w:val="000000"/>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the Allottee/s demanded from the Promoters and the Promoters have given inspection to the Allottee/s, of all title documents relating to the said </w:t>
      </w:r>
      <w:r w:rsidRPr="00AC718E">
        <w:rPr>
          <w:rFonts w:eastAsia="MS Mincho" w:cs="Calibri"/>
          <w:b/>
          <w:color w:val="000000"/>
          <w:sz w:val="24"/>
          <w:szCs w:val="24"/>
        </w:rPr>
        <w:t>larger land</w:t>
      </w:r>
      <w:r w:rsidRPr="00AC718E">
        <w:rPr>
          <w:rFonts w:eastAsia="MS Mincho" w:cs="Calibri"/>
          <w:color w:val="000000"/>
          <w:sz w:val="24"/>
          <w:szCs w:val="24"/>
        </w:rPr>
        <w:t xml:space="preserve"> and </w:t>
      </w:r>
      <w:r w:rsidRPr="00AC718E">
        <w:rPr>
          <w:rFonts w:eastAsia="MS Mincho" w:cs="Calibri"/>
          <w:b/>
          <w:color w:val="000000"/>
          <w:sz w:val="24"/>
          <w:szCs w:val="24"/>
        </w:rPr>
        <w:t xml:space="preserve">said </w:t>
      </w:r>
      <w:r w:rsidR="00655207" w:rsidRPr="00AC718E">
        <w:rPr>
          <w:rFonts w:eastAsia="MS Mincho" w:cs="Calibri"/>
          <w:b/>
          <w:color w:val="000000"/>
          <w:sz w:val="24"/>
          <w:szCs w:val="24"/>
        </w:rPr>
        <w:t>Project</w:t>
      </w:r>
      <w:r w:rsidRPr="00AC718E">
        <w:rPr>
          <w:rFonts w:eastAsia="MS Mincho" w:cs="Calibri"/>
          <w:color w:val="000000"/>
          <w:sz w:val="24"/>
          <w:szCs w:val="24"/>
        </w:rPr>
        <w:t xml:space="preserve">, </w:t>
      </w:r>
      <w:r w:rsidR="007A3AB4" w:rsidRPr="00AC718E">
        <w:rPr>
          <w:rFonts w:eastAsia="MS Mincho" w:cs="Calibri"/>
          <w:color w:val="000000"/>
          <w:sz w:val="24"/>
          <w:szCs w:val="24"/>
        </w:rPr>
        <w:t xml:space="preserve">i.e. </w:t>
      </w:r>
      <w:proofErr w:type="spellStart"/>
      <w:r w:rsidR="007A3AB4" w:rsidRPr="00AC718E">
        <w:rPr>
          <w:rFonts w:eastAsia="MS Mincho" w:cs="Calibri"/>
          <w:color w:val="000000"/>
          <w:sz w:val="24"/>
          <w:szCs w:val="24"/>
        </w:rPr>
        <w:t>the</w:t>
      </w:r>
      <w:proofErr w:type="spellEnd"/>
      <w:r w:rsidR="007A3AB4" w:rsidRPr="00AC718E">
        <w:rPr>
          <w:rFonts w:eastAsia="MS Mincho" w:cs="Calibri"/>
          <w:color w:val="000000"/>
          <w:sz w:val="24"/>
          <w:szCs w:val="24"/>
        </w:rPr>
        <w:t xml:space="preserve"> said Orders, the Agreements, Power of Attorneys, Sale Deeds, Affidavits, Indemnities, Declarations, Undertakings, FMC Agreement Drafts, D.C. Rules and Regulations, Apartment User Manuel </w:t>
      </w:r>
      <w:r w:rsidRPr="00AC718E">
        <w:rPr>
          <w:rFonts w:eastAsia="MS Mincho" w:cs="Calibri"/>
          <w:color w:val="000000"/>
          <w:sz w:val="24"/>
          <w:szCs w:val="24"/>
        </w:rPr>
        <w:t>and the plans, designs and specifications</w:t>
      </w:r>
      <w:r w:rsidR="004609F9" w:rsidRPr="00AC718E">
        <w:rPr>
          <w:rFonts w:eastAsia="MS Mincho" w:cs="Calibri"/>
          <w:color w:val="000000"/>
          <w:sz w:val="24"/>
          <w:szCs w:val="24"/>
        </w:rPr>
        <w:t xml:space="preserve"> etc.</w:t>
      </w:r>
      <w:r w:rsidRPr="00AC718E">
        <w:rPr>
          <w:rFonts w:eastAsia="MS Mincho" w:cs="Calibri"/>
          <w:color w:val="000000"/>
          <w:sz w:val="24"/>
          <w:szCs w:val="24"/>
        </w:rPr>
        <w:t xml:space="preserve"> prepared by the Promoter’s Architects, Consultants and of such other documents as are specified under </w:t>
      </w:r>
      <w:r w:rsidRPr="00AC718E">
        <w:rPr>
          <w:rFonts w:cs="Calibri"/>
          <w:color w:val="000000"/>
          <w:sz w:val="24"/>
          <w:szCs w:val="24"/>
        </w:rPr>
        <w:t xml:space="preserve">THE REAL ESTATE (REGULATION AND DEVELOPMENT) ACT, 2016 (said RERA) and all Rules made thereunder, the Promoters have made full and true discloser of the nature of their lawful rights to the said </w:t>
      </w:r>
      <w:r w:rsidRPr="00AC718E">
        <w:rPr>
          <w:rFonts w:cs="Calibri"/>
          <w:b/>
          <w:color w:val="000000"/>
          <w:sz w:val="24"/>
          <w:szCs w:val="24"/>
        </w:rPr>
        <w:t>larger land</w:t>
      </w:r>
      <w:r w:rsidR="004609F9" w:rsidRPr="00AC718E">
        <w:rPr>
          <w:rFonts w:cs="Calibri"/>
          <w:bCs/>
          <w:color w:val="000000"/>
          <w:sz w:val="24"/>
          <w:szCs w:val="24"/>
        </w:rPr>
        <w:t>, and the Project land</w:t>
      </w:r>
      <w:r w:rsidRPr="00AC718E">
        <w:rPr>
          <w:rFonts w:cs="Calibri"/>
          <w:color w:val="000000"/>
          <w:sz w:val="24"/>
          <w:szCs w:val="24"/>
        </w:rPr>
        <w:t xml:space="preserve"> on which the </w:t>
      </w:r>
      <w:r w:rsidRPr="00AC718E">
        <w:rPr>
          <w:rFonts w:cs="Calibri"/>
          <w:b/>
          <w:color w:val="000000"/>
          <w:sz w:val="24"/>
          <w:szCs w:val="24"/>
        </w:rPr>
        <w:t xml:space="preserve">said </w:t>
      </w:r>
      <w:r w:rsidR="00655207" w:rsidRPr="00AC718E">
        <w:rPr>
          <w:rFonts w:cs="Calibri"/>
          <w:b/>
          <w:color w:val="000000"/>
          <w:sz w:val="24"/>
          <w:szCs w:val="24"/>
        </w:rPr>
        <w:t>Project</w:t>
      </w:r>
      <w:r w:rsidR="00655207" w:rsidRPr="00AC718E">
        <w:rPr>
          <w:rFonts w:cs="Calibri"/>
          <w:color w:val="000000"/>
          <w:sz w:val="24"/>
          <w:szCs w:val="24"/>
        </w:rPr>
        <w:t xml:space="preserve"> </w:t>
      </w:r>
      <w:r w:rsidRPr="00AC718E">
        <w:rPr>
          <w:rFonts w:cs="Calibri"/>
          <w:color w:val="000000"/>
          <w:sz w:val="24"/>
          <w:szCs w:val="24"/>
        </w:rPr>
        <w:t xml:space="preserve">is to be developed. A copy of Title Certificate issued by Advocate of the Promoter and the Title Document Set for the </w:t>
      </w:r>
      <w:r w:rsidRPr="00AC718E">
        <w:rPr>
          <w:rFonts w:cs="Calibri"/>
          <w:b/>
          <w:color w:val="000000"/>
          <w:sz w:val="24"/>
          <w:szCs w:val="24"/>
        </w:rPr>
        <w:lastRenderedPageBreak/>
        <w:t>said Project</w:t>
      </w:r>
      <w:r w:rsidRPr="00AC718E">
        <w:rPr>
          <w:rFonts w:cs="Calibri"/>
          <w:color w:val="000000"/>
          <w:sz w:val="24"/>
          <w:szCs w:val="24"/>
        </w:rPr>
        <w:t xml:space="preserve">, provided by the Promoters is duly verified by the Allottee/s through their own Legal Consultants / Advocate, and it is </w:t>
      </w:r>
      <w:proofErr w:type="spellStart"/>
      <w:r w:rsidRPr="00AC718E">
        <w:rPr>
          <w:rFonts w:cs="Calibri"/>
          <w:color w:val="000000"/>
          <w:sz w:val="24"/>
          <w:szCs w:val="24"/>
        </w:rPr>
        <w:t>upto</w:t>
      </w:r>
      <w:proofErr w:type="spellEnd"/>
      <w:r w:rsidRPr="00AC718E">
        <w:rPr>
          <w:rFonts w:cs="Calibri"/>
          <w:color w:val="000000"/>
          <w:sz w:val="24"/>
          <w:szCs w:val="24"/>
        </w:rPr>
        <w:t xml:space="preserve"> their full satisfaction. The entire details of the </w:t>
      </w:r>
      <w:r w:rsidRPr="00AC718E">
        <w:rPr>
          <w:rFonts w:cs="Calibri"/>
          <w:b/>
          <w:color w:val="000000"/>
          <w:sz w:val="24"/>
          <w:szCs w:val="24"/>
        </w:rPr>
        <w:t xml:space="preserve">said </w:t>
      </w:r>
      <w:r w:rsidR="00655207" w:rsidRPr="00AC718E">
        <w:rPr>
          <w:rFonts w:cs="Calibri"/>
          <w:b/>
          <w:color w:val="000000"/>
          <w:sz w:val="24"/>
          <w:szCs w:val="24"/>
        </w:rPr>
        <w:t>Project</w:t>
      </w:r>
      <w:r w:rsidR="00655207" w:rsidRPr="00AC718E">
        <w:rPr>
          <w:rFonts w:cs="Calibri"/>
          <w:color w:val="000000"/>
          <w:sz w:val="24"/>
          <w:szCs w:val="24"/>
        </w:rPr>
        <w:t xml:space="preserve"> </w:t>
      </w:r>
      <w:r w:rsidRPr="00AC718E">
        <w:rPr>
          <w:rFonts w:cs="Calibri"/>
          <w:color w:val="000000"/>
          <w:sz w:val="24"/>
          <w:szCs w:val="24"/>
        </w:rPr>
        <w:t xml:space="preserve">are well available on the </w:t>
      </w:r>
      <w:proofErr w:type="spellStart"/>
      <w:r w:rsidRPr="00AC718E">
        <w:rPr>
          <w:rFonts w:cs="Calibri"/>
          <w:color w:val="000000"/>
          <w:sz w:val="24"/>
          <w:szCs w:val="24"/>
        </w:rPr>
        <w:t>MahaRERA</w:t>
      </w:r>
      <w:proofErr w:type="spellEnd"/>
      <w:r w:rsidRPr="00AC718E">
        <w:rPr>
          <w:rFonts w:cs="Calibri"/>
          <w:color w:val="000000"/>
          <w:sz w:val="24"/>
          <w:szCs w:val="24"/>
        </w:rPr>
        <w:t xml:space="preserve"> Website and same are also checked by the Allottee/s on their own.</w:t>
      </w:r>
    </w:p>
    <w:p w14:paraId="015D090D" w14:textId="77777777" w:rsidR="00285F9E" w:rsidRPr="00AC718E" w:rsidRDefault="00285F9E" w:rsidP="00192C19">
      <w:pPr>
        <w:spacing w:after="0" w:line="240" w:lineRule="auto"/>
        <w:ind w:firstLine="720"/>
        <w:jc w:val="both"/>
        <w:rPr>
          <w:rFonts w:cs="Calibri"/>
          <w:color w:val="000000"/>
          <w:sz w:val="24"/>
          <w:szCs w:val="24"/>
        </w:rPr>
      </w:pPr>
    </w:p>
    <w:p w14:paraId="6930F71C"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The Promoters have also disclosed the nature of Fixtures, Fittings, Facilities and Amenities to be provided in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00A3641E"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and also clarified the provisions for LIFTs for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Pr="00AC718E">
        <w:rPr>
          <w:rFonts w:ascii="Calibri" w:eastAsia="MS Mincho" w:hAnsi="Calibri" w:cs="Calibri"/>
          <w:color w:val="000000"/>
          <w:sz w:val="24"/>
          <w:szCs w:val="24"/>
        </w:rPr>
        <w:t xml:space="preserve">, which is well shown on the Building Plan and Floor Plan of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Pr="00AC718E">
        <w:rPr>
          <w:rFonts w:ascii="Calibri" w:eastAsia="MS Mincho" w:hAnsi="Calibri" w:cs="Calibri"/>
          <w:color w:val="000000"/>
          <w:sz w:val="24"/>
          <w:szCs w:val="24"/>
        </w:rPr>
        <w:t xml:space="preserve">. Thus, the Allottee/s has been disclosed all required details, permissions and orders under which </w:t>
      </w:r>
      <w:r w:rsidRPr="00AC718E">
        <w:rPr>
          <w:rFonts w:ascii="Calibri" w:eastAsia="MS Mincho" w:hAnsi="Calibri" w:cs="Calibri"/>
          <w:b/>
          <w:color w:val="000000"/>
          <w:sz w:val="24"/>
          <w:szCs w:val="24"/>
        </w:rPr>
        <w:t xml:space="preserve">said </w:t>
      </w:r>
      <w:r w:rsidR="00A3641E" w:rsidRPr="00AC718E">
        <w:rPr>
          <w:rFonts w:ascii="Calibri" w:eastAsia="MS Mincho" w:hAnsi="Calibri" w:cs="Calibri"/>
          <w:b/>
          <w:color w:val="000000"/>
          <w:sz w:val="24"/>
          <w:szCs w:val="24"/>
        </w:rPr>
        <w:t>Project</w:t>
      </w:r>
      <w:r w:rsidR="00A3641E"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is commenced and he/she/they is/are satisfied with the contents, being stated as per prevailing legal provisions.</w:t>
      </w:r>
    </w:p>
    <w:p w14:paraId="1684E0A4" w14:textId="77777777" w:rsidR="00285F9E" w:rsidRPr="00AC718E" w:rsidRDefault="00285F9E" w:rsidP="00192C19">
      <w:pPr>
        <w:spacing w:after="0" w:line="240" w:lineRule="auto"/>
        <w:jc w:val="both"/>
        <w:rPr>
          <w:rFonts w:eastAsia="MS Mincho" w:cs="Calibri"/>
          <w:b/>
          <w:color w:val="000000"/>
          <w:sz w:val="24"/>
          <w:szCs w:val="24"/>
        </w:rPr>
      </w:pPr>
    </w:p>
    <w:p w14:paraId="02AAAF00" w14:textId="77777777" w:rsidR="00340D45" w:rsidRPr="00AC718E" w:rsidRDefault="00285F9E" w:rsidP="00192C19">
      <w:pPr>
        <w:spacing w:after="0" w:line="240" w:lineRule="auto"/>
        <w:ind w:firstLine="720"/>
        <w:jc w:val="both"/>
        <w:rPr>
          <w:rFonts w:cs="Calibri"/>
          <w:b/>
          <w:color w:val="000000"/>
          <w:sz w:val="24"/>
          <w:szCs w:val="24"/>
          <w:u w:val="single"/>
        </w:rPr>
      </w:pPr>
      <w:r w:rsidRPr="00AC718E">
        <w:rPr>
          <w:rFonts w:eastAsia="MS Mincho" w:cs="Calibri"/>
          <w:b/>
          <w:color w:val="000000"/>
          <w:sz w:val="24"/>
          <w:szCs w:val="24"/>
        </w:rPr>
        <w:t>AND WHEREAS</w:t>
      </w:r>
      <w:r w:rsidRPr="00AC718E">
        <w:rPr>
          <w:rFonts w:eastAsia="MS Mincho" w:cs="Calibri"/>
          <w:color w:val="000000"/>
          <w:sz w:val="24"/>
          <w:szCs w:val="24"/>
        </w:rPr>
        <w:t xml:space="preserve"> it is well informed by the Promoters that as required under provisions of prevailing Statutes and Acts, </w:t>
      </w:r>
      <w:r w:rsidRPr="00AC718E">
        <w:rPr>
          <w:rFonts w:eastAsia="MS Mincho" w:cs="Calibri"/>
          <w:b/>
          <w:color w:val="000000"/>
          <w:sz w:val="24"/>
          <w:szCs w:val="24"/>
          <w:u w:val="single"/>
        </w:rPr>
        <w:t>(1)</w:t>
      </w:r>
      <w:r w:rsidRPr="00AC718E">
        <w:rPr>
          <w:rFonts w:eastAsia="MS Mincho" w:cs="Calibri"/>
          <w:color w:val="000000"/>
          <w:sz w:val="24"/>
          <w:szCs w:val="24"/>
        </w:rPr>
        <w:t xml:space="preserve"> the copy of </w:t>
      </w:r>
      <w:r w:rsidRPr="00AC718E">
        <w:rPr>
          <w:rFonts w:eastAsia="MS Mincho" w:cs="Calibri"/>
          <w:b/>
          <w:color w:val="000000"/>
          <w:sz w:val="24"/>
          <w:szCs w:val="24"/>
        </w:rPr>
        <w:t>CERTIFICATE OF TITLE</w:t>
      </w:r>
      <w:r w:rsidRPr="00AC718E">
        <w:rPr>
          <w:rFonts w:eastAsia="MS Mincho" w:cs="Calibri"/>
          <w:color w:val="000000"/>
          <w:sz w:val="24"/>
          <w:szCs w:val="24"/>
        </w:rPr>
        <w:t xml:space="preserve"> issued by the ADVOCATE of the Promoters is annexed herein and marked as </w:t>
      </w:r>
      <w:r w:rsidRPr="00AC718E">
        <w:rPr>
          <w:rFonts w:eastAsia="MS Mincho" w:cs="Calibri"/>
          <w:b/>
          <w:color w:val="000000"/>
          <w:sz w:val="24"/>
          <w:szCs w:val="24"/>
          <w:u w:val="single"/>
        </w:rPr>
        <w:t>ANNEXURE ‘A'</w:t>
      </w:r>
      <w:r w:rsidRPr="00AC718E">
        <w:rPr>
          <w:rFonts w:eastAsia="MS Mincho" w:cs="Calibri"/>
          <w:color w:val="000000"/>
          <w:sz w:val="24"/>
          <w:szCs w:val="24"/>
        </w:rPr>
        <w:t xml:space="preserve">, </w:t>
      </w:r>
      <w:r w:rsidRPr="00AC718E">
        <w:rPr>
          <w:rFonts w:eastAsia="MS Mincho" w:cs="Calibri"/>
          <w:b/>
          <w:color w:val="000000"/>
          <w:sz w:val="24"/>
          <w:szCs w:val="24"/>
          <w:u w:val="single"/>
        </w:rPr>
        <w:t>(2)</w:t>
      </w:r>
      <w:r w:rsidRPr="00AC718E">
        <w:rPr>
          <w:rFonts w:eastAsia="MS Mincho" w:cs="Calibri"/>
          <w:color w:val="000000"/>
          <w:sz w:val="24"/>
          <w:szCs w:val="24"/>
        </w:rPr>
        <w:t xml:space="preserve"> copies of </w:t>
      </w:r>
      <w:r w:rsidRPr="00AC718E">
        <w:rPr>
          <w:rFonts w:eastAsia="MS Mincho" w:cs="Calibri"/>
          <w:b/>
          <w:color w:val="000000"/>
          <w:sz w:val="24"/>
          <w:szCs w:val="24"/>
        </w:rPr>
        <w:t xml:space="preserve">PROPERTY CARDS / REVENUE RECORD OF RIGHTS </w:t>
      </w:r>
      <w:r w:rsidRPr="00AC718E">
        <w:rPr>
          <w:rFonts w:eastAsia="MS Mincho" w:cs="Calibri"/>
          <w:color w:val="000000"/>
          <w:sz w:val="24"/>
          <w:szCs w:val="24"/>
        </w:rPr>
        <w:t xml:space="preserve">issued by Competent Revenue Office showing the nature of the Title / rights of the Owners / Promoters to the said </w:t>
      </w:r>
      <w:r w:rsidRPr="00AC718E">
        <w:rPr>
          <w:rFonts w:eastAsia="MS Mincho" w:cs="Calibri"/>
          <w:b/>
          <w:color w:val="000000"/>
          <w:sz w:val="24"/>
          <w:szCs w:val="24"/>
        </w:rPr>
        <w:t>larger land</w:t>
      </w:r>
      <w:r w:rsidRPr="00AC718E">
        <w:rPr>
          <w:rFonts w:eastAsia="MS Mincho" w:cs="Calibri"/>
          <w:color w:val="000000"/>
          <w:sz w:val="24"/>
          <w:szCs w:val="24"/>
        </w:rPr>
        <w:t xml:space="preserve"> on which the </w:t>
      </w:r>
      <w:r w:rsidRPr="00AC718E">
        <w:rPr>
          <w:rFonts w:eastAsia="MS Mincho" w:cs="Calibri"/>
          <w:b/>
          <w:color w:val="000000"/>
          <w:sz w:val="24"/>
          <w:szCs w:val="24"/>
        </w:rPr>
        <w:t>said Project</w:t>
      </w:r>
      <w:r w:rsidRPr="00AC718E">
        <w:rPr>
          <w:rFonts w:eastAsia="MS Mincho" w:cs="Calibri"/>
          <w:color w:val="000000"/>
          <w:sz w:val="24"/>
          <w:szCs w:val="24"/>
        </w:rPr>
        <w:t xml:space="preserve"> and Apartments are to be constructed/constructed are annexed herein and marked as</w:t>
      </w:r>
      <w:r w:rsidRPr="00AC718E">
        <w:rPr>
          <w:rFonts w:eastAsia="MS Mincho" w:cs="Calibri"/>
          <w:b/>
          <w:color w:val="000000"/>
          <w:sz w:val="24"/>
          <w:szCs w:val="24"/>
        </w:rPr>
        <w:t xml:space="preserve"> </w:t>
      </w:r>
      <w:r w:rsidRPr="00AC718E">
        <w:rPr>
          <w:rFonts w:eastAsia="MS Mincho" w:cs="Calibri"/>
          <w:b/>
          <w:color w:val="000000"/>
          <w:sz w:val="24"/>
          <w:szCs w:val="24"/>
          <w:u w:val="single"/>
        </w:rPr>
        <w:t>ANNEXURE ‘B'</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u w:val="single"/>
        </w:rPr>
        <w:t>(3)</w:t>
      </w:r>
      <w:r w:rsidRPr="00AC718E">
        <w:rPr>
          <w:rFonts w:eastAsia="MS Mincho" w:cs="Calibri"/>
          <w:color w:val="000000"/>
          <w:sz w:val="24"/>
          <w:szCs w:val="24"/>
        </w:rPr>
        <w:t xml:space="preserve"> </w:t>
      </w:r>
      <w:r w:rsidRPr="00AC718E">
        <w:rPr>
          <w:rFonts w:cs="Calibri"/>
          <w:color w:val="000000"/>
          <w:sz w:val="24"/>
          <w:szCs w:val="24"/>
        </w:rPr>
        <w:t xml:space="preserve">authenticated copies of the Building plan in the Layout over said </w:t>
      </w:r>
      <w:r w:rsidRPr="00AC718E">
        <w:rPr>
          <w:rFonts w:cs="Calibri"/>
          <w:b/>
          <w:color w:val="000000"/>
          <w:sz w:val="24"/>
          <w:szCs w:val="24"/>
        </w:rPr>
        <w:t xml:space="preserve">larger land </w:t>
      </w:r>
      <w:r w:rsidRPr="00AC718E">
        <w:rPr>
          <w:rFonts w:cs="Calibri"/>
          <w:color w:val="000000"/>
          <w:sz w:val="24"/>
          <w:szCs w:val="24"/>
        </w:rPr>
        <w:t xml:space="preserve">as proposed by the Promoter and according to which the construction of the building and open spaces are proposed to be provided for on the said </w:t>
      </w:r>
      <w:r w:rsidRPr="00AC718E">
        <w:rPr>
          <w:rFonts w:cs="Calibri"/>
          <w:b/>
          <w:color w:val="000000"/>
          <w:sz w:val="24"/>
          <w:szCs w:val="24"/>
        </w:rPr>
        <w:t>larger land</w:t>
      </w:r>
      <w:r w:rsidRPr="00AC718E">
        <w:rPr>
          <w:rFonts w:cs="Calibri"/>
          <w:color w:val="000000"/>
          <w:sz w:val="24"/>
          <w:szCs w:val="24"/>
        </w:rPr>
        <w:t xml:space="preserve"> have been annexed hereto and marked as </w:t>
      </w:r>
      <w:r w:rsidRPr="00AC718E">
        <w:rPr>
          <w:rFonts w:cs="Calibri"/>
          <w:b/>
          <w:color w:val="000000"/>
          <w:sz w:val="24"/>
          <w:szCs w:val="24"/>
          <w:u w:val="single"/>
        </w:rPr>
        <w:t>ANNEXURE ‘C’</w:t>
      </w:r>
      <w:r w:rsidRPr="00AC718E">
        <w:rPr>
          <w:rFonts w:cs="Calibri"/>
          <w:color w:val="000000"/>
          <w:sz w:val="24"/>
          <w:szCs w:val="24"/>
        </w:rPr>
        <w:t xml:space="preserve">, </w:t>
      </w:r>
      <w:r w:rsidRPr="00AC718E">
        <w:rPr>
          <w:rFonts w:cs="Calibri"/>
          <w:b/>
          <w:color w:val="000000"/>
          <w:sz w:val="24"/>
          <w:szCs w:val="24"/>
          <w:u w:val="single"/>
        </w:rPr>
        <w:t>(4)</w:t>
      </w:r>
      <w:r w:rsidRPr="00AC718E">
        <w:rPr>
          <w:rFonts w:cs="Calibri"/>
          <w:color w:val="000000"/>
          <w:sz w:val="24"/>
          <w:szCs w:val="24"/>
        </w:rPr>
        <w:t xml:space="preserve"> </w:t>
      </w:r>
      <w:r w:rsidRPr="00AC718E">
        <w:rPr>
          <w:rFonts w:eastAsia="MS Mincho" w:cs="Calibri"/>
          <w:color w:val="000000"/>
          <w:sz w:val="24"/>
          <w:szCs w:val="24"/>
        </w:rPr>
        <w:t xml:space="preserve">the authenticated copy of the </w:t>
      </w:r>
      <w:r w:rsidRPr="00AC718E">
        <w:rPr>
          <w:rFonts w:eastAsia="MS Mincho" w:cs="Calibri"/>
          <w:b/>
          <w:color w:val="000000"/>
          <w:sz w:val="24"/>
          <w:szCs w:val="24"/>
        </w:rPr>
        <w:t>FLOOR PLAN OF THE APARTMENT/s</w:t>
      </w:r>
      <w:r w:rsidRPr="00AC718E">
        <w:rPr>
          <w:rFonts w:eastAsia="MS Mincho" w:cs="Calibri"/>
          <w:color w:val="000000"/>
          <w:sz w:val="24"/>
          <w:szCs w:val="24"/>
        </w:rPr>
        <w:t xml:space="preserve"> agreed to be purchased by the Allottee/s and which is approved by the concerned local authority have been annexed hereto and marked as </w:t>
      </w:r>
      <w:r w:rsidRPr="00AC718E">
        <w:rPr>
          <w:rFonts w:eastAsia="MS Mincho" w:cs="Calibri"/>
          <w:b/>
          <w:color w:val="000000"/>
          <w:sz w:val="24"/>
          <w:szCs w:val="24"/>
          <w:u w:val="single"/>
        </w:rPr>
        <w:t>ANNEXURE ‘D'</w:t>
      </w:r>
      <w:r w:rsidRPr="00AC718E">
        <w:rPr>
          <w:rFonts w:eastAsia="MS Mincho" w:cs="Calibri"/>
          <w:color w:val="000000"/>
          <w:sz w:val="24"/>
          <w:szCs w:val="24"/>
        </w:rPr>
        <w:t xml:space="preserve">, </w:t>
      </w:r>
      <w:r w:rsidRPr="00AC718E">
        <w:rPr>
          <w:rFonts w:eastAsia="MS Mincho" w:cs="Calibri"/>
          <w:b/>
          <w:color w:val="000000"/>
          <w:sz w:val="24"/>
          <w:szCs w:val="24"/>
          <w:u w:val="single"/>
        </w:rPr>
        <w:t>(5)</w:t>
      </w:r>
      <w:r w:rsidRPr="00AC718E">
        <w:rPr>
          <w:rFonts w:eastAsia="MS Mincho" w:cs="Calibri"/>
          <w:color w:val="000000"/>
          <w:sz w:val="24"/>
          <w:szCs w:val="24"/>
        </w:rPr>
        <w:t xml:space="preserve"> the Details of </w:t>
      </w:r>
      <w:r w:rsidRPr="00AC718E">
        <w:rPr>
          <w:rFonts w:eastAsia="MS Mincho" w:cs="Calibri"/>
          <w:b/>
          <w:color w:val="000000"/>
          <w:sz w:val="24"/>
          <w:szCs w:val="24"/>
        </w:rPr>
        <w:t>SPECIFICATIONS AGREED TO BE PROVIDED FOR THE APARTMENT/</w:t>
      </w:r>
      <w:r w:rsidR="004609F9" w:rsidRPr="00AC718E">
        <w:rPr>
          <w:rFonts w:eastAsia="MS Mincho" w:cs="Calibri"/>
          <w:b/>
          <w:color w:val="000000"/>
          <w:sz w:val="24"/>
          <w:szCs w:val="24"/>
        </w:rPr>
        <w:t>s / UNIT/s</w:t>
      </w:r>
      <w:r w:rsidRPr="00AC718E">
        <w:rPr>
          <w:rFonts w:eastAsia="MS Mincho" w:cs="Calibri"/>
          <w:b/>
          <w:color w:val="000000"/>
          <w:sz w:val="24"/>
          <w:szCs w:val="24"/>
        </w:rPr>
        <w:t xml:space="preserve"> UNDER THIS AGREEMENT</w:t>
      </w:r>
      <w:r w:rsidRPr="00AC718E">
        <w:rPr>
          <w:rFonts w:eastAsia="MS Mincho" w:cs="Calibri"/>
          <w:color w:val="000000"/>
          <w:sz w:val="24"/>
          <w:szCs w:val="24"/>
        </w:rPr>
        <w:t xml:space="preserve"> are annexed hereto and marked as </w:t>
      </w:r>
      <w:r w:rsidRPr="00AC718E">
        <w:rPr>
          <w:rFonts w:eastAsia="MS Mincho" w:cs="Calibri"/>
          <w:b/>
          <w:color w:val="000000"/>
          <w:sz w:val="24"/>
          <w:szCs w:val="24"/>
          <w:u w:val="single"/>
        </w:rPr>
        <w:t>ANNEXURE ‘E’</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u w:val="single"/>
        </w:rPr>
        <w:t>(6)</w:t>
      </w:r>
      <w:r w:rsidRPr="00AC718E">
        <w:rPr>
          <w:rFonts w:eastAsia="MS Mincho" w:cs="Calibri"/>
          <w:color w:val="000000"/>
          <w:sz w:val="24"/>
          <w:szCs w:val="24"/>
        </w:rPr>
        <w:t xml:space="preserve"> the Details of </w:t>
      </w:r>
      <w:r w:rsidRPr="00AC718E">
        <w:rPr>
          <w:rFonts w:eastAsia="MS Mincho" w:cs="Calibri"/>
          <w:b/>
          <w:color w:val="000000"/>
          <w:sz w:val="24"/>
          <w:szCs w:val="24"/>
        </w:rPr>
        <w:t>DESCRIPTION OF COMMON FACILITIES AND AMENITIES</w:t>
      </w:r>
      <w:r w:rsidRPr="00AC718E">
        <w:rPr>
          <w:rFonts w:eastAsia="MS Mincho" w:cs="Calibri"/>
          <w:color w:val="000000"/>
          <w:sz w:val="24"/>
          <w:szCs w:val="24"/>
        </w:rPr>
        <w:t xml:space="preserve"> to be provided for the layout of said </w:t>
      </w:r>
      <w:r w:rsidRPr="00AC718E">
        <w:rPr>
          <w:rFonts w:eastAsia="MS Mincho" w:cs="Calibri"/>
          <w:b/>
          <w:color w:val="000000"/>
          <w:sz w:val="24"/>
          <w:szCs w:val="24"/>
        </w:rPr>
        <w:t>larger land</w:t>
      </w:r>
      <w:r w:rsidRPr="00AC718E">
        <w:rPr>
          <w:rFonts w:eastAsia="MS Mincho" w:cs="Calibri"/>
          <w:color w:val="000000"/>
          <w:sz w:val="24"/>
          <w:szCs w:val="24"/>
        </w:rPr>
        <w:t xml:space="preserve"> and for all proposed Phase projects within the larger layout are annexed hereto and marked as </w:t>
      </w:r>
      <w:r w:rsidRPr="00AC718E">
        <w:rPr>
          <w:rFonts w:eastAsia="MS Mincho" w:cs="Calibri"/>
          <w:b/>
          <w:color w:val="000000"/>
          <w:sz w:val="24"/>
          <w:szCs w:val="24"/>
          <w:u w:val="single"/>
        </w:rPr>
        <w:t>ANNEXURE ‘F’</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u w:val="single"/>
        </w:rPr>
        <w:t>(7)</w:t>
      </w:r>
      <w:r w:rsidRPr="00AC718E">
        <w:rPr>
          <w:rFonts w:eastAsia="MS Mincho" w:cs="Calibri"/>
          <w:color w:val="000000"/>
          <w:sz w:val="24"/>
          <w:szCs w:val="24"/>
        </w:rPr>
        <w:t xml:space="preserve"> the copy of </w:t>
      </w:r>
      <w:r w:rsidRPr="00AC718E">
        <w:rPr>
          <w:rFonts w:eastAsia="MS Mincho" w:cs="Calibri"/>
          <w:b/>
          <w:color w:val="000000"/>
          <w:sz w:val="24"/>
          <w:szCs w:val="24"/>
        </w:rPr>
        <w:t>COMMENCEMENT CERTIFICATE</w:t>
      </w:r>
      <w:r w:rsidRPr="00AC718E">
        <w:rPr>
          <w:rFonts w:eastAsia="MS Mincho" w:cs="Calibri"/>
          <w:color w:val="000000"/>
          <w:sz w:val="24"/>
          <w:szCs w:val="24"/>
        </w:rPr>
        <w:t xml:space="preserve"> for </w:t>
      </w:r>
      <w:r w:rsidRPr="00AC718E">
        <w:rPr>
          <w:rFonts w:eastAsia="MS Mincho" w:cs="Calibri"/>
          <w:b/>
          <w:color w:val="000000"/>
          <w:sz w:val="24"/>
          <w:szCs w:val="24"/>
        </w:rPr>
        <w:t>said project</w:t>
      </w:r>
      <w:r w:rsidRPr="00AC718E">
        <w:rPr>
          <w:rFonts w:eastAsia="MS Mincho" w:cs="Calibri"/>
          <w:color w:val="000000"/>
          <w:sz w:val="24"/>
          <w:szCs w:val="24"/>
        </w:rPr>
        <w:t xml:space="preserve">, where subject Apartment is to be constructed is annexed hereto and marked as </w:t>
      </w:r>
      <w:r w:rsidRPr="00AC718E">
        <w:rPr>
          <w:rFonts w:eastAsia="MS Mincho" w:cs="Calibri"/>
          <w:b/>
          <w:color w:val="000000"/>
          <w:sz w:val="24"/>
          <w:szCs w:val="24"/>
          <w:u w:val="single"/>
        </w:rPr>
        <w:t>ANNEXURE ‘G’</w:t>
      </w:r>
      <w:r w:rsidRPr="00AC718E">
        <w:rPr>
          <w:rFonts w:eastAsia="MS Mincho" w:cs="Calibri"/>
          <w:color w:val="000000"/>
          <w:sz w:val="24"/>
          <w:szCs w:val="24"/>
        </w:rPr>
        <w:t xml:space="preserve">, </w:t>
      </w:r>
      <w:r w:rsidRPr="00AC718E">
        <w:rPr>
          <w:rFonts w:eastAsia="MS Mincho" w:cs="Calibri"/>
          <w:b/>
          <w:color w:val="000000"/>
          <w:sz w:val="24"/>
          <w:szCs w:val="24"/>
          <w:u w:val="single"/>
        </w:rPr>
        <w:t>(8)</w:t>
      </w:r>
      <w:r w:rsidRPr="00AC718E">
        <w:rPr>
          <w:rFonts w:eastAsia="MS Mincho" w:cs="Calibri"/>
          <w:color w:val="000000"/>
          <w:sz w:val="24"/>
          <w:szCs w:val="24"/>
        </w:rPr>
        <w:t xml:space="preserve"> the copy of </w:t>
      </w:r>
      <w:r w:rsidRPr="00AC718E">
        <w:rPr>
          <w:rFonts w:eastAsia="MS Mincho" w:cs="Calibri"/>
          <w:b/>
          <w:color w:val="000000"/>
          <w:sz w:val="24"/>
          <w:szCs w:val="24"/>
        </w:rPr>
        <w:t>NON-AGRICULTURAL USE PERMISSION</w:t>
      </w:r>
      <w:r w:rsidRPr="00AC718E">
        <w:rPr>
          <w:rFonts w:eastAsia="MS Mincho" w:cs="Calibri"/>
          <w:color w:val="000000"/>
          <w:sz w:val="24"/>
          <w:szCs w:val="24"/>
        </w:rPr>
        <w:t xml:space="preserve"> issued by the Competent Authority for the said </w:t>
      </w:r>
      <w:r w:rsidRPr="00AC718E">
        <w:rPr>
          <w:rFonts w:eastAsia="MS Mincho" w:cs="Calibri"/>
          <w:b/>
          <w:color w:val="000000"/>
          <w:sz w:val="24"/>
          <w:szCs w:val="24"/>
        </w:rPr>
        <w:t>larger land</w:t>
      </w:r>
      <w:r w:rsidRPr="00AC718E">
        <w:rPr>
          <w:rFonts w:eastAsia="MS Mincho" w:cs="Calibri"/>
          <w:color w:val="000000"/>
          <w:sz w:val="24"/>
          <w:szCs w:val="24"/>
        </w:rPr>
        <w:t xml:space="preserve">, whereon </w:t>
      </w:r>
      <w:r w:rsidRPr="00AC718E">
        <w:rPr>
          <w:rFonts w:eastAsia="MS Mincho" w:cs="Calibri"/>
          <w:b/>
          <w:color w:val="000000"/>
          <w:sz w:val="24"/>
          <w:szCs w:val="24"/>
        </w:rPr>
        <w:t xml:space="preserve">said </w:t>
      </w:r>
      <w:r w:rsidR="00887141" w:rsidRPr="00AC718E">
        <w:rPr>
          <w:rFonts w:eastAsia="MS Mincho" w:cs="Calibri"/>
          <w:b/>
          <w:color w:val="000000"/>
          <w:sz w:val="24"/>
          <w:szCs w:val="24"/>
        </w:rPr>
        <w:t>Project</w:t>
      </w:r>
      <w:r w:rsidR="00887141" w:rsidRPr="00AC718E">
        <w:rPr>
          <w:rFonts w:eastAsia="MS Mincho" w:cs="Calibri"/>
          <w:color w:val="000000"/>
          <w:sz w:val="24"/>
          <w:szCs w:val="24"/>
        </w:rPr>
        <w:t xml:space="preserve"> </w:t>
      </w:r>
      <w:r w:rsidRPr="00AC718E">
        <w:rPr>
          <w:rFonts w:eastAsia="MS Mincho" w:cs="Calibri"/>
          <w:color w:val="000000"/>
          <w:sz w:val="24"/>
          <w:szCs w:val="24"/>
        </w:rPr>
        <w:t xml:space="preserve">is proposed, is annexed herein and marked as </w:t>
      </w:r>
      <w:r w:rsidRPr="00AC718E">
        <w:rPr>
          <w:rFonts w:eastAsia="MS Mincho" w:cs="Calibri"/>
          <w:b/>
          <w:color w:val="000000"/>
          <w:sz w:val="24"/>
          <w:szCs w:val="24"/>
          <w:u w:val="single"/>
        </w:rPr>
        <w:t>ANNEXURE ‘H’</w:t>
      </w:r>
      <w:r w:rsidRPr="00AC718E">
        <w:rPr>
          <w:rFonts w:eastAsia="MS Mincho" w:cs="Calibri"/>
          <w:color w:val="000000"/>
          <w:sz w:val="24"/>
          <w:szCs w:val="24"/>
        </w:rPr>
        <w:t xml:space="preserve">, </w:t>
      </w:r>
      <w:r w:rsidRPr="00AC718E">
        <w:rPr>
          <w:rFonts w:eastAsia="MS Mincho" w:cs="Calibri"/>
          <w:b/>
          <w:color w:val="000000"/>
          <w:sz w:val="24"/>
          <w:szCs w:val="24"/>
          <w:u w:val="single"/>
        </w:rPr>
        <w:t>(9)</w:t>
      </w:r>
      <w:r w:rsidRPr="00AC718E">
        <w:rPr>
          <w:rFonts w:eastAsia="MS Mincho" w:cs="Calibri"/>
          <w:color w:val="000000"/>
          <w:sz w:val="24"/>
          <w:szCs w:val="24"/>
        </w:rPr>
        <w:t xml:space="preserve"> The Copy of Draft</w:t>
      </w:r>
      <w:r w:rsidR="009F5199" w:rsidRPr="00AC718E">
        <w:rPr>
          <w:rFonts w:eastAsia="MS Mincho" w:cs="Calibri"/>
          <w:color w:val="000000"/>
          <w:sz w:val="24"/>
          <w:szCs w:val="24"/>
        </w:rPr>
        <w:t xml:space="preserve"> / final</w:t>
      </w:r>
      <w:r w:rsidRPr="00AC718E">
        <w:rPr>
          <w:rFonts w:eastAsia="MS Mincho" w:cs="Calibri"/>
          <w:color w:val="000000"/>
          <w:sz w:val="24"/>
          <w:szCs w:val="24"/>
        </w:rPr>
        <w:t xml:space="preserve"> </w:t>
      </w:r>
      <w:r w:rsidRPr="00AC718E">
        <w:rPr>
          <w:rFonts w:eastAsia="MS Mincho" w:cs="Calibri"/>
          <w:b/>
          <w:color w:val="000000"/>
          <w:sz w:val="24"/>
          <w:szCs w:val="24"/>
        </w:rPr>
        <w:t>AFFIDAVIT /UNDERTAKING /INDEMNITY</w:t>
      </w:r>
      <w:r w:rsidRPr="00AC718E">
        <w:rPr>
          <w:rFonts w:eastAsia="MS Mincho" w:cs="Calibri"/>
          <w:color w:val="000000"/>
          <w:sz w:val="24"/>
          <w:szCs w:val="24"/>
        </w:rPr>
        <w:t xml:space="preserve"> to be submitted by the Promoters before Competent Development Authorities for making WATER SUPPLY ARRANGEMENTS for the said project is annexed herein and marked as </w:t>
      </w:r>
      <w:r w:rsidRPr="00AC718E">
        <w:rPr>
          <w:rFonts w:eastAsia="MS Mincho" w:cs="Calibri"/>
          <w:b/>
          <w:color w:val="000000"/>
          <w:sz w:val="24"/>
          <w:szCs w:val="24"/>
          <w:u w:val="single"/>
        </w:rPr>
        <w:t>ANNEXURE ‘I’,</w:t>
      </w:r>
      <w:r w:rsidRPr="00AC718E">
        <w:rPr>
          <w:rFonts w:eastAsia="MS Mincho" w:cs="Calibri"/>
          <w:b/>
          <w:color w:val="000000"/>
          <w:sz w:val="24"/>
          <w:szCs w:val="24"/>
        </w:rPr>
        <w:t xml:space="preserve"> (10) </w:t>
      </w:r>
      <w:r w:rsidRPr="00AC718E">
        <w:rPr>
          <w:rFonts w:eastAsia="MS Mincho" w:cs="Calibri"/>
          <w:color w:val="000000"/>
          <w:sz w:val="24"/>
          <w:szCs w:val="24"/>
        </w:rPr>
        <w:t xml:space="preserve">the Copy of list of services to be provided by the Promoter or the appointed FMC as per </w:t>
      </w:r>
      <w:r w:rsidR="00D94C7A" w:rsidRPr="00AC718E">
        <w:rPr>
          <w:rFonts w:cs="Calibri"/>
          <w:color w:val="000000"/>
          <w:sz w:val="24"/>
          <w:szCs w:val="24"/>
        </w:rPr>
        <w:t xml:space="preserve">Clause No. </w:t>
      </w:r>
      <w:r w:rsidR="006A4A27" w:rsidRPr="00AC718E">
        <w:rPr>
          <w:rFonts w:cs="Calibri"/>
          <w:color w:val="000000"/>
          <w:sz w:val="24"/>
          <w:szCs w:val="24"/>
        </w:rPr>
        <w:t>9.4, 9.5, 9.6, 9.7, 9.8 AND 9.9</w:t>
      </w:r>
      <w:r w:rsidRPr="00AC718E">
        <w:rPr>
          <w:rFonts w:eastAsia="MS Mincho" w:cs="Calibri"/>
          <w:color w:val="000000"/>
          <w:sz w:val="24"/>
          <w:szCs w:val="24"/>
        </w:rPr>
        <w:t xml:space="preserve"> of this Agreement is annexed herein with and Marked as </w:t>
      </w:r>
      <w:r w:rsidRPr="00AC718E">
        <w:rPr>
          <w:rFonts w:eastAsia="MS Mincho" w:cs="Calibri"/>
          <w:b/>
          <w:color w:val="000000"/>
          <w:sz w:val="24"/>
          <w:szCs w:val="24"/>
          <w:u w:val="single"/>
        </w:rPr>
        <w:t>ANNEXURE ‘J’</w:t>
      </w:r>
      <w:r w:rsidRPr="00AC718E">
        <w:rPr>
          <w:rFonts w:eastAsia="MS Mincho" w:cs="Calibri"/>
          <w:b/>
          <w:color w:val="000000"/>
          <w:sz w:val="24"/>
          <w:szCs w:val="24"/>
        </w:rPr>
        <w:t>,</w:t>
      </w:r>
      <w:r w:rsidRPr="00AC718E">
        <w:rPr>
          <w:rFonts w:eastAsia="MS Mincho" w:cs="Calibri"/>
          <w:color w:val="000000"/>
          <w:sz w:val="24"/>
          <w:szCs w:val="24"/>
        </w:rPr>
        <w:t xml:space="preserve"> </w:t>
      </w:r>
      <w:r w:rsidRPr="00AC718E">
        <w:rPr>
          <w:rFonts w:eastAsia="MS Mincho" w:cs="Calibri"/>
          <w:b/>
          <w:color w:val="000000"/>
          <w:sz w:val="24"/>
          <w:szCs w:val="24"/>
        </w:rPr>
        <w:t xml:space="preserve">(11) </w:t>
      </w:r>
      <w:r w:rsidRPr="00AC718E">
        <w:rPr>
          <w:rFonts w:eastAsia="MS Mincho" w:cs="Calibri"/>
          <w:color w:val="000000"/>
          <w:sz w:val="24"/>
          <w:szCs w:val="24"/>
        </w:rPr>
        <w:t xml:space="preserve">the copy of the list for </w:t>
      </w:r>
      <w:r w:rsidRPr="00AC718E">
        <w:rPr>
          <w:rFonts w:cs="Calibri"/>
          <w:bCs/>
          <w:color w:val="000000"/>
          <w:sz w:val="24"/>
          <w:szCs w:val="24"/>
        </w:rPr>
        <w:t>Costs and charges to be paid by the Allottees and which are not covered under the Agr</w:t>
      </w:r>
      <w:r w:rsidR="00445D21" w:rsidRPr="00AC718E">
        <w:rPr>
          <w:rFonts w:cs="Calibri"/>
          <w:bCs/>
          <w:color w:val="000000"/>
          <w:sz w:val="24"/>
          <w:szCs w:val="24"/>
        </w:rPr>
        <w:t>eement or any Arrangement under</w:t>
      </w:r>
      <w:r w:rsidRPr="00AC718E">
        <w:rPr>
          <w:rFonts w:cs="Calibri"/>
          <w:color w:val="000000"/>
          <w:sz w:val="24"/>
          <w:szCs w:val="24"/>
        </w:rPr>
        <w:t xml:space="preserve"> </w:t>
      </w:r>
      <w:r w:rsidR="00445D21" w:rsidRPr="00AC718E">
        <w:rPr>
          <w:rFonts w:cs="Calibri"/>
          <w:color w:val="000000"/>
          <w:sz w:val="24"/>
          <w:szCs w:val="24"/>
        </w:rPr>
        <w:t xml:space="preserve">Clause No. </w:t>
      </w:r>
      <w:r w:rsidR="006A4A27" w:rsidRPr="00AC718E">
        <w:rPr>
          <w:rFonts w:cs="Calibri"/>
          <w:color w:val="000000"/>
          <w:sz w:val="24"/>
          <w:szCs w:val="24"/>
        </w:rPr>
        <w:t xml:space="preserve">9.4, 9.5, 9.6, 9.7, 9.8 AND 9.9 </w:t>
      </w:r>
      <w:r w:rsidRPr="00AC718E">
        <w:rPr>
          <w:rFonts w:cs="Calibri"/>
          <w:bCs/>
          <w:color w:val="000000"/>
          <w:sz w:val="24"/>
          <w:szCs w:val="24"/>
        </w:rPr>
        <w:t>of this Agreement, is attached herein with</w:t>
      </w:r>
      <w:r w:rsidRPr="00AC718E">
        <w:rPr>
          <w:rFonts w:eastAsia="MS Mincho" w:cs="Calibri"/>
          <w:color w:val="000000"/>
          <w:sz w:val="24"/>
          <w:szCs w:val="24"/>
        </w:rPr>
        <w:t xml:space="preserve"> and marked as </w:t>
      </w:r>
      <w:r w:rsidRPr="00AC718E">
        <w:rPr>
          <w:rFonts w:cs="Calibri"/>
          <w:b/>
          <w:bCs/>
          <w:color w:val="000000"/>
          <w:sz w:val="24"/>
          <w:szCs w:val="24"/>
          <w:u w:val="single"/>
        </w:rPr>
        <w:t>ANNEXURE ‘K’,</w:t>
      </w:r>
      <w:r w:rsidRPr="00AC718E">
        <w:rPr>
          <w:rFonts w:eastAsia="MS Mincho" w:cs="Calibri"/>
          <w:color w:val="000000"/>
          <w:sz w:val="24"/>
          <w:szCs w:val="24"/>
        </w:rPr>
        <w:t xml:space="preserve"> </w:t>
      </w:r>
      <w:r w:rsidRPr="00AC718E">
        <w:rPr>
          <w:rFonts w:eastAsia="MS Mincho" w:cs="Calibri"/>
          <w:b/>
          <w:color w:val="000000"/>
          <w:sz w:val="24"/>
          <w:szCs w:val="24"/>
        </w:rPr>
        <w:t>(12)</w:t>
      </w:r>
      <w:r w:rsidRPr="00AC718E">
        <w:rPr>
          <w:rFonts w:eastAsia="MS Mincho" w:cs="Calibri"/>
          <w:color w:val="000000"/>
          <w:sz w:val="24"/>
          <w:szCs w:val="24"/>
        </w:rPr>
        <w:t xml:space="preserve"> A copy of </w:t>
      </w:r>
      <w:r w:rsidRPr="00AC718E">
        <w:rPr>
          <w:rFonts w:eastAsia="MS Mincho" w:cs="Calibri"/>
          <w:b/>
          <w:color w:val="000000"/>
          <w:sz w:val="24"/>
          <w:szCs w:val="24"/>
        </w:rPr>
        <w:t>CERTIFICATE ISSUED BY THE ARCHITECT</w:t>
      </w:r>
      <w:r w:rsidRPr="00AC718E">
        <w:rPr>
          <w:rFonts w:eastAsia="MS Mincho" w:cs="Calibri"/>
          <w:color w:val="000000"/>
          <w:sz w:val="24"/>
          <w:szCs w:val="24"/>
        </w:rPr>
        <w:t xml:space="preserve"> of Promoter, showing Utilized FSI Potential for the </w:t>
      </w:r>
      <w:r w:rsidR="00445D21" w:rsidRPr="00AC718E">
        <w:rPr>
          <w:rFonts w:eastAsia="MS Mincho" w:cs="Calibri"/>
          <w:b/>
          <w:color w:val="000000"/>
          <w:sz w:val="24"/>
          <w:szCs w:val="24"/>
        </w:rPr>
        <w:t>said</w:t>
      </w:r>
      <w:r w:rsidRPr="00AC718E">
        <w:rPr>
          <w:rFonts w:eastAsia="MS Mincho" w:cs="Calibri"/>
          <w:b/>
          <w:color w:val="000000"/>
          <w:sz w:val="24"/>
          <w:szCs w:val="24"/>
        </w:rPr>
        <w:t xml:space="preserve"> project</w:t>
      </w:r>
      <w:r w:rsidRPr="00AC718E">
        <w:rPr>
          <w:rFonts w:eastAsia="MS Mincho" w:cs="Calibri"/>
          <w:color w:val="000000"/>
          <w:sz w:val="24"/>
          <w:szCs w:val="24"/>
        </w:rPr>
        <w:t xml:space="preserve"> along with balance remaining FSI Potential along with rights to use maximum permissible TDR and Other FSI which is exclusively retained by the Promoters for next PHASES / PROJECTS or development of entire layout of said </w:t>
      </w:r>
      <w:r w:rsidRPr="00AC718E">
        <w:rPr>
          <w:rFonts w:eastAsia="MS Mincho" w:cs="Calibri"/>
          <w:b/>
          <w:color w:val="000000"/>
          <w:sz w:val="24"/>
          <w:szCs w:val="24"/>
        </w:rPr>
        <w:t>larger land</w:t>
      </w:r>
      <w:r w:rsidRPr="00AC718E">
        <w:rPr>
          <w:rFonts w:eastAsia="MS Mincho" w:cs="Calibri"/>
          <w:color w:val="000000"/>
          <w:sz w:val="24"/>
          <w:szCs w:val="24"/>
        </w:rPr>
        <w:t xml:space="preserve">, is annexed herein with and marked as </w:t>
      </w:r>
      <w:r w:rsidRPr="00AC718E">
        <w:rPr>
          <w:rFonts w:eastAsia="MS Mincho" w:cs="Calibri"/>
          <w:b/>
          <w:color w:val="000000"/>
          <w:sz w:val="24"/>
          <w:szCs w:val="24"/>
          <w:u w:val="single"/>
        </w:rPr>
        <w:t>ANNEXURE ‘L’</w:t>
      </w:r>
      <w:r w:rsidRPr="00AC718E">
        <w:rPr>
          <w:rFonts w:eastAsia="MS Mincho" w:cs="Calibri"/>
          <w:color w:val="000000"/>
          <w:sz w:val="24"/>
          <w:szCs w:val="24"/>
        </w:rPr>
        <w:t xml:space="preserve"> and </w:t>
      </w:r>
      <w:r w:rsidRPr="00AC718E">
        <w:rPr>
          <w:rFonts w:eastAsia="MS Mincho" w:cs="Calibri"/>
          <w:b/>
          <w:color w:val="000000"/>
          <w:sz w:val="24"/>
          <w:szCs w:val="24"/>
        </w:rPr>
        <w:t xml:space="preserve">(13) </w:t>
      </w:r>
      <w:r w:rsidRPr="00AC718E">
        <w:rPr>
          <w:rFonts w:cs="Calibri"/>
          <w:color w:val="000000"/>
          <w:sz w:val="24"/>
          <w:szCs w:val="24"/>
        </w:rPr>
        <w:t xml:space="preserve">the copy of </w:t>
      </w:r>
      <w:r w:rsidR="00445D21" w:rsidRPr="00AC718E">
        <w:rPr>
          <w:rFonts w:cs="Calibri"/>
          <w:color w:val="000000"/>
          <w:sz w:val="24"/>
          <w:szCs w:val="24"/>
        </w:rPr>
        <w:t xml:space="preserve">MAHARERA </w:t>
      </w:r>
      <w:r w:rsidRPr="00AC718E">
        <w:rPr>
          <w:rFonts w:cs="Calibri"/>
          <w:color w:val="000000"/>
          <w:sz w:val="24"/>
          <w:szCs w:val="24"/>
        </w:rPr>
        <w:t xml:space="preserve">Registration of the said Project is attached herein with and marked as </w:t>
      </w:r>
      <w:r w:rsidRPr="00AC718E">
        <w:rPr>
          <w:rFonts w:eastAsia="MS Mincho" w:cs="Calibri"/>
          <w:b/>
          <w:color w:val="000000"/>
          <w:sz w:val="24"/>
          <w:szCs w:val="24"/>
          <w:u w:val="single"/>
        </w:rPr>
        <w:t>ANNEXURE ‘M’</w:t>
      </w:r>
      <w:r w:rsidR="00F87C70" w:rsidRPr="00AC718E">
        <w:rPr>
          <w:rFonts w:eastAsia="MS Mincho" w:cs="Calibri"/>
          <w:color w:val="000000"/>
          <w:sz w:val="24"/>
          <w:szCs w:val="24"/>
        </w:rPr>
        <w:t xml:space="preserve">, </w:t>
      </w:r>
      <w:r w:rsidR="00F87C70" w:rsidRPr="00AC718E">
        <w:rPr>
          <w:rFonts w:eastAsia="MS Mincho" w:cs="Calibri"/>
          <w:b/>
          <w:color w:val="000000"/>
          <w:sz w:val="24"/>
          <w:szCs w:val="24"/>
        </w:rPr>
        <w:t>(14)</w:t>
      </w:r>
      <w:r w:rsidR="00F87C70" w:rsidRPr="00AC718E">
        <w:rPr>
          <w:rFonts w:eastAsia="MS Mincho" w:cs="Calibri"/>
          <w:color w:val="000000"/>
          <w:sz w:val="24"/>
          <w:szCs w:val="24"/>
        </w:rPr>
        <w:t xml:space="preserve"> The copy of Map (Not to Scale) showing PHASE Development of said </w:t>
      </w:r>
      <w:r w:rsidR="00F87C70" w:rsidRPr="00AC718E">
        <w:rPr>
          <w:rFonts w:eastAsia="MS Mincho" w:cs="Calibri"/>
          <w:b/>
          <w:color w:val="000000"/>
          <w:sz w:val="24"/>
          <w:szCs w:val="24"/>
        </w:rPr>
        <w:t>larger land</w:t>
      </w:r>
      <w:r w:rsidR="00F87C70" w:rsidRPr="00AC718E">
        <w:rPr>
          <w:rFonts w:eastAsia="MS Mincho" w:cs="Calibri"/>
          <w:color w:val="000000"/>
          <w:sz w:val="24"/>
          <w:szCs w:val="24"/>
        </w:rPr>
        <w:t xml:space="preserve"> layout is attached herein with and marked as </w:t>
      </w:r>
      <w:r w:rsidR="00F87C70" w:rsidRPr="00AC718E">
        <w:rPr>
          <w:rFonts w:eastAsia="MS Mincho" w:cs="Calibri"/>
          <w:b/>
          <w:color w:val="000000"/>
          <w:sz w:val="24"/>
          <w:szCs w:val="24"/>
          <w:u w:val="single"/>
        </w:rPr>
        <w:t>ANNEXURE ‘N’</w:t>
      </w:r>
      <w:r w:rsidR="00F87C70" w:rsidRPr="00AC718E">
        <w:rPr>
          <w:rFonts w:eastAsia="MS Mincho" w:cs="Calibri"/>
          <w:color w:val="000000"/>
          <w:sz w:val="24"/>
          <w:szCs w:val="24"/>
        </w:rPr>
        <w:t xml:space="preserve">, </w:t>
      </w:r>
      <w:r w:rsidR="00F87C70" w:rsidRPr="00AC718E">
        <w:rPr>
          <w:rFonts w:eastAsia="MS Mincho" w:cs="Calibri"/>
          <w:b/>
          <w:color w:val="000000"/>
          <w:sz w:val="24"/>
          <w:szCs w:val="24"/>
        </w:rPr>
        <w:t>(15)</w:t>
      </w:r>
      <w:r w:rsidR="00F87C70" w:rsidRPr="00AC718E">
        <w:rPr>
          <w:rFonts w:eastAsia="MS Mincho" w:cs="Calibri"/>
          <w:color w:val="000000"/>
          <w:sz w:val="24"/>
          <w:szCs w:val="24"/>
        </w:rPr>
        <w:t xml:space="preserve"> The copy of Map (Not to Scale) showing connected slabs of Podium and multilevel basements of FIFTH and SIXTH PHASE is attached herein with and marked a</w:t>
      </w:r>
      <w:r w:rsidR="00F67281" w:rsidRPr="00AC718E">
        <w:rPr>
          <w:rFonts w:eastAsia="MS Mincho" w:cs="Calibri"/>
          <w:color w:val="000000"/>
          <w:sz w:val="24"/>
          <w:szCs w:val="24"/>
        </w:rPr>
        <w:t xml:space="preserve">s </w:t>
      </w:r>
      <w:r w:rsidR="00F87C70" w:rsidRPr="00AC718E">
        <w:rPr>
          <w:rFonts w:cs="Calibri"/>
          <w:b/>
          <w:color w:val="000000"/>
          <w:sz w:val="24"/>
          <w:szCs w:val="24"/>
          <w:u w:val="single"/>
        </w:rPr>
        <w:t>ANNEXURE ‘O’</w:t>
      </w:r>
      <w:r w:rsidR="00F67281" w:rsidRPr="00AC718E">
        <w:rPr>
          <w:rFonts w:cs="Calibri"/>
          <w:color w:val="000000"/>
          <w:sz w:val="24"/>
          <w:szCs w:val="24"/>
        </w:rPr>
        <w:t xml:space="preserve">, </w:t>
      </w:r>
      <w:r w:rsidR="00F67281" w:rsidRPr="00AC718E">
        <w:rPr>
          <w:rFonts w:cs="Calibri"/>
          <w:b/>
          <w:color w:val="000000"/>
          <w:sz w:val="24"/>
          <w:szCs w:val="24"/>
        </w:rPr>
        <w:t xml:space="preserve">(16) </w:t>
      </w:r>
      <w:r w:rsidR="00F67281" w:rsidRPr="00AC718E">
        <w:rPr>
          <w:rFonts w:eastAsia="MS Mincho" w:cs="Calibri"/>
          <w:color w:val="000000"/>
          <w:sz w:val="24"/>
          <w:szCs w:val="24"/>
        </w:rPr>
        <w:t xml:space="preserve">The copy of Map (Not to Scale) showing Vertical Sectional and Horizontal Sectional Plan for said project is attached herein with and marked as </w:t>
      </w:r>
      <w:r w:rsidR="00F87C70" w:rsidRPr="00AC718E">
        <w:rPr>
          <w:rFonts w:cs="Calibri"/>
          <w:b/>
          <w:color w:val="000000"/>
          <w:sz w:val="24"/>
          <w:szCs w:val="24"/>
          <w:u w:val="single"/>
        </w:rPr>
        <w:t xml:space="preserve">‘ANNEXURE </w:t>
      </w:r>
      <w:r w:rsidR="00A50114" w:rsidRPr="00AC718E">
        <w:rPr>
          <w:rFonts w:cs="Calibri"/>
          <w:b/>
          <w:color w:val="000000"/>
          <w:sz w:val="24"/>
          <w:szCs w:val="24"/>
          <w:u w:val="single"/>
        </w:rPr>
        <w:t>–</w:t>
      </w:r>
      <w:r w:rsidR="00F87C70" w:rsidRPr="00AC718E">
        <w:rPr>
          <w:rFonts w:cs="Calibri"/>
          <w:b/>
          <w:color w:val="000000"/>
          <w:sz w:val="24"/>
          <w:szCs w:val="24"/>
          <w:u w:val="single"/>
        </w:rPr>
        <w:t xml:space="preserve"> </w:t>
      </w:r>
      <w:r w:rsidR="00F87C70" w:rsidRPr="00AC718E">
        <w:rPr>
          <w:rFonts w:cs="Calibri"/>
          <w:b/>
          <w:color w:val="000000"/>
          <w:sz w:val="24"/>
          <w:szCs w:val="24"/>
        </w:rPr>
        <w:lastRenderedPageBreak/>
        <w:t>P’</w:t>
      </w:r>
      <w:r w:rsidR="00B702BB" w:rsidRPr="00AC718E">
        <w:rPr>
          <w:rFonts w:cs="Calibri"/>
          <w:b/>
          <w:color w:val="000000"/>
          <w:sz w:val="24"/>
          <w:szCs w:val="24"/>
        </w:rPr>
        <w:t>, (17)</w:t>
      </w:r>
      <w:r w:rsidR="00B702BB" w:rsidRPr="00AC718E">
        <w:rPr>
          <w:rFonts w:cs="Calibri"/>
          <w:bCs/>
          <w:color w:val="000000"/>
          <w:sz w:val="24"/>
          <w:szCs w:val="24"/>
        </w:rPr>
        <w:t xml:space="preserve"> the copy of MAP (Not to Scale) showing the internal layout road map as described in clause 31.1 in this agreement </w:t>
      </w:r>
      <w:r w:rsidR="00B702BB" w:rsidRPr="00AC718E">
        <w:rPr>
          <w:rFonts w:eastAsia="MS Mincho" w:cs="Calibri"/>
          <w:color w:val="000000"/>
          <w:sz w:val="24"/>
          <w:szCs w:val="24"/>
        </w:rPr>
        <w:t xml:space="preserve">is attached herein with and marked as </w:t>
      </w:r>
      <w:r w:rsidR="00B702BB" w:rsidRPr="00AC718E">
        <w:rPr>
          <w:rFonts w:cs="Calibri"/>
          <w:b/>
          <w:color w:val="000000"/>
          <w:sz w:val="24"/>
          <w:szCs w:val="24"/>
          <w:u w:val="single"/>
        </w:rPr>
        <w:t>‘ANNEXURE - Q’</w:t>
      </w:r>
      <w:r w:rsidR="006A4A27" w:rsidRPr="00AC718E">
        <w:rPr>
          <w:rFonts w:cs="Calibri"/>
          <w:b/>
          <w:color w:val="000000"/>
          <w:sz w:val="24"/>
          <w:szCs w:val="24"/>
        </w:rPr>
        <w:t>.</w:t>
      </w:r>
    </w:p>
    <w:p w14:paraId="6908480C" w14:textId="77777777" w:rsidR="00BC4C22" w:rsidRPr="00AC718E" w:rsidRDefault="004D0537" w:rsidP="00192C19">
      <w:pPr>
        <w:tabs>
          <w:tab w:val="left" w:pos="8646"/>
        </w:tabs>
        <w:spacing w:after="0" w:line="240" w:lineRule="auto"/>
        <w:jc w:val="both"/>
        <w:rPr>
          <w:rFonts w:eastAsia="MS Mincho" w:cs="Calibri"/>
          <w:b/>
          <w:color w:val="000000"/>
          <w:sz w:val="24"/>
          <w:szCs w:val="24"/>
        </w:rPr>
      </w:pPr>
      <w:r w:rsidRPr="00AC718E">
        <w:rPr>
          <w:rFonts w:eastAsia="MS Mincho" w:cs="Calibri"/>
          <w:b/>
          <w:color w:val="000000"/>
          <w:sz w:val="24"/>
          <w:szCs w:val="24"/>
        </w:rPr>
        <w:tab/>
      </w:r>
    </w:p>
    <w:p w14:paraId="7DC0E546" w14:textId="77777777" w:rsidR="00953A28" w:rsidRPr="00AC718E" w:rsidRDefault="005770B2" w:rsidP="00192C19">
      <w:pPr>
        <w:spacing w:after="0" w:line="240" w:lineRule="auto"/>
        <w:ind w:firstLine="720"/>
        <w:jc w:val="both"/>
        <w:rPr>
          <w:rFonts w:eastAsia="MS Mincho" w:cs="Calibri"/>
          <w:b/>
          <w:color w:val="000000"/>
          <w:sz w:val="24"/>
          <w:szCs w:val="24"/>
        </w:rPr>
      </w:pPr>
      <w:r w:rsidRPr="00AC718E">
        <w:rPr>
          <w:rFonts w:eastAsia="MS Mincho" w:cs="Calibri"/>
          <w:b/>
          <w:color w:val="000000"/>
          <w:sz w:val="24"/>
          <w:szCs w:val="24"/>
        </w:rPr>
        <w:t>AND WHEREAS prior to signing the ALLOTMENT LETTER and before execution of this Agreement, it is well informed by the Promoters to the Allottee/s that the Promoters have planned the development of Apartments</w:t>
      </w:r>
      <w:r w:rsidR="0085522B" w:rsidRPr="00AC718E">
        <w:rPr>
          <w:rFonts w:eastAsia="MS Mincho" w:cs="Calibri"/>
          <w:b/>
          <w:color w:val="000000"/>
          <w:sz w:val="24"/>
          <w:szCs w:val="24"/>
        </w:rPr>
        <w:t xml:space="preserve"> / Units</w:t>
      </w:r>
      <w:r w:rsidRPr="00AC718E">
        <w:rPr>
          <w:rFonts w:eastAsia="MS Mincho" w:cs="Calibri"/>
          <w:b/>
          <w:color w:val="000000"/>
          <w:sz w:val="24"/>
          <w:szCs w:val="24"/>
        </w:rPr>
        <w:t xml:space="preserve"> within subject project in two VERSIONS identified as ‘STANDARD’ and ‘PREMIUM’ and both versions are having different specifications and interior works, which varies the cost of both Versions. The show apartment at said project Site is a PREMIUM VERSION Apartment having extra upgraded Interior Works, Furniture Items, Furnishing Items, Extra Electrical Fittings, Appliances, Decorative Items and optional Bentley Furniture etc. and SHALL NOT be considered as STANDARD </w:t>
      </w:r>
      <w:r w:rsidR="00BC4C22" w:rsidRPr="00AC718E">
        <w:rPr>
          <w:rFonts w:eastAsia="MS Mincho" w:cs="Calibri"/>
          <w:b/>
          <w:color w:val="000000"/>
          <w:sz w:val="24"/>
          <w:szCs w:val="24"/>
        </w:rPr>
        <w:t>VERSION Apartment</w:t>
      </w:r>
      <w:r w:rsidRPr="00AC718E">
        <w:rPr>
          <w:rFonts w:eastAsia="MS Mincho" w:cs="Calibri"/>
          <w:b/>
          <w:color w:val="000000"/>
          <w:sz w:val="24"/>
          <w:szCs w:val="24"/>
        </w:rPr>
        <w:t xml:space="preserve">. The STANDARD VERSION Apartment shall be having </w:t>
      </w:r>
      <w:r w:rsidR="00BC4C22" w:rsidRPr="00AC718E">
        <w:rPr>
          <w:rFonts w:eastAsia="MS Mincho" w:cs="Calibri"/>
          <w:b/>
          <w:color w:val="000000"/>
          <w:sz w:val="24"/>
          <w:szCs w:val="24"/>
        </w:rPr>
        <w:t xml:space="preserve">those </w:t>
      </w:r>
      <w:r w:rsidRPr="00AC718E">
        <w:rPr>
          <w:rFonts w:eastAsia="MS Mincho" w:cs="Calibri"/>
          <w:b/>
          <w:color w:val="000000"/>
          <w:sz w:val="24"/>
          <w:szCs w:val="24"/>
        </w:rPr>
        <w:t>specifications as listed in the ‘ANNEXURE E’, attached to this Agreement. At the time of booking of Apartment</w:t>
      </w:r>
      <w:r w:rsidR="0085522B" w:rsidRPr="00AC718E">
        <w:rPr>
          <w:rFonts w:eastAsia="MS Mincho" w:cs="Calibri"/>
          <w:b/>
          <w:color w:val="000000"/>
          <w:sz w:val="24"/>
          <w:szCs w:val="24"/>
        </w:rPr>
        <w:t xml:space="preserve"> / Unit</w:t>
      </w:r>
      <w:r w:rsidRPr="00AC718E">
        <w:rPr>
          <w:rFonts w:eastAsia="MS Mincho" w:cs="Calibri"/>
          <w:b/>
          <w:color w:val="000000"/>
          <w:sz w:val="24"/>
          <w:szCs w:val="24"/>
        </w:rPr>
        <w:t xml:space="preserve"> within subject Project, the Promoters provided to the allottee/s, the payable Consideration Details for STANDARD and PREMIUM Versions. After going through the detailing of both versions and after considering his/her/their own comfort, the Apartment Allottee/s have chosen, selected and decided to buy a STANDARD VERSION APARTMENT and they have </w:t>
      </w:r>
      <w:r w:rsidR="0085522B" w:rsidRPr="00AC718E">
        <w:rPr>
          <w:rFonts w:eastAsia="MS Mincho" w:cs="Calibri"/>
          <w:b/>
          <w:color w:val="000000"/>
          <w:sz w:val="24"/>
          <w:szCs w:val="24"/>
        </w:rPr>
        <w:t>NOT CHOSEN TO SELECT</w:t>
      </w:r>
      <w:r w:rsidRPr="00AC718E">
        <w:rPr>
          <w:rFonts w:eastAsia="MS Mincho" w:cs="Calibri"/>
          <w:b/>
          <w:color w:val="000000"/>
          <w:sz w:val="24"/>
          <w:szCs w:val="24"/>
        </w:rPr>
        <w:t xml:space="preserve"> and buy a Premium Version. Thus, after confirmation of the Allottee/s for buying a ‘STANDARD VERSION APARTMENT’ as stated herein above the Promoters agreed to sale said STANDARD VERSION Apartment</w:t>
      </w:r>
      <w:r w:rsidR="0085522B" w:rsidRPr="00AC718E">
        <w:rPr>
          <w:rFonts w:eastAsia="MS Mincho" w:cs="Calibri"/>
          <w:b/>
          <w:color w:val="000000"/>
          <w:sz w:val="24"/>
          <w:szCs w:val="24"/>
        </w:rPr>
        <w:t xml:space="preserve"> / Unit</w:t>
      </w:r>
      <w:r w:rsidRPr="00AC718E">
        <w:rPr>
          <w:rFonts w:eastAsia="MS Mincho" w:cs="Calibri"/>
          <w:b/>
          <w:color w:val="000000"/>
          <w:sz w:val="24"/>
          <w:szCs w:val="24"/>
        </w:rPr>
        <w:t xml:space="preserve"> to Allottee/s.</w:t>
      </w:r>
    </w:p>
    <w:p w14:paraId="6C28BB5E" w14:textId="77777777" w:rsidR="00953A28" w:rsidRPr="00AC718E" w:rsidRDefault="00953A28" w:rsidP="00192C19">
      <w:pPr>
        <w:pStyle w:val="PlainText"/>
        <w:ind w:firstLine="720"/>
        <w:jc w:val="both"/>
        <w:rPr>
          <w:rFonts w:ascii="Calibri" w:eastAsia="MS Mincho" w:hAnsi="Calibri" w:cs="Calibri"/>
          <w:b/>
          <w:color w:val="000000"/>
          <w:sz w:val="24"/>
          <w:szCs w:val="24"/>
        </w:rPr>
      </w:pPr>
    </w:p>
    <w:p w14:paraId="71A8F89C" w14:textId="77777777" w:rsidR="00285F9E" w:rsidRPr="00AC718E" w:rsidRDefault="00285F9E" w:rsidP="00192C19">
      <w:pPr>
        <w:pStyle w:val="PlainText"/>
        <w:ind w:firstLine="720"/>
        <w:jc w:val="both"/>
        <w:rPr>
          <w:rFonts w:ascii="Calibri" w:eastAsia="MS Mincho" w:hAnsi="Calibri" w:cs="Calibri"/>
          <w:bCs/>
          <w:color w:val="000000"/>
          <w:sz w:val="24"/>
          <w:szCs w:val="24"/>
        </w:rPr>
      </w:pPr>
      <w:r w:rsidRPr="00AC718E">
        <w:rPr>
          <w:rFonts w:ascii="Calibri" w:eastAsia="MS Mincho" w:hAnsi="Calibri" w:cs="Calibri"/>
          <w:b/>
          <w:color w:val="000000"/>
          <w:sz w:val="24"/>
          <w:szCs w:val="24"/>
        </w:rPr>
        <w:t>AND WHEREAS</w:t>
      </w:r>
      <w:r w:rsidRPr="00AC718E">
        <w:rPr>
          <w:rFonts w:ascii="Calibri" w:eastAsia="MS Mincho" w:hAnsi="Calibri" w:cs="Calibri"/>
          <w:color w:val="000000"/>
          <w:sz w:val="24"/>
          <w:szCs w:val="24"/>
        </w:rPr>
        <w:t xml:space="preserve"> the Allottee/s applied to the Promoters for allotment, exclusively to the Allottee/s, </w:t>
      </w:r>
      <w:bookmarkStart w:id="7" w:name="_Hlk28885163"/>
      <w:bookmarkStart w:id="8" w:name="_Hlk79520903"/>
      <w:r w:rsidR="00AC718E" w:rsidRPr="00AC718E">
        <w:rPr>
          <w:rFonts w:ascii="Calibri" w:eastAsia="MS Mincho" w:hAnsi="Calibri" w:cs="Calibri"/>
          <w:b/>
          <w:bCs/>
          <w:color w:val="000000"/>
          <w:sz w:val="24"/>
          <w:szCs w:val="24"/>
        </w:rPr>
        <w:t>APARTMENT</w:t>
      </w:r>
      <w:r w:rsidR="00AC718E" w:rsidRPr="00AC718E">
        <w:rPr>
          <w:rFonts w:ascii="Calibri" w:eastAsia="MS Mincho" w:hAnsi="Calibri" w:cs="Calibri"/>
          <w:b/>
          <w:bCs/>
          <w:color w:val="000000"/>
          <w:sz w:val="24"/>
          <w:szCs w:val="24"/>
          <w:lang w:val="en-IN"/>
        </w:rPr>
        <w:t xml:space="preserve"> / UNIT</w:t>
      </w:r>
      <w:r w:rsidR="00AC718E" w:rsidRPr="00AC718E">
        <w:rPr>
          <w:rFonts w:ascii="Calibri" w:eastAsia="MS Mincho" w:hAnsi="Calibri" w:cs="Calibri"/>
          <w:b/>
          <w:bCs/>
          <w:color w:val="000000"/>
          <w:sz w:val="24"/>
          <w:szCs w:val="24"/>
        </w:rPr>
        <w:t xml:space="preserve"> NO. </w:t>
      </w:r>
      <w:r>
        <w:rPr>
          <w:rFonts w:ascii="Calibri" w:hAnsi="Calibri" w:cs="Calibri"/>
          <w:b/>
          <w:color w:val="000000"/>
          <w:sz w:val="24"/>
          <w:szCs w:val="24"/>
        </w:rPr>
        <w:t>1407</w:t>
      </w:r>
      <w:r w:rsidR="005C08E2" w:rsidRPr="00FC0E8D">
        <w:rPr>
          <w:rFonts w:ascii="Calibri" w:eastAsia="MS Mincho" w:hAnsi="Calibri" w:cs="Calibri"/>
          <w:bCs/>
          <w:color w:val="000000"/>
          <w:sz w:val="24"/>
          <w:szCs w:val="24"/>
        </w:rPr>
        <w:t>,</w:t>
      </w:r>
      <w:r w:rsidR="005C08E2">
        <w:rPr>
          <w:rFonts w:ascii="Calibri" w:eastAsia="MS Mincho" w:hAnsi="Calibri" w:cs="Calibri"/>
          <w:bCs/>
          <w:color w:val="000000"/>
          <w:sz w:val="24"/>
          <w:szCs w:val="24"/>
        </w:rPr>
        <w:t xml:space="preserve"> </w:t>
      </w:r>
      <w:r w:rsidR="00AC718E" w:rsidRPr="00AC718E">
        <w:rPr>
          <w:rFonts w:ascii="Calibri" w:eastAsia="MS Mincho" w:hAnsi="Calibri" w:cs="Calibri"/>
          <w:bCs/>
          <w:color w:val="000000"/>
          <w:sz w:val="24"/>
          <w:szCs w:val="24"/>
        </w:rPr>
        <w:t xml:space="preserve">admeasuring </w:t>
      </w:r>
      <w:r>
        <w:rPr>
          <w:rFonts w:ascii="Calibri" w:hAnsi="Calibri" w:cs="Calibri"/>
          <w:b/>
          <w:bCs/>
          <w:color w:val="000000"/>
          <w:sz w:val="24"/>
          <w:szCs w:val="24"/>
        </w:rPr>
        <w:t xml:space="preserve"> 47.98</w:t>
      </w:r>
      <w:r w:rsidR="005C08E2">
        <w:rPr>
          <w:rFonts w:ascii="Calibri" w:hAnsi="Calibri" w:cs="Calibri"/>
          <w:b/>
          <w:bCs/>
          <w:color w:val="000000"/>
          <w:sz w:val="24"/>
          <w:szCs w:val="24"/>
        </w:rPr>
        <w:t xml:space="preserve"> </w:t>
      </w:r>
      <w:r w:rsidR="00AC718E" w:rsidRPr="00AC718E">
        <w:rPr>
          <w:rFonts w:ascii="Calibri" w:eastAsia="MS Mincho" w:hAnsi="Calibri" w:cs="Calibri"/>
          <w:bCs/>
          <w:color w:val="000000"/>
          <w:sz w:val="24"/>
          <w:szCs w:val="24"/>
        </w:rPr>
        <w:t>SQUARE METERS to be situated</w:t>
      </w:r>
      <w:r w:rsidR="00AC718E" w:rsidRPr="00AC718E">
        <w:rPr>
          <w:rFonts w:ascii="Calibri" w:eastAsia="MS Mincho" w:hAnsi="Calibri" w:cs="Calibri"/>
          <w:color w:val="000000"/>
          <w:sz w:val="24"/>
          <w:szCs w:val="24"/>
        </w:rPr>
        <w:t xml:space="preserve"> on the </w:t>
      </w:r>
      <w:r>
        <w:rPr>
          <w:rFonts w:ascii="Calibri" w:hAnsi="Calibri" w:cs="Calibri"/>
          <w:b/>
          <w:color w:val="000000"/>
          <w:sz w:val="24"/>
          <w:szCs w:val="24"/>
        </w:rPr>
        <w:t>14TH FLOOR</w:t>
      </w:r>
      <w:r w:rsidR="00AC718E" w:rsidRPr="00AC718E">
        <w:rPr>
          <w:rFonts w:ascii="Calibri" w:eastAsia="MS Mincho" w:hAnsi="Calibri" w:cs="Calibri"/>
          <w:color w:val="000000"/>
          <w:sz w:val="24"/>
          <w:szCs w:val="24"/>
        </w:rPr>
        <w:t xml:space="preserve"> in</w:t>
      </w:r>
      <w:r w:rsidR="00AC718E" w:rsidRPr="00AC718E">
        <w:rPr>
          <w:rFonts w:ascii="Calibri" w:eastAsia="MS Mincho" w:hAnsi="Calibri" w:cs="Calibri"/>
          <w:bCs/>
          <w:color w:val="000000"/>
          <w:sz w:val="24"/>
          <w:szCs w:val="24"/>
        </w:rPr>
        <w:t xml:space="preserve"> the</w:t>
      </w:r>
      <w:r w:rsidR="00AC718E" w:rsidRPr="00AC718E">
        <w:rPr>
          <w:rFonts w:ascii="Calibri" w:eastAsia="MS Mincho" w:hAnsi="Calibri" w:cs="Calibri"/>
          <w:bCs/>
          <w:color w:val="000000"/>
          <w:sz w:val="24"/>
          <w:szCs w:val="24"/>
          <w:lang w:val="en-IN"/>
        </w:rPr>
        <w:t xml:space="preserve"> Building / Tower No. </w:t>
      </w:r>
      <w:r w:rsidR="00AC718E" w:rsidRPr="00AC718E">
        <w:rPr>
          <w:rFonts w:ascii="Calibri" w:eastAsia="MS Mincho" w:hAnsi="Calibri" w:cs="Calibri"/>
          <w:b/>
          <w:bCs/>
          <w:color w:val="000000"/>
          <w:sz w:val="24"/>
          <w:szCs w:val="24"/>
          <w:lang w:val="en-IN"/>
        </w:rPr>
        <w:t xml:space="preserve">“F1 BUILDING” </w:t>
      </w:r>
      <w:r w:rsidR="00AC718E" w:rsidRPr="00AC718E">
        <w:rPr>
          <w:rFonts w:ascii="Calibri" w:eastAsia="MS Mincho" w:hAnsi="Calibri" w:cs="Calibri"/>
          <w:bCs/>
          <w:color w:val="000000"/>
          <w:sz w:val="24"/>
          <w:szCs w:val="24"/>
          <w:lang w:val="en-IN"/>
        </w:rPr>
        <w:t>of the</w:t>
      </w:r>
      <w:r w:rsidR="00AC718E" w:rsidRPr="00AC718E">
        <w:rPr>
          <w:rFonts w:ascii="Calibri" w:eastAsia="MS Mincho" w:hAnsi="Calibri" w:cs="Calibri"/>
          <w:bCs/>
          <w:color w:val="000000"/>
          <w:sz w:val="24"/>
          <w:szCs w:val="24"/>
        </w:rPr>
        <w:t xml:space="preserve"> said</w:t>
      </w:r>
      <w:r w:rsidR="00AC718E" w:rsidRPr="00AC718E">
        <w:rPr>
          <w:rFonts w:ascii="Calibri" w:eastAsia="MS Mincho" w:hAnsi="Calibri" w:cs="Calibri"/>
          <w:b/>
          <w:bCs/>
          <w:color w:val="000000"/>
          <w:sz w:val="24"/>
          <w:szCs w:val="24"/>
        </w:rPr>
        <w:t xml:space="preserve"> </w:t>
      </w:r>
      <w:r w:rsidR="00AC718E" w:rsidRPr="00AC718E">
        <w:rPr>
          <w:rFonts w:ascii="Calibri" w:eastAsia="MS Mincho" w:hAnsi="Calibri" w:cs="Calibri"/>
          <w:bCs/>
          <w:color w:val="000000"/>
          <w:sz w:val="24"/>
          <w:szCs w:val="24"/>
        </w:rPr>
        <w:t>project</w:t>
      </w:r>
      <w:r w:rsidR="00AC718E" w:rsidRPr="00AC718E">
        <w:rPr>
          <w:rFonts w:ascii="Calibri" w:eastAsia="MS Mincho" w:hAnsi="Calibri" w:cs="Calibri"/>
          <w:b/>
          <w:bCs/>
          <w:color w:val="000000"/>
          <w:sz w:val="24"/>
          <w:szCs w:val="24"/>
        </w:rPr>
        <w:t xml:space="preserve"> </w:t>
      </w:r>
      <w:r w:rsidR="00AC718E" w:rsidRPr="00AC718E">
        <w:rPr>
          <w:rFonts w:ascii="Calibri" w:hAnsi="Calibri" w:cs="Calibri"/>
          <w:b/>
          <w:color w:val="000000"/>
          <w:sz w:val="24"/>
          <w:szCs w:val="24"/>
        </w:rPr>
        <w:t>“AUGUST TOWERS</w:t>
      </w:r>
      <w:r w:rsidR="00AC718E" w:rsidRPr="00AC718E">
        <w:rPr>
          <w:rFonts w:ascii="Calibri" w:hAnsi="Calibri" w:cs="Calibri"/>
          <w:b/>
          <w:i/>
          <w:color w:val="000000"/>
          <w:sz w:val="24"/>
          <w:szCs w:val="24"/>
          <w:lang w:val="en-IN"/>
        </w:rPr>
        <w:t xml:space="preserve"> PH 1</w:t>
      </w:r>
      <w:r w:rsidR="00AC718E" w:rsidRPr="00AC718E">
        <w:rPr>
          <w:rFonts w:ascii="Calibri" w:hAnsi="Calibri" w:cs="Calibri"/>
          <w:b/>
          <w:color w:val="000000"/>
          <w:sz w:val="24"/>
          <w:szCs w:val="24"/>
        </w:rPr>
        <w:t>”</w:t>
      </w:r>
      <w:r w:rsidR="00AC718E" w:rsidRPr="00AC718E">
        <w:rPr>
          <w:rFonts w:ascii="Calibri" w:eastAsia="MS Mincho" w:hAnsi="Calibri" w:cs="Calibri"/>
          <w:bCs/>
          <w:color w:val="000000"/>
          <w:sz w:val="24"/>
          <w:szCs w:val="24"/>
        </w:rPr>
        <w:t xml:space="preserve">, along with attached / Enclosed Balcony admeasuring </w:t>
      </w:r>
      <w:proofErr w:type="spellStart"/>
      <w:proofErr w:type="spellEnd"/>
      <w:r>
        <w:rPr>
          <w:rFonts w:ascii="Calibri" w:hAnsi="Calibri" w:cs="Calibri"/>
          <w:b/>
          <w:bCs/>
          <w:color w:val="000000"/>
          <w:sz w:val="24"/>
          <w:szCs w:val="24"/>
        </w:rPr>
        <w:t xml:space="preserve"> 5.63</w:t>
      </w:r>
      <w:r w:rsidR="005C08E2">
        <w:rPr>
          <w:rFonts w:ascii="Calibri" w:hAnsi="Calibri" w:cs="Calibri"/>
          <w:b/>
          <w:bCs/>
          <w:color w:val="000000"/>
          <w:sz w:val="24"/>
          <w:szCs w:val="24"/>
          <w:lang w:val="en-IN"/>
        </w:rPr>
        <w:t xml:space="preserve"> </w:t>
      </w:r>
      <w:r w:rsidR="00AC718E" w:rsidRPr="00AC718E">
        <w:rPr>
          <w:rFonts w:ascii="Calibri" w:eastAsia="MS Mincho" w:hAnsi="Calibri" w:cs="Calibri"/>
          <w:bCs/>
          <w:color w:val="000000"/>
          <w:sz w:val="24"/>
          <w:szCs w:val="24"/>
        </w:rPr>
        <w:t xml:space="preserve">SQUARE METERS and along with attached Loft admeasuring </w:t>
      </w:r>
      <w:r w:rsidR="00AC718E" w:rsidRPr="00AC718E">
        <w:rPr>
          <w:rFonts w:ascii="Calibri" w:eastAsia="MS Mincho" w:hAnsi="Calibri" w:cs="Calibri"/>
          <w:b/>
          <w:bCs/>
          <w:color w:val="000000"/>
          <w:sz w:val="24"/>
          <w:szCs w:val="24"/>
        </w:rPr>
        <w:t>0.00</w:t>
      </w:r>
      <w:r w:rsidR="00AC718E" w:rsidRPr="00AC718E">
        <w:rPr>
          <w:rFonts w:ascii="Calibri" w:eastAsia="MS Mincho" w:hAnsi="Calibri" w:cs="Calibri"/>
          <w:bCs/>
          <w:color w:val="000000"/>
          <w:sz w:val="24"/>
          <w:szCs w:val="24"/>
        </w:rPr>
        <w:t xml:space="preserve"> SQUARE METERS, and along with </w:t>
      </w:r>
      <w:r w:rsidR="008E6A58" w:rsidRPr="005C08E2">
        <w:rPr>
          <w:rFonts w:ascii="Calibri" w:eastAsia="MS Mincho" w:hAnsi="Calibri" w:cs="Calibri"/>
          <w:b/>
          <w:bCs/>
          <w:color w:val="000000"/>
          <w:sz w:val="24"/>
          <w:szCs w:val="24"/>
        </w:rPr>
        <w:t>___________</w:t>
      </w:r>
      <w:r w:rsidR="00AC718E" w:rsidRPr="00AC718E">
        <w:rPr>
          <w:rFonts w:ascii="Calibri" w:eastAsia="MS Mincho" w:hAnsi="Calibri" w:cs="Calibri"/>
          <w:b/>
          <w:bCs/>
          <w:color w:val="000000"/>
          <w:sz w:val="24"/>
          <w:szCs w:val="24"/>
        </w:rPr>
        <w:t xml:space="preserve"> </w:t>
      </w:r>
      <w:r w:rsidR="009E18D9">
        <w:rPr>
          <w:rFonts w:ascii="Calibri" w:eastAsia="MS Mincho" w:hAnsi="Calibri" w:cs="Calibri"/>
          <w:b/>
          <w:bCs/>
          <w:color w:val="000000"/>
          <w:sz w:val="24"/>
          <w:szCs w:val="24"/>
        </w:rPr>
        <w:t xml:space="preserve">COVERED </w:t>
      </w:r>
      <w:r w:rsidR="00AC718E" w:rsidRPr="00AC718E">
        <w:rPr>
          <w:rFonts w:ascii="Calibri" w:eastAsia="MS Mincho" w:hAnsi="Calibri" w:cs="Calibri"/>
          <w:b/>
          <w:bCs/>
          <w:color w:val="000000"/>
          <w:sz w:val="24"/>
          <w:szCs w:val="24"/>
          <w:lang w:val="en-IN"/>
        </w:rPr>
        <w:t>CAR</w:t>
      </w:r>
      <w:r w:rsidR="00AC718E" w:rsidRPr="00AC718E">
        <w:rPr>
          <w:rFonts w:ascii="Calibri" w:eastAsia="MS Mincho" w:hAnsi="Calibri" w:cs="Calibri"/>
          <w:b/>
          <w:bCs/>
          <w:color w:val="000000"/>
          <w:sz w:val="24"/>
          <w:szCs w:val="24"/>
        </w:rPr>
        <w:t xml:space="preserve"> PARKING</w:t>
      </w:r>
      <w:r w:rsidR="00AC718E" w:rsidRPr="00AC718E">
        <w:rPr>
          <w:rFonts w:ascii="Calibri" w:eastAsia="MS Mincho" w:hAnsi="Calibri" w:cs="Calibri"/>
          <w:bCs/>
          <w:color w:val="000000"/>
          <w:sz w:val="24"/>
          <w:szCs w:val="24"/>
        </w:rPr>
        <w:t xml:space="preserve"> SPACE situated on the </w:t>
      </w:r>
      <w:r w:rsidR="008E6A58" w:rsidRPr="005C08E2">
        <w:rPr>
          <w:rFonts w:ascii="Calibri" w:eastAsia="MS Mincho" w:hAnsi="Calibri" w:cs="Calibri"/>
          <w:b/>
          <w:bCs/>
          <w:color w:val="000000"/>
          <w:sz w:val="24"/>
          <w:szCs w:val="24"/>
        </w:rPr>
        <w:t>______________</w:t>
      </w:r>
      <w:r w:rsidR="00AC718E" w:rsidRPr="00AC718E">
        <w:rPr>
          <w:rFonts w:ascii="Calibri" w:eastAsia="MS Mincho" w:hAnsi="Calibri" w:cs="Calibri"/>
          <w:bCs/>
          <w:color w:val="000000"/>
          <w:sz w:val="24"/>
          <w:szCs w:val="24"/>
        </w:rPr>
        <w:t xml:space="preserve"> </w:t>
      </w:r>
      <w:r w:rsidR="006E3C44" w:rsidRPr="00AC718E">
        <w:rPr>
          <w:rFonts w:ascii="Calibri" w:eastAsia="MS Mincho" w:hAnsi="Calibri" w:cs="Calibri"/>
          <w:bCs/>
          <w:color w:val="000000"/>
          <w:sz w:val="24"/>
          <w:szCs w:val="24"/>
        </w:rPr>
        <w:t>Parking Level of the said Project</w:t>
      </w:r>
      <w:bookmarkEnd w:id="7"/>
      <w:r w:rsidR="006E3C44" w:rsidRPr="00AC718E">
        <w:rPr>
          <w:rFonts w:ascii="Calibri" w:eastAsia="MS Mincho" w:hAnsi="Calibri" w:cs="Calibri"/>
          <w:bCs/>
          <w:color w:val="000000"/>
          <w:sz w:val="24"/>
          <w:szCs w:val="24"/>
          <w:lang w:val="en-IN"/>
        </w:rPr>
        <w:t>/Sixth</w:t>
      </w:r>
      <w:r w:rsidR="005D4D01" w:rsidRPr="00AC718E">
        <w:rPr>
          <w:rFonts w:ascii="Calibri" w:eastAsia="MS Mincho" w:hAnsi="Calibri" w:cs="Calibri"/>
          <w:bCs/>
          <w:color w:val="000000"/>
          <w:sz w:val="24"/>
          <w:szCs w:val="24"/>
          <w:lang w:val="en-IN"/>
        </w:rPr>
        <w:t xml:space="preserve"> Seventh</w:t>
      </w:r>
      <w:r w:rsidR="006E3C44" w:rsidRPr="00AC718E">
        <w:rPr>
          <w:rFonts w:ascii="Calibri" w:eastAsia="MS Mincho" w:hAnsi="Calibri" w:cs="Calibri"/>
          <w:bCs/>
          <w:color w:val="000000"/>
          <w:sz w:val="24"/>
          <w:szCs w:val="24"/>
          <w:lang w:val="en-IN"/>
        </w:rPr>
        <w:t xml:space="preserve"> </w:t>
      </w:r>
      <w:r w:rsidR="009A2D58" w:rsidRPr="00AC718E">
        <w:rPr>
          <w:rFonts w:ascii="Calibri" w:eastAsia="MS Mincho" w:hAnsi="Calibri" w:cs="Calibri"/>
          <w:bCs/>
          <w:color w:val="000000"/>
          <w:sz w:val="24"/>
          <w:szCs w:val="24"/>
          <w:lang w:val="en-IN"/>
        </w:rPr>
        <w:t>Phase</w:t>
      </w:r>
      <w:r w:rsidR="00A9189F" w:rsidRPr="00AC718E">
        <w:rPr>
          <w:rFonts w:ascii="Calibri" w:eastAsia="MS Mincho" w:hAnsi="Calibri" w:cs="Calibri"/>
          <w:bCs/>
          <w:color w:val="000000"/>
          <w:sz w:val="24"/>
          <w:szCs w:val="24"/>
          <w:lang w:val="en-IN"/>
        </w:rPr>
        <w:t xml:space="preserve"> from the </w:t>
      </w:r>
      <w:r w:rsidR="00A9189F" w:rsidRPr="00AC718E">
        <w:rPr>
          <w:rFonts w:ascii="Calibri" w:eastAsia="MS Mincho" w:hAnsi="Calibri" w:cs="Calibri"/>
          <w:b/>
          <w:color w:val="000000"/>
          <w:sz w:val="24"/>
          <w:szCs w:val="24"/>
        </w:rPr>
        <w:t>STANDARD Version’</w:t>
      </w:r>
      <w:r w:rsidR="006E3C44" w:rsidRPr="00AC718E">
        <w:rPr>
          <w:rFonts w:ascii="Calibri" w:eastAsia="MS Mincho" w:hAnsi="Calibri" w:cs="Calibri"/>
          <w:bCs/>
          <w:color w:val="000000"/>
          <w:sz w:val="24"/>
          <w:szCs w:val="24"/>
        </w:rPr>
        <w:t xml:space="preserve"> </w:t>
      </w:r>
      <w:r w:rsidR="006E3C44" w:rsidRPr="00AC718E">
        <w:rPr>
          <w:rFonts w:ascii="Calibri" w:eastAsia="MS Mincho" w:hAnsi="Calibri" w:cs="Calibri"/>
          <w:color w:val="000000"/>
          <w:sz w:val="24"/>
          <w:szCs w:val="24"/>
        </w:rPr>
        <w:t xml:space="preserve">and collectively hereinafter referred to as the </w:t>
      </w:r>
      <w:r w:rsidR="006E3C44" w:rsidRPr="00AC718E">
        <w:rPr>
          <w:rFonts w:ascii="Calibri" w:eastAsia="MS Mincho" w:hAnsi="Calibri" w:cs="Calibri"/>
          <w:b/>
          <w:color w:val="000000"/>
          <w:sz w:val="24"/>
          <w:szCs w:val="24"/>
        </w:rPr>
        <w:t>"said Apartment/Unit"</w:t>
      </w:r>
      <w:r w:rsidR="006E3C44" w:rsidRPr="00AC718E">
        <w:rPr>
          <w:rFonts w:ascii="Calibri" w:eastAsia="MS Mincho" w:hAnsi="Calibri" w:cs="Calibri"/>
          <w:color w:val="000000"/>
          <w:sz w:val="24"/>
          <w:szCs w:val="24"/>
        </w:rPr>
        <w:t xml:space="preserve">. </w:t>
      </w:r>
      <w:r w:rsidR="00770080" w:rsidRPr="00AC718E">
        <w:rPr>
          <w:rFonts w:ascii="Calibri" w:eastAsia="MS Mincho" w:hAnsi="Calibri" w:cs="Calibri"/>
          <w:i/>
          <w:iCs/>
          <w:color w:val="000000"/>
          <w:sz w:val="24"/>
          <w:szCs w:val="24"/>
        </w:rPr>
        <w:t xml:space="preserve">(It is </w:t>
      </w:r>
      <w:r w:rsidR="00FF2E2D" w:rsidRPr="00AC718E">
        <w:rPr>
          <w:rFonts w:ascii="Calibri" w:eastAsia="MS Mincho" w:hAnsi="Calibri" w:cs="Calibri"/>
          <w:i/>
          <w:iCs/>
          <w:color w:val="000000"/>
          <w:sz w:val="24"/>
          <w:szCs w:val="24"/>
        </w:rPr>
        <w:t xml:space="preserve">duly intimated /informed </w:t>
      </w:r>
      <w:r w:rsidR="00770080" w:rsidRPr="00AC718E">
        <w:rPr>
          <w:rFonts w:ascii="Calibri" w:eastAsia="MS Mincho" w:hAnsi="Calibri" w:cs="Calibri"/>
          <w:i/>
          <w:iCs/>
          <w:color w:val="000000"/>
          <w:sz w:val="24"/>
          <w:szCs w:val="24"/>
        </w:rPr>
        <w:t xml:space="preserve">by the Promoters to the Allottee/s that the Development of the entire SEVENTH PHASE described in this Agreement is very </w:t>
      </w:r>
      <w:r w:rsidR="004453B4" w:rsidRPr="00AC718E">
        <w:rPr>
          <w:rFonts w:ascii="Calibri" w:eastAsia="MS Mincho" w:hAnsi="Calibri" w:cs="Calibri"/>
          <w:i/>
          <w:iCs/>
          <w:color w:val="000000"/>
          <w:sz w:val="24"/>
          <w:szCs w:val="24"/>
        </w:rPr>
        <w:t xml:space="preserve">is subject to sharing of the common car park basements and podium with the further future development </w:t>
      </w:r>
      <w:r w:rsidR="00770080" w:rsidRPr="00AC718E">
        <w:rPr>
          <w:rFonts w:ascii="Calibri" w:eastAsia="MS Mincho" w:hAnsi="Calibri" w:cs="Calibri"/>
          <w:i/>
          <w:iCs/>
          <w:color w:val="000000"/>
          <w:sz w:val="24"/>
          <w:szCs w:val="24"/>
        </w:rPr>
        <w:t>due to which the Numbering and Identification Process of Parking Spaces will be done in context to the development of entire parking floors from each proposed project of SEVENTH PHASE</w:t>
      </w:r>
      <w:r w:rsidR="004453B4" w:rsidRPr="00AC718E">
        <w:rPr>
          <w:rFonts w:ascii="Calibri" w:eastAsia="MS Mincho" w:hAnsi="Calibri" w:cs="Calibri"/>
          <w:i/>
          <w:iCs/>
          <w:color w:val="000000"/>
          <w:sz w:val="24"/>
          <w:szCs w:val="24"/>
        </w:rPr>
        <w:t xml:space="preserve"> / further phase of building as the case may</w:t>
      </w:r>
      <w:r w:rsidR="00887141" w:rsidRPr="00AC718E">
        <w:rPr>
          <w:rFonts w:ascii="Calibri" w:eastAsia="MS Mincho" w:hAnsi="Calibri" w:cs="Calibri"/>
          <w:i/>
          <w:iCs/>
          <w:color w:val="000000"/>
          <w:sz w:val="24"/>
          <w:szCs w:val="24"/>
        </w:rPr>
        <w:t xml:space="preserve"> </w:t>
      </w:r>
      <w:r w:rsidR="004453B4" w:rsidRPr="00AC718E">
        <w:rPr>
          <w:rFonts w:ascii="Calibri" w:eastAsia="MS Mincho" w:hAnsi="Calibri" w:cs="Calibri"/>
          <w:i/>
          <w:iCs/>
          <w:color w:val="000000"/>
          <w:sz w:val="24"/>
          <w:szCs w:val="24"/>
        </w:rPr>
        <w:t>be</w:t>
      </w:r>
      <w:r w:rsidR="00770080" w:rsidRPr="00AC718E">
        <w:rPr>
          <w:rFonts w:ascii="Calibri" w:eastAsia="MS Mincho" w:hAnsi="Calibri" w:cs="Calibri"/>
          <w:i/>
          <w:iCs/>
          <w:color w:val="000000"/>
          <w:sz w:val="24"/>
          <w:szCs w:val="24"/>
        </w:rPr>
        <w:t xml:space="preserve">. The Promoters agreed for selling the </w:t>
      </w:r>
      <w:r w:rsidR="001768A2" w:rsidRPr="00AC718E">
        <w:rPr>
          <w:rFonts w:ascii="Calibri" w:eastAsia="MS Mincho" w:hAnsi="Calibri" w:cs="Calibri"/>
          <w:i/>
          <w:iCs/>
          <w:color w:val="000000"/>
          <w:sz w:val="24"/>
          <w:szCs w:val="24"/>
          <w:lang w:val="en-IN"/>
        </w:rPr>
        <w:t>above-mentioned</w:t>
      </w:r>
      <w:r w:rsidR="00770080" w:rsidRPr="00AC718E">
        <w:rPr>
          <w:rFonts w:ascii="Calibri" w:eastAsia="MS Mincho" w:hAnsi="Calibri" w:cs="Calibri"/>
          <w:i/>
          <w:iCs/>
          <w:color w:val="000000"/>
          <w:sz w:val="24"/>
          <w:szCs w:val="24"/>
        </w:rPr>
        <w:t xml:space="preserve"> parking space to Allottee, subject to completion of process of Numbering and Identifications of Parking Spaces from SEVENTH PHASE and the Allottee/s also acknowledged and accepted</w:t>
      </w:r>
      <w:r w:rsidR="00887141" w:rsidRPr="00AC718E">
        <w:rPr>
          <w:rFonts w:ascii="Calibri" w:eastAsia="MS Mincho" w:hAnsi="Calibri" w:cs="Calibri"/>
          <w:i/>
          <w:iCs/>
          <w:color w:val="000000"/>
          <w:sz w:val="24"/>
          <w:szCs w:val="24"/>
        </w:rPr>
        <w:t xml:space="preserve"> </w:t>
      </w:r>
      <w:r w:rsidR="001C514E" w:rsidRPr="00AC718E">
        <w:rPr>
          <w:rFonts w:ascii="Calibri" w:eastAsia="MS Mincho" w:hAnsi="Calibri" w:cs="Calibri"/>
          <w:i/>
          <w:iCs/>
          <w:color w:val="000000"/>
          <w:sz w:val="24"/>
          <w:szCs w:val="24"/>
        </w:rPr>
        <w:t>this</w:t>
      </w:r>
      <w:r w:rsidR="00887141" w:rsidRPr="00AC718E">
        <w:rPr>
          <w:rFonts w:ascii="Calibri" w:eastAsia="MS Mincho" w:hAnsi="Calibri" w:cs="Calibri"/>
          <w:i/>
          <w:iCs/>
          <w:color w:val="000000"/>
          <w:sz w:val="24"/>
          <w:szCs w:val="24"/>
        </w:rPr>
        <w:t xml:space="preserve"> </w:t>
      </w:r>
      <w:r w:rsidR="00FF2E2D" w:rsidRPr="00AC718E">
        <w:rPr>
          <w:rFonts w:ascii="Calibri" w:eastAsia="MS Mincho" w:hAnsi="Calibri" w:cs="Calibri"/>
          <w:i/>
          <w:iCs/>
          <w:color w:val="000000"/>
          <w:sz w:val="24"/>
          <w:szCs w:val="24"/>
        </w:rPr>
        <w:t>proviso</w:t>
      </w:r>
      <w:r w:rsidR="00770080" w:rsidRPr="00AC718E">
        <w:rPr>
          <w:rFonts w:ascii="Calibri" w:eastAsia="MS Mincho" w:hAnsi="Calibri" w:cs="Calibri"/>
          <w:i/>
          <w:iCs/>
          <w:color w:val="000000"/>
          <w:sz w:val="24"/>
          <w:szCs w:val="24"/>
        </w:rPr>
        <w:t>)</w:t>
      </w:r>
      <w:r w:rsidR="00770080"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 xml:space="preserve">The description of the </w:t>
      </w:r>
      <w:r w:rsidRPr="00AC718E">
        <w:rPr>
          <w:rFonts w:ascii="Calibri" w:eastAsia="MS Mincho" w:hAnsi="Calibri" w:cs="Calibri"/>
          <w:b/>
          <w:color w:val="000000"/>
          <w:sz w:val="24"/>
          <w:szCs w:val="24"/>
        </w:rPr>
        <w:t>subject / said Apartment</w:t>
      </w:r>
      <w:r w:rsidR="004E1F59" w:rsidRPr="00AC718E">
        <w:rPr>
          <w:rFonts w:ascii="Calibri" w:eastAsia="MS Mincho" w:hAnsi="Calibri" w:cs="Calibri"/>
          <w:b/>
          <w:color w:val="000000"/>
          <w:sz w:val="24"/>
          <w:szCs w:val="24"/>
          <w:lang w:val="en-IN"/>
        </w:rPr>
        <w:t>/unit</w:t>
      </w:r>
      <w:r w:rsidRPr="00AC718E">
        <w:rPr>
          <w:rFonts w:ascii="Calibri" w:eastAsia="MS Mincho" w:hAnsi="Calibri" w:cs="Calibri"/>
          <w:color w:val="000000"/>
          <w:sz w:val="24"/>
          <w:szCs w:val="24"/>
        </w:rPr>
        <w:t xml:space="preserve"> is mentioned in the </w:t>
      </w:r>
      <w:r w:rsidRPr="00AC718E">
        <w:rPr>
          <w:rFonts w:ascii="Calibri" w:eastAsia="MS Mincho" w:hAnsi="Calibri" w:cs="Calibri"/>
          <w:b/>
          <w:color w:val="000000"/>
          <w:sz w:val="24"/>
          <w:szCs w:val="24"/>
        </w:rPr>
        <w:t>PROPERTY SCHEDULE NO. IV</w:t>
      </w:r>
      <w:r w:rsidRPr="00AC718E">
        <w:rPr>
          <w:rFonts w:ascii="Calibri" w:eastAsia="MS Mincho" w:hAnsi="Calibri" w:cs="Calibri"/>
          <w:color w:val="000000"/>
          <w:sz w:val="24"/>
          <w:szCs w:val="24"/>
        </w:rPr>
        <w:t xml:space="preserve"> written herein below and marked on the FLOOR PLAN of the </w:t>
      </w:r>
      <w:r w:rsidRPr="00AC718E">
        <w:rPr>
          <w:rFonts w:ascii="Calibri" w:eastAsia="MS Mincho" w:hAnsi="Calibri" w:cs="Calibri"/>
          <w:b/>
          <w:color w:val="000000"/>
          <w:sz w:val="24"/>
          <w:szCs w:val="24"/>
        </w:rPr>
        <w:t xml:space="preserve">said </w:t>
      </w:r>
      <w:r w:rsidR="00FF2E2D" w:rsidRPr="00AC718E">
        <w:rPr>
          <w:rFonts w:ascii="Calibri" w:eastAsia="MS Mincho" w:hAnsi="Calibri" w:cs="Calibri"/>
          <w:b/>
          <w:color w:val="000000"/>
          <w:sz w:val="24"/>
          <w:szCs w:val="24"/>
        </w:rPr>
        <w:t>Project</w:t>
      </w:r>
      <w:r w:rsidRPr="00AC718E">
        <w:rPr>
          <w:rFonts w:ascii="Calibri" w:eastAsia="MS Mincho" w:hAnsi="Calibri" w:cs="Calibri"/>
          <w:color w:val="000000"/>
          <w:sz w:val="24"/>
          <w:szCs w:val="24"/>
        </w:rPr>
        <w:t xml:space="preserve">, as shown in </w:t>
      </w:r>
      <w:r w:rsidRPr="00AC718E">
        <w:rPr>
          <w:rFonts w:ascii="Calibri" w:eastAsia="MS Mincho" w:hAnsi="Calibri" w:cs="Calibri"/>
          <w:b/>
          <w:color w:val="000000"/>
          <w:sz w:val="24"/>
          <w:szCs w:val="24"/>
        </w:rPr>
        <w:t>ANNEXURE ‘D’</w:t>
      </w:r>
      <w:r w:rsidRPr="00AC718E">
        <w:rPr>
          <w:rFonts w:ascii="Calibri" w:eastAsia="MS Mincho" w:hAnsi="Calibri" w:cs="Calibri"/>
          <w:color w:val="000000"/>
          <w:sz w:val="24"/>
          <w:szCs w:val="24"/>
        </w:rPr>
        <w:t xml:space="preserve">. </w:t>
      </w:r>
      <w:bookmarkEnd w:id="8"/>
    </w:p>
    <w:p w14:paraId="7A56756D" w14:textId="77777777" w:rsidR="00285F9E" w:rsidRPr="00AC718E" w:rsidRDefault="00285F9E" w:rsidP="00192C19">
      <w:pPr>
        <w:pStyle w:val="PlainText"/>
        <w:jc w:val="both"/>
        <w:rPr>
          <w:rFonts w:ascii="Calibri" w:eastAsia="MS Mincho" w:hAnsi="Calibri" w:cs="Calibri"/>
          <w:color w:val="000000"/>
          <w:sz w:val="24"/>
          <w:szCs w:val="24"/>
        </w:rPr>
      </w:pPr>
    </w:p>
    <w:p w14:paraId="61E3C112" w14:textId="77777777" w:rsidR="00285F9E" w:rsidRPr="00AC718E" w:rsidRDefault="00285F9E" w:rsidP="00192C19">
      <w:pPr>
        <w:pStyle w:val="PlainText"/>
        <w:ind w:firstLine="720"/>
        <w:jc w:val="both"/>
        <w:rPr>
          <w:rFonts w:ascii="Calibri" w:eastAsia="MS Mincho" w:hAnsi="Calibri" w:cs="Calibri"/>
          <w:bCs/>
          <w:color w:val="000000"/>
          <w:sz w:val="24"/>
          <w:szCs w:val="24"/>
        </w:rPr>
      </w:pPr>
      <w:r w:rsidRPr="00AC718E">
        <w:rPr>
          <w:rFonts w:ascii="Calibri" w:hAnsi="Calibri" w:cs="Calibri"/>
          <w:color w:val="000000"/>
          <w:sz w:val="24"/>
          <w:szCs w:val="24"/>
        </w:rPr>
        <w:t xml:space="preserve">The total Carpet Area of the said Apartment is mentioned above and </w:t>
      </w:r>
      <w:r w:rsidRPr="00AC718E">
        <w:rPr>
          <w:rFonts w:ascii="Calibri" w:hAnsi="Calibri" w:cs="Calibri"/>
          <w:b/>
          <w:i/>
          <w:color w:val="000000"/>
          <w:sz w:val="24"/>
          <w:szCs w:val="24"/>
        </w:rPr>
        <w:t>"carpet area"</w:t>
      </w:r>
      <w:r w:rsidRPr="00AC718E">
        <w:rPr>
          <w:rFonts w:ascii="Calibri" w:hAnsi="Calibri" w:cs="Calibri"/>
          <w:color w:val="000000"/>
          <w:sz w:val="24"/>
          <w:szCs w:val="24"/>
        </w:rPr>
        <w:t xml:space="preserve"> means the net usable floor area of the </w:t>
      </w:r>
      <w:r w:rsidRPr="00AC718E">
        <w:rPr>
          <w:rFonts w:ascii="Calibri" w:hAnsi="Calibri" w:cs="Calibri"/>
          <w:b/>
          <w:color w:val="000000"/>
          <w:sz w:val="24"/>
          <w:szCs w:val="24"/>
        </w:rPr>
        <w:t>said apartment</w:t>
      </w:r>
      <w:r w:rsidR="00DE3E34" w:rsidRPr="00AC718E">
        <w:rPr>
          <w:rFonts w:ascii="Calibri" w:hAnsi="Calibri" w:cs="Calibri"/>
          <w:b/>
          <w:color w:val="000000"/>
          <w:sz w:val="24"/>
          <w:szCs w:val="24"/>
          <w:lang w:val="en-IN"/>
        </w:rPr>
        <w:t xml:space="preserve"> / unit</w:t>
      </w:r>
      <w:r w:rsidRPr="00AC718E">
        <w:rPr>
          <w:rFonts w:ascii="Calibri" w:hAnsi="Calibri" w:cs="Calibri"/>
          <w:color w:val="000000"/>
          <w:sz w:val="24"/>
          <w:szCs w:val="24"/>
        </w:rPr>
        <w:t>, excluding the area covered by the external walls, areas under services shafts, exclusive balcony or verandah area (wherever continuously attached to such Apartment/s and if agreed to be allotted under the agreement) and exclusive open terrace area appurtenant to the said Apartment</w:t>
      </w:r>
      <w:r w:rsidR="00DE3E34" w:rsidRPr="00AC718E">
        <w:rPr>
          <w:rFonts w:ascii="Calibri" w:hAnsi="Calibri" w:cs="Calibri"/>
          <w:color w:val="000000"/>
          <w:sz w:val="24"/>
          <w:szCs w:val="24"/>
          <w:lang w:val="en-IN"/>
        </w:rPr>
        <w:t xml:space="preserve"> / Unit</w:t>
      </w:r>
      <w:r w:rsidRPr="00AC718E">
        <w:rPr>
          <w:rFonts w:ascii="Calibri" w:hAnsi="Calibri" w:cs="Calibri"/>
          <w:color w:val="000000"/>
          <w:sz w:val="24"/>
          <w:szCs w:val="24"/>
        </w:rPr>
        <w:t>, but includes the area covered by the internal partition walls and columns of the subject Apartment</w:t>
      </w:r>
      <w:r w:rsidR="00DE3E34" w:rsidRPr="00AC718E">
        <w:rPr>
          <w:rFonts w:ascii="Calibri" w:hAnsi="Calibri" w:cs="Calibri"/>
          <w:color w:val="000000"/>
          <w:sz w:val="24"/>
          <w:szCs w:val="24"/>
          <w:lang w:val="en-IN"/>
        </w:rPr>
        <w:t xml:space="preserve"> / Unit</w:t>
      </w:r>
      <w:r w:rsidRPr="00AC718E">
        <w:rPr>
          <w:rFonts w:ascii="Calibri" w:hAnsi="Calibri" w:cs="Calibri"/>
          <w:color w:val="000000"/>
          <w:sz w:val="24"/>
          <w:szCs w:val="24"/>
        </w:rPr>
        <w:t xml:space="preserve">. The internal partition walls, would mean walls which may be constructed of reinforced cement concrete (RCC) or plain concrete, plain bricks, reinforced bricks, clay terracotta, drywall concrete or any material and shall include as those being walls that are the partition within the internal area of the Apartment and also include the areas covered by the internal columns attached to the walls / pillars. For the purpose of this clause the exclusive balcony/ terrace/ </w:t>
      </w:r>
      <w:r w:rsidR="00DE3E34" w:rsidRPr="00AC718E">
        <w:rPr>
          <w:rFonts w:ascii="Calibri" w:hAnsi="Calibri" w:cs="Calibri"/>
          <w:color w:val="000000"/>
          <w:sz w:val="24"/>
          <w:szCs w:val="24"/>
        </w:rPr>
        <w:lastRenderedPageBreak/>
        <w:t>veranda</w:t>
      </w:r>
      <w:r w:rsidR="00DE3E34" w:rsidRPr="00AC718E">
        <w:rPr>
          <w:rFonts w:ascii="Calibri" w:hAnsi="Calibri" w:cs="Calibri"/>
          <w:color w:val="000000"/>
          <w:sz w:val="24"/>
          <w:szCs w:val="24"/>
          <w:lang w:val="en-IN"/>
        </w:rPr>
        <w:t xml:space="preserve"> etc.</w:t>
      </w:r>
      <w:r w:rsidRPr="00AC718E">
        <w:rPr>
          <w:rFonts w:ascii="Calibri" w:hAnsi="Calibri" w:cs="Calibri"/>
          <w:color w:val="000000"/>
          <w:sz w:val="24"/>
          <w:szCs w:val="24"/>
        </w:rPr>
        <w:t xml:space="preserve"> as the case may be which is appurtenant to the net usable area of an Apartment meant for the exclusive use of the Allottee/s.</w:t>
      </w:r>
    </w:p>
    <w:p w14:paraId="7972ADB9" w14:textId="77777777" w:rsidR="00285F9E" w:rsidRPr="00AC718E" w:rsidRDefault="00285F9E" w:rsidP="00192C19">
      <w:pPr>
        <w:pStyle w:val="PlainText"/>
        <w:jc w:val="both"/>
        <w:rPr>
          <w:rFonts w:ascii="Calibri" w:eastAsia="MS Mincho" w:hAnsi="Calibri" w:cs="Calibri"/>
          <w:color w:val="000000"/>
          <w:sz w:val="24"/>
          <w:szCs w:val="24"/>
        </w:rPr>
      </w:pPr>
    </w:p>
    <w:p w14:paraId="3F7F7869" w14:textId="77777777" w:rsidR="00285F9E" w:rsidRPr="00AC718E" w:rsidRDefault="00285F9E" w:rsidP="00192C19">
      <w:pPr>
        <w:pStyle w:val="PlainText"/>
        <w:ind w:firstLine="720"/>
        <w:jc w:val="both"/>
        <w:rPr>
          <w:rFonts w:ascii="Calibri" w:hAnsi="Calibri" w:cs="Calibri"/>
          <w:color w:val="000000"/>
          <w:sz w:val="24"/>
          <w:szCs w:val="24"/>
        </w:rPr>
      </w:pPr>
      <w:r w:rsidRPr="00AC718E">
        <w:rPr>
          <w:rFonts w:ascii="Calibri" w:eastAsia="MS Mincho" w:hAnsi="Calibri" w:cs="Calibri"/>
          <w:color w:val="000000"/>
          <w:sz w:val="24"/>
          <w:szCs w:val="24"/>
        </w:rPr>
        <w:t xml:space="preserve">And relying upon the application, declaration to honor, comply and fulfill all terms and conditions of the ALLOTMENT LETTER dated </w:t>
      </w:r>
      <w:r>
        <w:rPr>
          <w:rFonts w:ascii="Calibri" w:hAnsi="Calibri" w:cs="Calibri"/>
          <w:b/>
          <w:color w:val="000000"/>
          <w:sz w:val="24"/>
          <w:szCs w:val="24"/>
        </w:rPr>
        <w:t>02/09/2023</w:t>
      </w:r>
      <w:r w:rsidR="005C08E2">
        <w:rPr>
          <w:rFonts w:ascii="Calibri" w:hAnsi="Calibri" w:cs="Calibri"/>
          <w:b/>
          <w:color w:val="000000"/>
          <w:sz w:val="24"/>
          <w:szCs w:val="24"/>
        </w:rPr>
        <w:t xml:space="preserve"> </w:t>
      </w:r>
      <w:r w:rsidRPr="00AC718E">
        <w:rPr>
          <w:rFonts w:ascii="Calibri" w:eastAsia="MS Mincho" w:hAnsi="Calibri" w:cs="Calibri"/>
          <w:color w:val="000000"/>
          <w:sz w:val="24"/>
          <w:szCs w:val="24"/>
        </w:rPr>
        <w:t xml:space="preserve">and this Agreement, the Promoter agreed to sale to Apartment Allottee/s the subject Apartment at the price and on the agreed terms and conditions appearing in this Agreement. </w:t>
      </w:r>
    </w:p>
    <w:p w14:paraId="183B24B2" w14:textId="77777777" w:rsidR="00285F9E" w:rsidRPr="00AC718E" w:rsidRDefault="00285F9E" w:rsidP="00192C19">
      <w:pPr>
        <w:pStyle w:val="PlainText"/>
        <w:jc w:val="both"/>
        <w:rPr>
          <w:rFonts w:ascii="Calibri" w:eastAsia="MS Mincho" w:hAnsi="Calibri" w:cs="Calibri"/>
          <w:color w:val="000000"/>
          <w:sz w:val="24"/>
          <w:szCs w:val="24"/>
        </w:rPr>
      </w:pPr>
    </w:p>
    <w:p w14:paraId="2FFB7E42" w14:textId="77777777" w:rsidR="00285F9E" w:rsidRPr="00AC718E" w:rsidRDefault="00285F9E" w:rsidP="00192C19">
      <w:pPr>
        <w:spacing w:after="0" w:line="240" w:lineRule="auto"/>
        <w:ind w:firstLine="720"/>
        <w:jc w:val="both"/>
        <w:rPr>
          <w:rFonts w:cs="Calibri"/>
          <w:color w:val="000000"/>
          <w:sz w:val="24"/>
          <w:szCs w:val="24"/>
        </w:rPr>
      </w:pPr>
      <w:r w:rsidRPr="00AC718E">
        <w:rPr>
          <w:rFonts w:eastAsia="MS Mincho" w:cs="Calibri"/>
          <w:b/>
          <w:color w:val="000000"/>
          <w:sz w:val="24"/>
          <w:szCs w:val="24"/>
        </w:rPr>
        <w:t>AND WHEREAS</w:t>
      </w:r>
      <w:r w:rsidRPr="00AC718E">
        <w:rPr>
          <w:rFonts w:eastAsia="MS Mincho" w:cs="Calibri"/>
          <w:color w:val="000000"/>
          <w:sz w:val="24"/>
          <w:szCs w:val="24"/>
        </w:rPr>
        <w:t xml:space="preserve"> after confirming the purchase of the said Apartment/s</w:t>
      </w:r>
      <w:r w:rsidR="000E359A" w:rsidRPr="00AC718E">
        <w:rPr>
          <w:rFonts w:eastAsia="MS Mincho" w:cs="Calibri"/>
          <w:color w:val="000000"/>
          <w:sz w:val="24"/>
          <w:szCs w:val="24"/>
        </w:rPr>
        <w:t>, being a STANDARD VERSION APARTMENT</w:t>
      </w:r>
      <w:r w:rsidRPr="00AC718E">
        <w:rPr>
          <w:rFonts w:eastAsia="MS Mincho" w:cs="Calibri"/>
          <w:color w:val="000000"/>
          <w:sz w:val="24"/>
          <w:szCs w:val="24"/>
        </w:rPr>
        <w:t xml:space="preserve">, the Apartment Allottee/s herein, prior to the execution of these presents has/have paid to the Promoters an amount of </w:t>
      </w:r>
      <w:r w:rsidR="005C08E2" w:rsidRPr="00A50114">
        <w:rPr>
          <w:rFonts w:eastAsia="MS Mincho" w:cs="Calibri"/>
          <w:b/>
          <w:bCs/>
          <w:sz w:val="24"/>
          <w:szCs w:val="24"/>
        </w:rPr>
        <w:t xml:space="preserve">Rs. </w:t>
      </w:r>
      <w:r w:rsidR="005C08E2">
        <w:rPr>
          <w:b/>
          <w:color w:val="000000"/>
          <w:sz w:val="24"/>
          <w:szCs w:val="24"/>
        </w:rPr>
        <w:t xml:space="preserve">----------- </w:t>
      </w:r>
      <w:r w:rsidR="005C08E2" w:rsidRPr="00A50114">
        <w:rPr>
          <w:rFonts w:eastAsia="MS Mincho" w:cs="Calibri"/>
          <w:b/>
          <w:bCs/>
          <w:sz w:val="24"/>
          <w:szCs w:val="24"/>
        </w:rPr>
        <w:t xml:space="preserve">/- (Rupees </w:t>
      </w:r>
      <w:r w:rsidR="005C08E2">
        <w:rPr>
          <w:b/>
          <w:color w:val="000000"/>
          <w:sz w:val="24"/>
          <w:szCs w:val="24"/>
        </w:rPr>
        <w:t>----------- Only</w:t>
      </w:r>
      <w:r w:rsidR="005C08E2" w:rsidRPr="00A50114">
        <w:rPr>
          <w:rFonts w:eastAsia="MS Mincho" w:cs="Calibri"/>
          <w:b/>
          <w:bCs/>
          <w:sz w:val="24"/>
          <w:szCs w:val="24"/>
        </w:rPr>
        <w:t>)</w:t>
      </w:r>
      <w:r w:rsidRPr="00AC718E">
        <w:rPr>
          <w:rFonts w:eastAsia="MS Mincho" w:cs="Calibri"/>
          <w:bCs/>
          <w:color w:val="000000"/>
          <w:sz w:val="24"/>
          <w:szCs w:val="24"/>
        </w:rPr>
        <w:t xml:space="preserve">, being part payment of the sale consideration of the said Apartment/s agreed to be sold by the Promoter to the Allottee/s, as an Advance Payment or Application Fee </w:t>
      </w:r>
      <w:r w:rsidRPr="00AC718E">
        <w:rPr>
          <w:rFonts w:cs="Calibri"/>
          <w:color w:val="000000"/>
          <w:sz w:val="24"/>
          <w:szCs w:val="24"/>
        </w:rPr>
        <w:t xml:space="preserve">(the payment and receipt whereof the Promoter do hereby admit and acknowledge) and the Allottee/s has /have agreed to pay to the Promoter the balance sale consideration in the strict and uninterrupted manner hereinafter appearing. </w:t>
      </w:r>
    </w:p>
    <w:p w14:paraId="5E27694A" w14:textId="77777777" w:rsidR="00285F9E" w:rsidRPr="00AC718E" w:rsidRDefault="00285F9E" w:rsidP="00192C19">
      <w:pPr>
        <w:spacing w:after="0" w:line="240" w:lineRule="auto"/>
        <w:jc w:val="both"/>
        <w:rPr>
          <w:rFonts w:eastAsia="MS Mincho" w:cs="Calibri"/>
          <w:color w:val="000000"/>
          <w:sz w:val="24"/>
          <w:szCs w:val="24"/>
        </w:rPr>
      </w:pPr>
    </w:p>
    <w:p w14:paraId="28FF2861"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hAnsi="Calibri" w:cs="Calibri"/>
          <w:b/>
          <w:color w:val="000000"/>
          <w:sz w:val="24"/>
          <w:szCs w:val="24"/>
        </w:rPr>
        <w:t>AND WHEREAS</w:t>
      </w:r>
      <w:r w:rsidRPr="00AC718E">
        <w:rPr>
          <w:rFonts w:ascii="Calibri" w:hAnsi="Calibri" w:cs="Calibri"/>
          <w:color w:val="000000"/>
          <w:sz w:val="24"/>
          <w:szCs w:val="24"/>
        </w:rPr>
        <w:t>, under section 13 of the said RERA the Promoter is required to execute a written Agreement for sale of said Apartment with the Allottee/s, being in fact these presents. In accordance with the terms and conditions set out in this Agreement and as mutually agreed upon by and between the Parties, the Promoter hereby agrees to sell and the Allottee/s hereby agrees to purchase the said APARTMENT</w:t>
      </w:r>
      <w:r w:rsidR="009173DF" w:rsidRPr="00AC718E">
        <w:rPr>
          <w:rFonts w:ascii="Calibri" w:hAnsi="Calibri" w:cs="Calibri"/>
          <w:color w:val="000000"/>
          <w:sz w:val="24"/>
          <w:szCs w:val="24"/>
          <w:lang w:val="en-IN"/>
        </w:rPr>
        <w:t xml:space="preserve"> / UNIT</w:t>
      </w:r>
      <w:r w:rsidRPr="00AC718E">
        <w:rPr>
          <w:rFonts w:ascii="Calibri" w:hAnsi="Calibri" w:cs="Calibri"/>
          <w:color w:val="000000"/>
          <w:sz w:val="24"/>
          <w:szCs w:val="24"/>
        </w:rPr>
        <w:t xml:space="preserve">. </w:t>
      </w:r>
      <w:r w:rsidRPr="00AC718E">
        <w:rPr>
          <w:rFonts w:ascii="Calibri" w:eastAsia="MS Mincho" w:hAnsi="Calibri" w:cs="Calibri"/>
          <w:color w:val="000000"/>
          <w:sz w:val="24"/>
          <w:szCs w:val="24"/>
        </w:rPr>
        <w:t xml:space="preserve">The parties are required to execute this Agreement for Sale and also need to register this Agreement within four months from the date of execution under provisions of the Registration Act, 1908 at the required additional cost and expenses, to be exclusively paid by the Allottee/s.  </w:t>
      </w:r>
    </w:p>
    <w:p w14:paraId="5FBCEBAD" w14:textId="77777777" w:rsidR="00285F9E" w:rsidRPr="00AC718E" w:rsidRDefault="00285F9E" w:rsidP="00192C19">
      <w:pPr>
        <w:pStyle w:val="PlainText"/>
        <w:jc w:val="both"/>
        <w:rPr>
          <w:rFonts w:ascii="Calibri" w:eastAsia="MS Mincho" w:hAnsi="Calibri" w:cs="Calibri"/>
          <w:color w:val="000000"/>
          <w:sz w:val="24"/>
          <w:szCs w:val="24"/>
        </w:rPr>
      </w:pPr>
    </w:p>
    <w:p w14:paraId="6DAA2EE7" w14:textId="77777777" w:rsidR="00285F9E" w:rsidRPr="00AC718E" w:rsidRDefault="00285F9E" w:rsidP="00192C19">
      <w:pPr>
        <w:pStyle w:val="PlainText"/>
        <w:ind w:firstLine="720"/>
        <w:jc w:val="both"/>
        <w:rPr>
          <w:rFonts w:ascii="Calibri" w:eastAsia="MS Mincho" w:hAnsi="Calibri" w:cs="Calibri"/>
          <w:color w:val="000000"/>
          <w:sz w:val="24"/>
          <w:szCs w:val="24"/>
        </w:rPr>
      </w:pPr>
      <w:r w:rsidRPr="00AC718E">
        <w:rPr>
          <w:rFonts w:ascii="Calibri" w:hAnsi="Calibri" w:cs="Calibri"/>
          <w:b/>
          <w:color w:val="000000"/>
          <w:sz w:val="24"/>
          <w:szCs w:val="24"/>
        </w:rPr>
        <w:t>AND WHEREAS</w:t>
      </w:r>
      <w:r w:rsidRPr="00AC718E">
        <w:rPr>
          <w:rFonts w:ascii="Calibri" w:hAnsi="Calibri" w:cs="Calibri"/>
          <w:color w:val="000000"/>
          <w:sz w:val="24"/>
          <w:szCs w:val="24"/>
        </w:rPr>
        <w:t>, the Parties relying on the confirmations, representations and assurances of each other to faithfully abide by all the terms, conditions and stipulations contained in this Agreement and all applicable laws, are now willing to enter into this Agreement on the terms and conditions appearing hereinafter;</w:t>
      </w:r>
    </w:p>
    <w:p w14:paraId="34D632B4" w14:textId="77777777" w:rsidR="007E5C6B" w:rsidRPr="00AC718E" w:rsidRDefault="007E5C6B" w:rsidP="00192C19">
      <w:pPr>
        <w:pStyle w:val="PlainText"/>
        <w:jc w:val="both"/>
        <w:rPr>
          <w:rFonts w:ascii="Calibri" w:eastAsia="MS Mincho" w:hAnsi="Calibri" w:cs="Calibri"/>
          <w:b/>
          <w:color w:val="000000"/>
          <w:sz w:val="24"/>
          <w:szCs w:val="24"/>
        </w:rPr>
      </w:pPr>
    </w:p>
    <w:p w14:paraId="1863F4B1" w14:textId="77777777" w:rsidR="00285F9E" w:rsidRPr="00AC718E" w:rsidRDefault="00285F9E" w:rsidP="00192C19">
      <w:pPr>
        <w:pStyle w:val="PlainText"/>
        <w:jc w:val="both"/>
        <w:rPr>
          <w:rFonts w:ascii="Calibri" w:eastAsia="MS Mincho" w:hAnsi="Calibri" w:cs="Calibri"/>
          <w:b/>
          <w:color w:val="000000"/>
          <w:sz w:val="24"/>
          <w:szCs w:val="24"/>
        </w:rPr>
      </w:pPr>
      <w:r w:rsidRPr="00AC718E">
        <w:rPr>
          <w:rFonts w:ascii="Calibri" w:eastAsia="MS Mincho" w:hAnsi="Calibri" w:cs="Calibri"/>
          <w:b/>
          <w:color w:val="000000"/>
          <w:sz w:val="24"/>
          <w:szCs w:val="24"/>
        </w:rPr>
        <w:t xml:space="preserve">NOW THIS AGREEMENT WITNESSETH AND IT IS HEREBY AGREED BY AND BETWEEN THE PARTIES HERETO AS </w:t>
      </w:r>
      <w:proofErr w:type="gramStart"/>
      <w:r w:rsidRPr="00AC718E">
        <w:rPr>
          <w:rFonts w:ascii="Calibri" w:eastAsia="MS Mincho" w:hAnsi="Calibri" w:cs="Calibri"/>
          <w:b/>
          <w:color w:val="000000"/>
          <w:sz w:val="24"/>
          <w:szCs w:val="24"/>
        </w:rPr>
        <w:t>UNDER :</w:t>
      </w:r>
      <w:proofErr w:type="gramEnd"/>
    </w:p>
    <w:p w14:paraId="4DAEE0D9" w14:textId="77777777" w:rsidR="00285F9E" w:rsidRPr="00AC718E" w:rsidRDefault="00285F9E" w:rsidP="00192C19">
      <w:pPr>
        <w:pStyle w:val="PlainText"/>
        <w:jc w:val="both"/>
        <w:rPr>
          <w:rFonts w:ascii="Calibri" w:eastAsia="MS Mincho" w:hAnsi="Calibri" w:cs="Calibri"/>
          <w:color w:val="000000"/>
          <w:sz w:val="24"/>
          <w:szCs w:val="24"/>
        </w:rPr>
      </w:pPr>
    </w:p>
    <w:p w14:paraId="48F4C7AA" w14:textId="77777777" w:rsidR="00285F9E" w:rsidRPr="00AC718E" w:rsidRDefault="00285F9E" w:rsidP="00192C19">
      <w:pPr>
        <w:tabs>
          <w:tab w:val="left" w:pos="810"/>
        </w:tabs>
        <w:spacing w:after="0" w:line="240" w:lineRule="auto"/>
        <w:jc w:val="both"/>
        <w:rPr>
          <w:rFonts w:cs="Calibri"/>
          <w:color w:val="FF0000"/>
          <w:sz w:val="24"/>
          <w:szCs w:val="24"/>
        </w:rPr>
      </w:pPr>
      <w:r w:rsidRPr="00AC718E">
        <w:rPr>
          <w:rFonts w:eastAsia="MS Mincho" w:cs="Calibri"/>
          <w:b/>
          <w:color w:val="000000"/>
          <w:sz w:val="24"/>
          <w:szCs w:val="24"/>
        </w:rPr>
        <w:t>1.</w:t>
      </w:r>
      <w:r w:rsidRPr="00AC718E">
        <w:rPr>
          <w:rFonts w:eastAsia="MS Mincho" w:cs="Calibri"/>
          <w:color w:val="000000"/>
          <w:sz w:val="24"/>
          <w:szCs w:val="24"/>
        </w:rPr>
        <w:tab/>
        <w:t xml:space="preserve">The Promoters propose to construct the </w:t>
      </w:r>
      <w:r w:rsidRPr="00AC718E">
        <w:rPr>
          <w:rFonts w:eastAsia="MS Mincho" w:cs="Calibri"/>
          <w:b/>
          <w:color w:val="000000"/>
          <w:sz w:val="24"/>
          <w:szCs w:val="24"/>
        </w:rPr>
        <w:t>said project</w:t>
      </w:r>
      <w:r w:rsidR="00FB753D" w:rsidRPr="00AC718E">
        <w:rPr>
          <w:rFonts w:eastAsia="MS Mincho" w:cs="Calibri"/>
          <w:b/>
          <w:color w:val="000000"/>
          <w:sz w:val="24"/>
          <w:szCs w:val="24"/>
        </w:rPr>
        <w:t>,</w:t>
      </w:r>
      <w:r w:rsidRPr="00AC718E">
        <w:rPr>
          <w:rFonts w:eastAsia="MS Mincho" w:cs="Calibri"/>
          <w:color w:val="000000"/>
          <w:sz w:val="24"/>
          <w:szCs w:val="24"/>
        </w:rPr>
        <w:t xml:space="preserve"> </w:t>
      </w:r>
      <w:r w:rsidR="00105669" w:rsidRPr="00AC718E">
        <w:rPr>
          <w:rFonts w:cs="Calibri"/>
          <w:b/>
          <w:color w:val="000000"/>
          <w:sz w:val="24"/>
          <w:szCs w:val="24"/>
        </w:rPr>
        <w:t>“</w:t>
      </w:r>
      <w:r w:rsidR="00590326" w:rsidRPr="00AC718E">
        <w:rPr>
          <w:rFonts w:cs="Calibri"/>
          <w:b/>
          <w:color w:val="000000"/>
          <w:sz w:val="24"/>
          <w:szCs w:val="24"/>
        </w:rPr>
        <w:t>AUGUST TOWERS</w:t>
      </w:r>
      <w:r w:rsidR="005D4D01" w:rsidRPr="00AC718E">
        <w:rPr>
          <w:rFonts w:cs="Calibri"/>
          <w:b/>
          <w:i/>
          <w:color w:val="000000"/>
          <w:sz w:val="24"/>
          <w:szCs w:val="24"/>
        </w:rPr>
        <w:t xml:space="preserve"> </w:t>
      </w:r>
      <w:r w:rsidR="00590326" w:rsidRPr="00AC718E">
        <w:rPr>
          <w:rFonts w:cs="Calibri"/>
          <w:b/>
          <w:i/>
          <w:color w:val="000000"/>
          <w:sz w:val="24"/>
          <w:szCs w:val="24"/>
        </w:rPr>
        <w:t>PH 1</w:t>
      </w:r>
      <w:r w:rsidR="00105669" w:rsidRPr="00AC718E">
        <w:rPr>
          <w:rFonts w:cs="Calibri"/>
          <w:b/>
          <w:color w:val="000000"/>
          <w:sz w:val="24"/>
          <w:szCs w:val="24"/>
        </w:rPr>
        <w:t>”</w:t>
      </w:r>
      <w:r w:rsidRPr="00AC718E">
        <w:rPr>
          <w:rFonts w:eastAsia="MS Mincho" w:cs="Calibri"/>
          <w:color w:val="000000"/>
          <w:sz w:val="24"/>
          <w:szCs w:val="24"/>
        </w:rPr>
        <w:t xml:space="preserve"> consisting of Multiple Basements, Parking Areas, Ground, Stilt and </w:t>
      </w:r>
      <w:proofErr w:type="gramStart"/>
      <w:r w:rsidRPr="00AC718E">
        <w:rPr>
          <w:rFonts w:eastAsia="MS Mincho" w:cs="Calibri"/>
          <w:color w:val="000000"/>
          <w:sz w:val="24"/>
          <w:szCs w:val="24"/>
        </w:rPr>
        <w:t>High Rise</w:t>
      </w:r>
      <w:proofErr w:type="gramEnd"/>
      <w:r w:rsidRPr="00AC718E">
        <w:rPr>
          <w:rFonts w:eastAsia="MS Mincho" w:cs="Calibri"/>
          <w:color w:val="000000"/>
          <w:sz w:val="24"/>
          <w:szCs w:val="24"/>
        </w:rPr>
        <w:t xml:space="preserve"> Upper floors, over the said land described in the Property Schedule – </w:t>
      </w:r>
      <w:r w:rsidR="00FB753D" w:rsidRPr="00AC718E">
        <w:rPr>
          <w:rFonts w:eastAsia="MS Mincho" w:cs="Calibri"/>
          <w:color w:val="000000"/>
          <w:sz w:val="24"/>
          <w:szCs w:val="24"/>
        </w:rPr>
        <w:t>I</w:t>
      </w:r>
      <w:r w:rsidRPr="00AC718E">
        <w:rPr>
          <w:rFonts w:eastAsia="MS Mincho" w:cs="Calibri"/>
          <w:color w:val="000000"/>
          <w:sz w:val="24"/>
          <w:szCs w:val="24"/>
        </w:rPr>
        <w:t xml:space="preserve">II written herein below and </w:t>
      </w:r>
      <w:r w:rsidRPr="00AC718E">
        <w:rPr>
          <w:rFonts w:eastAsia="MS Mincho" w:cs="Calibri"/>
          <w:b/>
          <w:color w:val="000000"/>
          <w:sz w:val="24"/>
          <w:szCs w:val="24"/>
        </w:rPr>
        <w:t>said project</w:t>
      </w:r>
      <w:r w:rsidRPr="00AC718E">
        <w:rPr>
          <w:rFonts w:eastAsia="MS Mincho" w:cs="Calibri"/>
          <w:color w:val="000000"/>
          <w:sz w:val="24"/>
          <w:szCs w:val="24"/>
        </w:rPr>
        <w:t xml:space="preserve"> is commenced in accordance with the plans, designs, specifications approved by the concerned local authority from time to time. </w:t>
      </w:r>
      <w:r w:rsidRPr="00AC718E">
        <w:rPr>
          <w:rFonts w:cs="Calibri"/>
          <w:color w:val="000000"/>
          <w:sz w:val="24"/>
          <w:szCs w:val="24"/>
        </w:rPr>
        <w:t xml:space="preserve">Provided that the Promoter shall have to obtain prior consent in writing of the Allottee/s in respect of variations or modifications </w:t>
      </w:r>
      <w:r w:rsidRPr="00AC718E">
        <w:rPr>
          <w:rFonts w:cs="Calibri"/>
          <w:b/>
          <w:color w:val="000000"/>
          <w:sz w:val="24"/>
          <w:szCs w:val="24"/>
        </w:rPr>
        <w:t>which may adversely affect the Apartment of the Allottee/s</w:t>
      </w:r>
      <w:r w:rsidRPr="00AC718E">
        <w:rPr>
          <w:rFonts w:cs="Calibri"/>
          <w:color w:val="000000"/>
          <w:sz w:val="24"/>
          <w:szCs w:val="24"/>
        </w:rPr>
        <w:t xml:space="preserve">, </w:t>
      </w:r>
      <w:r w:rsidRPr="00AC718E">
        <w:rPr>
          <w:rFonts w:cs="Calibri"/>
          <w:b/>
          <w:color w:val="000000"/>
          <w:sz w:val="24"/>
          <w:szCs w:val="24"/>
        </w:rPr>
        <w:t>and</w:t>
      </w:r>
      <w:r w:rsidRPr="00AC718E">
        <w:rPr>
          <w:rFonts w:cs="Calibri"/>
          <w:b/>
          <w:color w:val="000000"/>
          <w:spacing w:val="3"/>
          <w:sz w:val="24"/>
          <w:szCs w:val="24"/>
        </w:rPr>
        <w:t xml:space="preserve"> </w:t>
      </w:r>
      <w:r w:rsidRPr="00AC718E">
        <w:rPr>
          <w:rFonts w:cs="Calibri"/>
          <w:b/>
          <w:color w:val="000000"/>
          <w:sz w:val="24"/>
          <w:szCs w:val="24"/>
        </w:rPr>
        <w:t>not</w:t>
      </w:r>
      <w:r w:rsidRPr="00AC718E">
        <w:rPr>
          <w:rFonts w:cs="Calibri"/>
          <w:b/>
          <w:color w:val="000000"/>
          <w:spacing w:val="3"/>
          <w:sz w:val="24"/>
          <w:szCs w:val="24"/>
        </w:rPr>
        <w:t xml:space="preserve"> </w:t>
      </w:r>
      <w:r w:rsidRPr="00AC718E">
        <w:rPr>
          <w:rFonts w:cs="Calibri"/>
          <w:b/>
          <w:color w:val="000000"/>
          <w:sz w:val="24"/>
          <w:szCs w:val="24"/>
        </w:rPr>
        <w:t>o</w:t>
      </w:r>
      <w:r w:rsidRPr="00AC718E">
        <w:rPr>
          <w:rFonts w:cs="Calibri"/>
          <w:b/>
          <w:color w:val="000000"/>
          <w:spacing w:val="-2"/>
          <w:sz w:val="24"/>
          <w:szCs w:val="24"/>
        </w:rPr>
        <w:t>t</w:t>
      </w:r>
      <w:r w:rsidRPr="00AC718E">
        <w:rPr>
          <w:rFonts w:cs="Calibri"/>
          <w:b/>
          <w:color w:val="000000"/>
          <w:sz w:val="24"/>
          <w:szCs w:val="24"/>
        </w:rPr>
        <w:t>herwise,</w:t>
      </w:r>
      <w:r w:rsidRPr="00AC718E">
        <w:rPr>
          <w:rFonts w:cs="Calibri"/>
          <w:color w:val="000000"/>
          <w:sz w:val="24"/>
          <w:szCs w:val="24"/>
        </w:rPr>
        <w:t xml:space="preserve"> </w:t>
      </w:r>
      <w:r w:rsidRPr="00AC718E">
        <w:rPr>
          <w:rFonts w:cs="Calibri"/>
          <w:b/>
          <w:color w:val="000000"/>
          <w:sz w:val="24"/>
          <w:szCs w:val="24"/>
        </w:rPr>
        <w:t>except</w:t>
      </w:r>
      <w:r w:rsidRPr="00AC718E">
        <w:rPr>
          <w:rFonts w:cs="Calibri"/>
          <w:color w:val="000000"/>
          <w:sz w:val="24"/>
          <w:szCs w:val="24"/>
        </w:rPr>
        <w:t xml:space="preserve"> any alterations or additions or modifications required by any Government authorities or due to change in law</w:t>
      </w:r>
      <w:r w:rsidRPr="00AC718E">
        <w:rPr>
          <w:rFonts w:cs="Calibri"/>
          <w:color w:val="FF0000"/>
          <w:sz w:val="24"/>
          <w:szCs w:val="24"/>
        </w:rPr>
        <w:t xml:space="preserve">. </w:t>
      </w:r>
      <w:r w:rsidRPr="00AC718E">
        <w:rPr>
          <w:rFonts w:cs="Calibri"/>
          <w:color w:val="000000"/>
          <w:sz w:val="24"/>
          <w:szCs w:val="24"/>
        </w:rPr>
        <w:t xml:space="preserve">The Allottee/s is/are hereby made well aware that there is proposed development of further separate </w:t>
      </w:r>
      <w:r w:rsidR="00361B1B" w:rsidRPr="00AC718E">
        <w:rPr>
          <w:rFonts w:cs="Calibri"/>
          <w:color w:val="000000"/>
          <w:sz w:val="24"/>
          <w:szCs w:val="24"/>
        </w:rPr>
        <w:t>Project/</w:t>
      </w:r>
      <w:r w:rsidRPr="00AC718E">
        <w:rPr>
          <w:rFonts w:cs="Calibri"/>
          <w:color w:val="000000"/>
          <w:sz w:val="24"/>
          <w:szCs w:val="24"/>
        </w:rPr>
        <w:t xml:space="preserve">Wings of </w:t>
      </w:r>
      <w:r w:rsidR="00FF2E2D" w:rsidRPr="00AC718E">
        <w:rPr>
          <w:rFonts w:cs="Calibri"/>
          <w:b/>
          <w:color w:val="000000"/>
          <w:sz w:val="24"/>
          <w:szCs w:val="24"/>
        </w:rPr>
        <w:t>“</w:t>
      </w:r>
      <w:r w:rsidR="00590326" w:rsidRPr="00AC718E">
        <w:rPr>
          <w:rFonts w:cs="Calibri"/>
          <w:b/>
          <w:color w:val="000000"/>
          <w:sz w:val="24"/>
          <w:szCs w:val="24"/>
        </w:rPr>
        <w:t>AUGUST TOWERS</w:t>
      </w:r>
      <w:r w:rsidR="00FF2E2D" w:rsidRPr="00AC718E">
        <w:rPr>
          <w:rFonts w:cs="Calibri"/>
          <w:b/>
          <w:i/>
          <w:color w:val="000000"/>
          <w:sz w:val="24"/>
          <w:szCs w:val="24"/>
        </w:rPr>
        <w:t>”</w:t>
      </w:r>
      <w:r w:rsidRPr="00AC718E">
        <w:rPr>
          <w:rFonts w:cs="Calibri"/>
          <w:color w:val="000000"/>
          <w:sz w:val="24"/>
          <w:szCs w:val="24"/>
        </w:rPr>
        <w:t xml:space="preserve"> for all unutilized </w:t>
      </w:r>
      <w:r w:rsidR="00FB753D" w:rsidRPr="00AC718E">
        <w:rPr>
          <w:rFonts w:cs="Calibri"/>
          <w:color w:val="000000"/>
          <w:sz w:val="24"/>
          <w:szCs w:val="24"/>
        </w:rPr>
        <w:t xml:space="preserve">FSI </w:t>
      </w:r>
      <w:r w:rsidRPr="00AC718E">
        <w:rPr>
          <w:rFonts w:cs="Calibri"/>
          <w:color w:val="000000"/>
          <w:sz w:val="24"/>
          <w:szCs w:val="24"/>
        </w:rPr>
        <w:t xml:space="preserve">potential to be constructed over and above the </w:t>
      </w:r>
      <w:r w:rsidRPr="00AC718E">
        <w:rPr>
          <w:rFonts w:cs="Calibri"/>
          <w:b/>
          <w:color w:val="000000"/>
          <w:sz w:val="24"/>
          <w:szCs w:val="24"/>
        </w:rPr>
        <w:t>said project</w:t>
      </w:r>
      <w:r w:rsidRPr="00AC718E">
        <w:rPr>
          <w:rFonts w:cs="Calibri"/>
          <w:color w:val="000000"/>
          <w:sz w:val="24"/>
          <w:szCs w:val="24"/>
        </w:rPr>
        <w:t xml:space="preserve"> in terms of the sanctioned </w:t>
      </w:r>
      <w:r w:rsidR="009539C8" w:rsidRPr="00AC718E">
        <w:rPr>
          <w:rFonts w:cs="Calibri"/>
          <w:color w:val="000000"/>
          <w:sz w:val="24"/>
          <w:szCs w:val="24"/>
        </w:rPr>
        <w:t xml:space="preserve">/ revised </w:t>
      </w:r>
      <w:r w:rsidRPr="00AC718E">
        <w:rPr>
          <w:rFonts w:cs="Calibri"/>
          <w:color w:val="000000"/>
          <w:sz w:val="24"/>
          <w:szCs w:val="24"/>
        </w:rPr>
        <w:t>plans hereafter</w:t>
      </w:r>
      <w:r w:rsidR="00033992" w:rsidRPr="00AC718E">
        <w:rPr>
          <w:rFonts w:cs="Calibri"/>
          <w:color w:val="000000"/>
          <w:sz w:val="24"/>
          <w:szCs w:val="24"/>
        </w:rPr>
        <w:t>.</w:t>
      </w:r>
      <w:r w:rsidRPr="00AC718E">
        <w:rPr>
          <w:rFonts w:cs="Calibri"/>
          <w:color w:val="000000"/>
          <w:sz w:val="24"/>
          <w:szCs w:val="24"/>
        </w:rPr>
        <w:t xml:space="preserve"> The Allottee/s accepted and understood that the </w:t>
      </w:r>
      <w:r w:rsidRPr="00AC718E">
        <w:rPr>
          <w:rFonts w:cs="Calibri"/>
          <w:b/>
          <w:color w:val="000000"/>
          <w:sz w:val="24"/>
          <w:szCs w:val="24"/>
        </w:rPr>
        <w:t>said project</w:t>
      </w:r>
      <w:r w:rsidRPr="00AC718E">
        <w:rPr>
          <w:rFonts w:cs="Calibri"/>
          <w:color w:val="000000"/>
          <w:sz w:val="24"/>
          <w:szCs w:val="24"/>
        </w:rPr>
        <w:t xml:space="preserve"> is an undivided part of the proposed</w:t>
      </w:r>
      <w:r w:rsidR="002D19D5" w:rsidRPr="00AC718E">
        <w:rPr>
          <w:rFonts w:cs="Calibri"/>
          <w:color w:val="000000"/>
          <w:sz w:val="24"/>
          <w:szCs w:val="24"/>
        </w:rPr>
        <w:t xml:space="preserve"> larger project</w:t>
      </w:r>
      <w:r w:rsidRPr="00AC718E">
        <w:rPr>
          <w:rFonts w:cs="Calibri"/>
          <w:color w:val="000000"/>
          <w:sz w:val="24"/>
          <w:szCs w:val="24"/>
        </w:rPr>
        <w:t xml:space="preserve"> </w:t>
      </w:r>
      <w:r w:rsidR="00590326" w:rsidRPr="00AC718E">
        <w:rPr>
          <w:rFonts w:cs="Calibri"/>
          <w:b/>
          <w:color w:val="000000"/>
          <w:sz w:val="24"/>
          <w:szCs w:val="24"/>
        </w:rPr>
        <w:t>AUGUST TOWERS</w:t>
      </w:r>
      <w:r w:rsidR="00033992" w:rsidRPr="00AC718E">
        <w:rPr>
          <w:rFonts w:cs="Calibri"/>
          <w:b/>
          <w:color w:val="000000"/>
          <w:sz w:val="24"/>
          <w:szCs w:val="24"/>
        </w:rPr>
        <w:t>.</w:t>
      </w:r>
    </w:p>
    <w:p w14:paraId="719C8EA2" w14:textId="77777777" w:rsidR="002A7476" w:rsidRPr="00AC718E" w:rsidRDefault="002A7476" w:rsidP="00192C19">
      <w:pPr>
        <w:spacing w:after="0" w:line="240" w:lineRule="auto"/>
        <w:ind w:left="720" w:hanging="720"/>
        <w:jc w:val="both"/>
        <w:rPr>
          <w:rFonts w:cs="Calibri"/>
          <w:color w:val="000000"/>
          <w:sz w:val="24"/>
          <w:szCs w:val="24"/>
        </w:rPr>
      </w:pPr>
    </w:p>
    <w:p w14:paraId="1E18E0CD" w14:textId="0F9FD3B6" w:rsidR="00324EAE" w:rsidRPr="00AC718E" w:rsidRDefault="001F2485" w:rsidP="00192C19">
      <w:pPr>
        <w:spacing w:after="0" w:line="240" w:lineRule="auto"/>
        <w:jc w:val="both"/>
        <w:rPr>
          <w:rFonts w:cs="Calibri"/>
          <w:color w:val="000000"/>
          <w:sz w:val="24"/>
          <w:szCs w:val="24"/>
        </w:rPr>
      </w:pPr>
      <w:r w:rsidRPr="00AC718E">
        <w:rPr>
          <w:rFonts w:cs="Calibri"/>
          <w:color w:val="000000"/>
          <w:sz w:val="24"/>
          <w:szCs w:val="24"/>
        </w:rPr>
        <w:t>1(a)</w:t>
      </w:r>
      <w:r w:rsidR="00F221A3" w:rsidRPr="00AC718E">
        <w:rPr>
          <w:rFonts w:cs="Calibri"/>
          <w:color w:val="000000"/>
          <w:sz w:val="24"/>
          <w:szCs w:val="24"/>
        </w:rPr>
        <w:t xml:space="preserve">. </w:t>
      </w:r>
      <w:r w:rsidR="00361B1B" w:rsidRPr="00AC718E">
        <w:rPr>
          <w:rFonts w:eastAsia="MS Mincho" w:cs="Calibri"/>
          <w:color w:val="000000"/>
          <w:sz w:val="24"/>
          <w:szCs w:val="24"/>
        </w:rPr>
        <w:t xml:space="preserve">The Allottee/s hereby agrees to purchase from the Promoters and the Promoters hereby agrees to sell to the Allottee/s, the </w:t>
      </w:r>
      <w:r w:rsidR="00361B1B" w:rsidRPr="00AC718E">
        <w:rPr>
          <w:rFonts w:eastAsia="MS Mincho" w:cs="Calibri"/>
          <w:b/>
          <w:bCs/>
          <w:color w:val="000000"/>
          <w:sz w:val="24"/>
          <w:szCs w:val="24"/>
        </w:rPr>
        <w:t>said Apartment</w:t>
      </w:r>
      <w:r w:rsidR="004E1F59" w:rsidRPr="00AC718E">
        <w:rPr>
          <w:rFonts w:eastAsia="MS Mincho" w:cs="Calibri"/>
          <w:b/>
          <w:bCs/>
          <w:color w:val="000000"/>
          <w:sz w:val="24"/>
          <w:szCs w:val="24"/>
        </w:rPr>
        <w:t xml:space="preserve"> / unit</w:t>
      </w:r>
      <w:r w:rsidR="009E18D9">
        <w:rPr>
          <w:rFonts w:eastAsia="MS Mincho" w:cs="Calibri"/>
          <w:b/>
          <w:bCs/>
          <w:color w:val="000000"/>
          <w:sz w:val="24"/>
          <w:szCs w:val="24"/>
        </w:rPr>
        <w:t>. No.</w:t>
      </w:r>
      <w:r w:rsidR="00361B1B" w:rsidRPr="00AC718E">
        <w:rPr>
          <w:rFonts w:eastAsia="MS Mincho" w:cs="Calibri"/>
          <w:b/>
          <w:bCs/>
          <w:color w:val="000000"/>
          <w:sz w:val="24"/>
          <w:szCs w:val="24"/>
        </w:rPr>
        <w:t xml:space="preserve"> </w:t>
      </w:r>
      <w:r>
        <w:rPr>
          <w:rFonts w:cs="Calibri"/>
          <w:b/>
          <w:color w:val="000000"/>
          <w:sz w:val="24"/>
          <w:szCs w:val="24"/>
        </w:rPr>
        <w:t>1407</w:t>
      </w:r>
      <w:r w:rsidR="005C08E2">
        <w:rPr>
          <w:rFonts w:cs="Calibri"/>
          <w:b/>
          <w:color w:val="000000"/>
          <w:sz w:val="24"/>
          <w:szCs w:val="24"/>
        </w:rPr>
        <w:t xml:space="preserve"> </w:t>
      </w:r>
      <w:r w:rsidRPr="00AC718E">
        <w:rPr>
          <w:rFonts w:cs="Calibri"/>
          <w:color w:val="000000"/>
          <w:sz w:val="24"/>
          <w:szCs w:val="24"/>
        </w:rPr>
        <w:t xml:space="preserve">of the type </w:t>
      </w:r>
      <w:r w:rsidR="008E6A58" w:rsidRPr="005C08E2">
        <w:rPr>
          <w:rFonts w:cs="Calibri"/>
          <w:b/>
          <w:color w:val="000000"/>
          <w:sz w:val="24"/>
          <w:szCs w:val="24"/>
        </w:rPr>
        <w:t>________</w:t>
      </w:r>
      <w:r w:rsidR="00AC718E" w:rsidRPr="00AC718E">
        <w:rPr>
          <w:rFonts w:cs="Calibri"/>
          <w:b/>
          <w:color w:val="000000"/>
          <w:sz w:val="24"/>
          <w:szCs w:val="24"/>
        </w:rPr>
        <w:t xml:space="preserve"> BHK COMFORT </w:t>
      </w:r>
      <w:r w:rsidRPr="00AC718E">
        <w:rPr>
          <w:rFonts w:cs="Calibri"/>
          <w:color w:val="000000"/>
          <w:sz w:val="24"/>
          <w:szCs w:val="24"/>
        </w:rPr>
        <w:t xml:space="preserve">of carpet area admeasuring </w:t>
      </w:r>
      <w:r>
        <w:rPr>
          <w:rFonts w:cs="Calibri"/>
          <w:b/>
          <w:bCs/>
          <w:color w:val="000000"/>
          <w:sz w:val="24"/>
          <w:szCs w:val="24"/>
        </w:rPr>
        <w:t xml:space="preserve"> 47.98</w:t>
      </w:r>
      <w:r w:rsidR="005C08E2">
        <w:rPr>
          <w:rFonts w:cs="Calibri"/>
          <w:b/>
          <w:bCs/>
          <w:color w:val="000000"/>
          <w:sz w:val="24"/>
          <w:szCs w:val="24"/>
        </w:rPr>
        <w:t xml:space="preserve"> </w:t>
      </w:r>
      <w:r w:rsidR="00AC718E" w:rsidRPr="009553DA">
        <w:rPr>
          <w:rFonts w:cs="Calibri"/>
          <w:color w:val="000000"/>
          <w:sz w:val="24"/>
          <w:szCs w:val="24"/>
        </w:rPr>
        <w:t xml:space="preserve">sq. </w:t>
      </w:r>
      <w:proofErr w:type="spellStart"/>
      <w:r w:rsidR="00AC718E" w:rsidRPr="009553DA">
        <w:rPr>
          <w:rFonts w:cs="Calibri"/>
          <w:color w:val="000000"/>
          <w:sz w:val="24"/>
          <w:szCs w:val="24"/>
        </w:rPr>
        <w:t>mtrs</w:t>
      </w:r>
      <w:proofErr w:type="spellEnd"/>
      <w:r w:rsidR="00AC718E" w:rsidRPr="009553DA">
        <w:rPr>
          <w:rFonts w:cs="Calibri"/>
          <w:color w:val="000000"/>
          <w:sz w:val="24"/>
          <w:szCs w:val="24"/>
        </w:rPr>
        <w:t xml:space="preserve">., on the </w:t>
      </w:r>
      <w:r>
        <w:rPr>
          <w:rFonts w:cs="Calibri"/>
          <w:b/>
          <w:color w:val="000000"/>
          <w:sz w:val="24"/>
          <w:szCs w:val="24"/>
        </w:rPr>
        <w:t>14TH FLOOR</w:t>
      </w:r>
      <w:r w:rsidR="00AC718E" w:rsidRPr="009553DA">
        <w:rPr>
          <w:rFonts w:cs="Calibri"/>
          <w:color w:val="000000"/>
          <w:sz w:val="24"/>
          <w:szCs w:val="24"/>
        </w:rPr>
        <w:t xml:space="preserve"> </w:t>
      </w:r>
      <w:r w:rsidR="00FB40DC" w:rsidRPr="00AC718E">
        <w:rPr>
          <w:rFonts w:eastAsia="MS Mincho" w:cs="Calibri"/>
          <w:color w:val="000000"/>
          <w:sz w:val="24"/>
          <w:szCs w:val="24"/>
        </w:rPr>
        <w:t xml:space="preserve">in the Building / Tower No. </w:t>
      </w:r>
      <w:r w:rsidR="00AC718E">
        <w:rPr>
          <w:rFonts w:eastAsia="MS Mincho" w:cs="Calibri"/>
          <w:b/>
          <w:bCs/>
          <w:color w:val="000000"/>
          <w:sz w:val="24"/>
          <w:szCs w:val="24"/>
          <w:lang w:val="en-IN"/>
        </w:rPr>
        <w:t>“F1 BUILDING”</w:t>
      </w:r>
      <w:r w:rsidR="00AC718E" w:rsidRPr="00F534C4">
        <w:rPr>
          <w:rFonts w:eastAsia="MS Mincho" w:cs="Calibri"/>
          <w:b/>
          <w:bCs/>
          <w:color w:val="000000"/>
          <w:sz w:val="24"/>
          <w:szCs w:val="24"/>
          <w:lang w:val="en-IN"/>
        </w:rPr>
        <w:t xml:space="preserve"> </w:t>
      </w:r>
      <w:r w:rsidR="00FB40DC" w:rsidRPr="00AC718E">
        <w:rPr>
          <w:rFonts w:eastAsia="MS Mincho" w:cs="Calibri"/>
          <w:color w:val="000000"/>
          <w:sz w:val="24"/>
          <w:szCs w:val="24"/>
        </w:rPr>
        <w:t xml:space="preserve">of the project </w:t>
      </w:r>
      <w:r w:rsidR="00FB40DC" w:rsidRPr="00AC718E">
        <w:rPr>
          <w:rFonts w:cs="Calibri"/>
          <w:b/>
          <w:bCs/>
          <w:color w:val="000000"/>
          <w:sz w:val="24"/>
          <w:szCs w:val="24"/>
        </w:rPr>
        <w:t>‘</w:t>
      </w:r>
      <w:r w:rsidR="00590326" w:rsidRPr="00AC718E">
        <w:rPr>
          <w:rFonts w:cs="Calibri"/>
          <w:b/>
          <w:bCs/>
          <w:color w:val="000000"/>
          <w:sz w:val="24"/>
          <w:szCs w:val="24"/>
        </w:rPr>
        <w:t>AUGUST TOWERS</w:t>
      </w:r>
      <w:r w:rsidR="00CD7E78" w:rsidRPr="00AC718E">
        <w:rPr>
          <w:rFonts w:cs="Calibri"/>
          <w:b/>
          <w:bCs/>
          <w:color w:val="000000"/>
          <w:sz w:val="24"/>
          <w:szCs w:val="24"/>
        </w:rPr>
        <w:t xml:space="preserve"> </w:t>
      </w:r>
      <w:r w:rsidR="00590326" w:rsidRPr="00AC718E">
        <w:rPr>
          <w:rFonts w:cs="Calibri"/>
          <w:b/>
          <w:bCs/>
          <w:color w:val="000000"/>
          <w:sz w:val="24"/>
          <w:szCs w:val="24"/>
        </w:rPr>
        <w:t xml:space="preserve">PH </w:t>
      </w:r>
      <w:r w:rsidR="00590326" w:rsidRPr="00AC718E">
        <w:rPr>
          <w:rFonts w:cs="Calibri"/>
          <w:b/>
          <w:bCs/>
          <w:color w:val="000000"/>
          <w:sz w:val="24"/>
          <w:szCs w:val="24"/>
        </w:rPr>
        <w:lastRenderedPageBreak/>
        <w:t>1</w:t>
      </w:r>
      <w:r w:rsidR="00FB40DC" w:rsidRPr="00AC718E">
        <w:rPr>
          <w:rFonts w:cs="Calibri"/>
          <w:b/>
          <w:bCs/>
          <w:color w:val="000000"/>
          <w:sz w:val="24"/>
          <w:szCs w:val="24"/>
        </w:rPr>
        <w:t xml:space="preserve">’ </w:t>
      </w:r>
      <w:r w:rsidR="00361B1B" w:rsidRPr="00AC718E">
        <w:rPr>
          <w:rFonts w:eastAsia="MS Mincho" w:cs="Calibri"/>
          <w:bCs/>
          <w:color w:val="000000"/>
          <w:sz w:val="24"/>
          <w:szCs w:val="24"/>
        </w:rPr>
        <w:t xml:space="preserve">being a </w:t>
      </w:r>
      <w:r w:rsidR="00361B1B" w:rsidRPr="00AC718E">
        <w:rPr>
          <w:rFonts w:eastAsia="MS Mincho" w:cs="Calibri"/>
          <w:b/>
          <w:bCs/>
          <w:color w:val="000000"/>
          <w:sz w:val="24"/>
          <w:szCs w:val="24"/>
        </w:rPr>
        <w:t xml:space="preserve">Standard Version Apartment </w:t>
      </w:r>
      <w:r w:rsidR="00361B1B" w:rsidRPr="00AC718E">
        <w:rPr>
          <w:rFonts w:eastAsia="MS Mincho" w:cs="Calibri"/>
          <w:color w:val="000000"/>
          <w:sz w:val="24"/>
          <w:szCs w:val="24"/>
        </w:rPr>
        <w:t xml:space="preserve">as mentioned in the </w:t>
      </w:r>
      <w:r w:rsidR="00361B1B" w:rsidRPr="00AC718E">
        <w:rPr>
          <w:rFonts w:eastAsia="MS Mincho" w:cs="Calibri"/>
          <w:b/>
          <w:bCs/>
          <w:color w:val="000000"/>
          <w:sz w:val="24"/>
          <w:szCs w:val="24"/>
        </w:rPr>
        <w:t>PROPERTY SCHEDULE – IV</w:t>
      </w:r>
      <w:r w:rsidR="00361B1B" w:rsidRPr="00AC718E">
        <w:rPr>
          <w:rFonts w:eastAsia="MS Mincho" w:cs="Calibri"/>
          <w:color w:val="000000"/>
          <w:sz w:val="24"/>
          <w:szCs w:val="24"/>
        </w:rPr>
        <w:t xml:space="preserve"> herein below </w:t>
      </w:r>
      <w:r w:rsidR="00361B1B" w:rsidRPr="00AC718E">
        <w:rPr>
          <w:rFonts w:eastAsia="MS Mincho" w:cs="Calibri"/>
          <w:bCs/>
          <w:color w:val="000000"/>
          <w:sz w:val="24"/>
          <w:szCs w:val="24"/>
        </w:rPr>
        <w:t>and</w:t>
      </w:r>
      <w:r w:rsidR="00361B1B" w:rsidRPr="00AC718E">
        <w:rPr>
          <w:rFonts w:eastAsia="MS Mincho" w:cs="Calibri"/>
          <w:color w:val="000000"/>
          <w:sz w:val="24"/>
          <w:szCs w:val="24"/>
        </w:rPr>
        <w:t xml:space="preserve"> as shown in the floor plan annexed and marked </w:t>
      </w:r>
      <w:r w:rsidR="00361B1B" w:rsidRPr="00AC718E">
        <w:rPr>
          <w:rFonts w:eastAsia="MS Mincho" w:cs="Calibri"/>
          <w:b/>
          <w:bCs/>
          <w:color w:val="000000"/>
          <w:sz w:val="24"/>
          <w:szCs w:val="24"/>
        </w:rPr>
        <w:t>‘ANNEXURE D’</w:t>
      </w:r>
      <w:r w:rsidR="00361B1B" w:rsidRPr="00AC718E">
        <w:rPr>
          <w:rFonts w:eastAsia="MS Mincho" w:cs="Calibri"/>
          <w:color w:val="000000"/>
          <w:sz w:val="24"/>
          <w:szCs w:val="24"/>
        </w:rPr>
        <w:t xml:space="preserve">, for the </w:t>
      </w:r>
      <w:r w:rsidR="00361B1B" w:rsidRPr="00AC718E">
        <w:rPr>
          <w:rFonts w:cs="Calibri"/>
          <w:color w:val="000000"/>
          <w:sz w:val="24"/>
          <w:szCs w:val="24"/>
        </w:rPr>
        <w:t>agreed consideration</w:t>
      </w:r>
      <w:r w:rsidR="00FB40DC" w:rsidRPr="00AC718E">
        <w:rPr>
          <w:rFonts w:cs="Calibri"/>
          <w:color w:val="000000"/>
          <w:sz w:val="24"/>
          <w:szCs w:val="24"/>
        </w:rPr>
        <w:t xml:space="preserve"> </w:t>
      </w:r>
      <w:r w:rsidR="00361B1B" w:rsidRPr="00AC718E">
        <w:rPr>
          <w:rFonts w:eastAsia="MS Mincho" w:cs="Calibri"/>
          <w:color w:val="000000"/>
          <w:sz w:val="24"/>
          <w:szCs w:val="24"/>
        </w:rPr>
        <w:t>of</w:t>
      </w:r>
      <w:r w:rsidR="00FB40DC" w:rsidRPr="00AC718E">
        <w:rPr>
          <w:rFonts w:eastAsia="MS Mincho" w:cs="Calibri"/>
          <w:color w:val="000000"/>
          <w:sz w:val="24"/>
          <w:szCs w:val="24"/>
        </w:rPr>
        <w:t xml:space="preserve"> </w:t>
      </w:r>
      <w:r w:rsidR="005C08E2" w:rsidRPr="00991316">
        <w:rPr>
          <w:rFonts w:asciiTheme="minorHAnsi" w:eastAsia="MS Mincho" w:hAnsiTheme="minorHAnsi" w:cs="Calibri"/>
          <w:b/>
          <w:sz w:val="24"/>
          <w:szCs w:val="24"/>
        </w:rPr>
        <w:t>Rs</w:t>
      </w:r>
      <w:r w:rsidR="005C08E2">
        <w:rPr>
          <w:rFonts w:asciiTheme="minorHAnsi" w:eastAsia="MS Mincho" w:hAnsiTheme="minorHAnsi" w:cs="Calibri"/>
          <w:sz w:val="24"/>
          <w:szCs w:val="24"/>
        </w:rPr>
        <w:t xml:space="preserve">. </w:t>
      </w:r>
      <w:r>
        <w:rPr>
          <w:rFonts w:cs="Calibri"/>
          <w:b/>
          <w:bCs/>
          <w:color w:val="000000"/>
          <w:sz w:val="24"/>
          <w:szCs w:val="24"/>
        </w:rPr>
        <w:t xml:space="preserve"> 67,87,918.00</w:t>
      </w:r>
      <w:r w:rsidR="005C08E2" w:rsidRPr="00095F62">
        <w:rPr>
          <w:rFonts w:asciiTheme="minorHAnsi" w:eastAsia="MS Mincho" w:hAnsiTheme="minorHAnsi" w:cs="Calibri"/>
          <w:b/>
          <w:bCs/>
          <w:sz w:val="24"/>
          <w:szCs w:val="24"/>
        </w:rPr>
        <w:t xml:space="preserve"> (Rupees</w:t>
      </w:r>
      <w:r>
        <w:rPr>
          <w:rFonts w:cs="Calibri"/>
          <w:b/>
          <w:bCs/>
          <w:color w:val="000000"/>
          <w:sz w:val="24"/>
          <w:szCs w:val="24"/>
        </w:rPr>
        <w:t xml:space="preserve">Sixty Seven Lakh Eighty Seven Thousand Nine Hundred Eighteen only </w:t>
      </w:r>
      <w:r w:rsidR="005C08E2" w:rsidRPr="00095F62">
        <w:rPr>
          <w:rFonts w:asciiTheme="minorHAnsi" w:eastAsia="MS Mincho" w:hAnsiTheme="minorHAnsi" w:cs="Calibri"/>
          <w:b/>
          <w:bCs/>
          <w:sz w:val="24"/>
          <w:szCs w:val="24"/>
        </w:rPr>
        <w:t>)</w:t>
      </w:r>
      <w:r w:rsidR="00361B1B" w:rsidRPr="00AC718E">
        <w:rPr>
          <w:rFonts w:eastAsia="MS Mincho" w:cs="Calibri"/>
          <w:bCs/>
          <w:color w:val="000000"/>
          <w:sz w:val="24"/>
          <w:szCs w:val="24"/>
        </w:rPr>
        <w:t>,</w:t>
      </w:r>
      <w:r w:rsidR="00570EED" w:rsidRPr="00AC718E">
        <w:rPr>
          <w:rFonts w:eastAsia="MS Mincho" w:cs="Calibri"/>
          <w:bCs/>
          <w:color w:val="000000"/>
          <w:sz w:val="24"/>
          <w:szCs w:val="24"/>
        </w:rPr>
        <w:t xml:space="preserve"> </w:t>
      </w:r>
      <w:r w:rsidR="00361B1B" w:rsidRPr="00AC718E">
        <w:rPr>
          <w:rFonts w:eastAsia="MS Mincho" w:cs="Calibri"/>
          <w:bCs/>
          <w:color w:val="000000"/>
          <w:sz w:val="24"/>
          <w:szCs w:val="24"/>
        </w:rPr>
        <w:t xml:space="preserve">including the proportionate price of the common areas and facilities of the </w:t>
      </w:r>
      <w:r w:rsidR="00361B1B" w:rsidRPr="00AC718E">
        <w:rPr>
          <w:rFonts w:eastAsia="MS Mincho" w:cs="Calibri"/>
          <w:b/>
          <w:bCs/>
          <w:color w:val="000000"/>
          <w:sz w:val="24"/>
          <w:szCs w:val="24"/>
        </w:rPr>
        <w:t>said project</w:t>
      </w:r>
      <w:r w:rsidR="00361B1B" w:rsidRPr="00AC718E">
        <w:rPr>
          <w:rFonts w:eastAsia="MS Mincho" w:cs="Calibri"/>
          <w:bCs/>
          <w:color w:val="000000"/>
          <w:sz w:val="24"/>
          <w:szCs w:val="24"/>
        </w:rPr>
        <w:t xml:space="preserve"> appurtenant to the </w:t>
      </w:r>
      <w:r w:rsidR="00361B1B" w:rsidRPr="00AC718E">
        <w:rPr>
          <w:rFonts w:eastAsia="MS Mincho" w:cs="Calibri"/>
          <w:b/>
          <w:bCs/>
          <w:color w:val="000000"/>
          <w:sz w:val="24"/>
          <w:szCs w:val="24"/>
        </w:rPr>
        <w:t>said apartment</w:t>
      </w:r>
      <w:r w:rsidR="00133AC3" w:rsidRPr="00AC718E">
        <w:rPr>
          <w:rFonts w:eastAsia="MS Mincho" w:cs="Calibri"/>
          <w:b/>
          <w:bCs/>
          <w:color w:val="000000"/>
          <w:sz w:val="24"/>
          <w:szCs w:val="24"/>
        </w:rPr>
        <w:t xml:space="preserve"> / unit</w:t>
      </w:r>
      <w:r w:rsidR="00361B1B" w:rsidRPr="00AC718E">
        <w:rPr>
          <w:rFonts w:eastAsia="MS Mincho" w:cs="Calibri"/>
          <w:bCs/>
          <w:color w:val="000000"/>
          <w:sz w:val="24"/>
          <w:szCs w:val="24"/>
        </w:rPr>
        <w:t xml:space="preserve">, </w:t>
      </w:r>
      <w:r w:rsidR="00361B1B" w:rsidRPr="00AC718E">
        <w:rPr>
          <w:rFonts w:cs="Calibri"/>
          <w:i/>
          <w:color w:val="000000"/>
          <w:sz w:val="24"/>
          <w:szCs w:val="24"/>
        </w:rPr>
        <w:t>but excluding the cost of the restricted and extra amenities, periodically / monthly payable services and facilities that may be provided over and above the normal standard amenities and additional facilities (not part of common amenities and facilities) appurtenant to the said Apartment</w:t>
      </w:r>
      <w:bookmarkStart w:id="9" w:name="_Hlk79521805"/>
      <w:r w:rsidR="00361B1B" w:rsidRPr="00AC718E">
        <w:rPr>
          <w:rFonts w:cs="Calibri"/>
          <w:i/>
          <w:color w:val="000000"/>
          <w:sz w:val="24"/>
          <w:szCs w:val="24"/>
        </w:rPr>
        <w:t>.</w:t>
      </w:r>
      <w:bookmarkEnd w:id="9"/>
      <w:r w:rsidR="00361B1B" w:rsidRPr="00AC718E">
        <w:rPr>
          <w:rFonts w:cs="Calibri"/>
          <w:i/>
          <w:color w:val="000000"/>
          <w:sz w:val="24"/>
          <w:szCs w:val="24"/>
        </w:rPr>
        <w:t xml:space="preserve"> </w:t>
      </w:r>
      <w:r w:rsidR="00361B1B" w:rsidRPr="00AC718E">
        <w:rPr>
          <w:rFonts w:cs="Calibri"/>
          <w:color w:val="000000"/>
          <w:sz w:val="24"/>
          <w:szCs w:val="24"/>
        </w:rPr>
        <w:t xml:space="preserve">The nature, extent and description of the common areas and facilities are more particularly described in the </w:t>
      </w:r>
      <w:r w:rsidR="00361B1B" w:rsidRPr="00AC718E">
        <w:rPr>
          <w:rFonts w:cs="Calibri"/>
          <w:b/>
          <w:bCs/>
          <w:color w:val="000000"/>
          <w:sz w:val="24"/>
          <w:szCs w:val="24"/>
        </w:rPr>
        <w:t>ANNEXURE ‘F’</w:t>
      </w:r>
      <w:r w:rsidR="00361B1B" w:rsidRPr="00AC718E">
        <w:rPr>
          <w:rFonts w:cs="Calibri"/>
          <w:bCs/>
          <w:color w:val="000000"/>
          <w:sz w:val="24"/>
          <w:szCs w:val="24"/>
        </w:rPr>
        <w:t>.</w:t>
      </w:r>
      <w:r w:rsidR="00361B1B" w:rsidRPr="00AC718E">
        <w:rPr>
          <w:rFonts w:cs="Calibri"/>
          <w:color w:val="000000"/>
          <w:sz w:val="24"/>
          <w:szCs w:val="24"/>
        </w:rPr>
        <w:t xml:space="preserve"> Upon the request of Apartment Allottee/s, the Promoters have also agreed to </w:t>
      </w:r>
      <w:r w:rsidR="005F45F1" w:rsidRPr="00AC718E">
        <w:rPr>
          <w:rFonts w:cs="Calibri"/>
          <w:color w:val="000000"/>
          <w:sz w:val="24"/>
          <w:szCs w:val="24"/>
        </w:rPr>
        <w:t xml:space="preserve">allot </w:t>
      </w:r>
      <w:r w:rsidR="00361B1B" w:rsidRPr="00AC718E">
        <w:rPr>
          <w:rFonts w:cs="Calibri"/>
          <w:color w:val="000000"/>
          <w:sz w:val="24"/>
          <w:szCs w:val="24"/>
        </w:rPr>
        <w:t xml:space="preserve">to the Allottee/s, </w:t>
      </w:r>
      <w:r w:rsidR="005C08E2" w:rsidRPr="005C08E2">
        <w:rPr>
          <w:rFonts w:cs="Calibri"/>
          <w:b/>
          <w:color w:val="000000"/>
          <w:sz w:val="24"/>
          <w:szCs w:val="24"/>
        </w:rPr>
        <w:t>________</w:t>
      </w:r>
      <w:r w:rsidR="005C08E2">
        <w:rPr>
          <w:rFonts w:cs="Calibri"/>
          <w:color w:val="000000"/>
          <w:sz w:val="24"/>
          <w:szCs w:val="24"/>
        </w:rPr>
        <w:t xml:space="preserve"> </w:t>
      </w:r>
      <w:r w:rsidR="009E18D9">
        <w:rPr>
          <w:rFonts w:eastAsia="MS Mincho" w:cs="Calibri"/>
          <w:b/>
          <w:bCs/>
          <w:color w:val="000000"/>
          <w:sz w:val="24"/>
          <w:szCs w:val="24"/>
        </w:rPr>
        <w:t xml:space="preserve">COVERED </w:t>
      </w:r>
      <w:r w:rsidR="009E18D9" w:rsidRPr="00AC718E">
        <w:rPr>
          <w:rFonts w:eastAsia="MS Mincho" w:cs="Calibri"/>
          <w:b/>
          <w:bCs/>
          <w:color w:val="000000"/>
          <w:sz w:val="24"/>
          <w:szCs w:val="24"/>
          <w:lang w:val="en-IN"/>
        </w:rPr>
        <w:t>CAR</w:t>
      </w:r>
      <w:r w:rsidR="009E18D9" w:rsidRPr="00AC718E">
        <w:rPr>
          <w:rFonts w:eastAsia="MS Mincho" w:cs="Calibri"/>
          <w:b/>
          <w:bCs/>
          <w:color w:val="000000"/>
          <w:sz w:val="24"/>
          <w:szCs w:val="24"/>
        </w:rPr>
        <w:t xml:space="preserve"> PARKING</w:t>
      </w:r>
      <w:r w:rsidR="009E18D9" w:rsidRPr="00AC718E">
        <w:rPr>
          <w:rFonts w:eastAsia="MS Mincho" w:cs="Calibri"/>
          <w:bCs/>
          <w:color w:val="000000"/>
          <w:sz w:val="24"/>
          <w:szCs w:val="24"/>
        </w:rPr>
        <w:t xml:space="preserve"> SPACE </w:t>
      </w:r>
      <w:r w:rsidR="00133AC3" w:rsidRPr="00AC718E">
        <w:rPr>
          <w:rFonts w:eastAsia="MS Mincho" w:cs="Calibri"/>
          <w:bCs/>
          <w:color w:val="000000"/>
          <w:sz w:val="24"/>
          <w:szCs w:val="24"/>
        </w:rPr>
        <w:t>(if mentioned in the Property Schedule - IV)</w:t>
      </w:r>
      <w:r w:rsidR="00361B1B" w:rsidRPr="00AC718E">
        <w:rPr>
          <w:rFonts w:eastAsia="MS Mincho" w:cs="Calibri"/>
          <w:bCs/>
          <w:color w:val="000000"/>
          <w:sz w:val="24"/>
          <w:szCs w:val="24"/>
        </w:rPr>
        <w:t xml:space="preserve">, situated on the </w:t>
      </w:r>
      <w:r w:rsidR="009921EA">
        <w:rPr>
          <w:rFonts w:eastAsia="MS Mincho" w:cs="Calibri"/>
          <w:b/>
          <w:bCs/>
          <w:color w:val="000000"/>
          <w:sz w:val="24"/>
          <w:szCs w:val="24"/>
        </w:rPr>
        <w:t>--------------------</w:t>
      </w:r>
      <w:r w:rsidR="0006459C" w:rsidRPr="00AC718E">
        <w:rPr>
          <w:rFonts w:eastAsia="MS Mincho" w:cs="Calibri"/>
          <w:bCs/>
          <w:color w:val="000000"/>
          <w:sz w:val="24"/>
          <w:szCs w:val="24"/>
        </w:rPr>
        <w:t xml:space="preserve"> Floor</w:t>
      </w:r>
      <w:r w:rsidR="00361B1B" w:rsidRPr="00AC718E">
        <w:rPr>
          <w:rFonts w:eastAsia="MS Mincho" w:cs="Calibri"/>
          <w:bCs/>
          <w:color w:val="000000"/>
          <w:sz w:val="24"/>
          <w:szCs w:val="24"/>
        </w:rPr>
        <w:t xml:space="preserve"> of the Parking Area</w:t>
      </w:r>
      <w:r w:rsidR="00361B1B" w:rsidRPr="00AC718E">
        <w:rPr>
          <w:rFonts w:eastAsia="MS Mincho" w:cs="Calibri"/>
          <w:b/>
          <w:bCs/>
          <w:color w:val="000000"/>
          <w:sz w:val="24"/>
          <w:szCs w:val="24"/>
        </w:rPr>
        <w:t xml:space="preserve"> </w:t>
      </w:r>
      <w:r w:rsidR="00361B1B" w:rsidRPr="00AC718E">
        <w:rPr>
          <w:rFonts w:eastAsia="MS Mincho" w:cs="Calibri"/>
          <w:color w:val="000000"/>
          <w:sz w:val="24"/>
          <w:szCs w:val="24"/>
        </w:rPr>
        <w:t xml:space="preserve">of the </w:t>
      </w:r>
      <w:r w:rsidR="00361B1B" w:rsidRPr="00AC718E">
        <w:rPr>
          <w:rFonts w:cs="Calibri"/>
          <w:color w:val="000000"/>
          <w:sz w:val="24"/>
          <w:szCs w:val="24"/>
        </w:rPr>
        <w:t>“</w:t>
      </w:r>
      <w:r w:rsidR="00590326" w:rsidRPr="00AC718E">
        <w:rPr>
          <w:rFonts w:cs="Calibri"/>
          <w:b/>
          <w:color w:val="000000"/>
          <w:sz w:val="24"/>
          <w:szCs w:val="24"/>
        </w:rPr>
        <w:t>AUGUST TOWERS</w:t>
      </w:r>
      <w:r w:rsidR="00CD7E78" w:rsidRPr="00AC718E">
        <w:rPr>
          <w:rFonts w:cs="Calibri"/>
          <w:b/>
          <w:i/>
          <w:color w:val="000000"/>
          <w:sz w:val="24"/>
          <w:szCs w:val="24"/>
        </w:rPr>
        <w:t xml:space="preserve"> </w:t>
      </w:r>
      <w:r w:rsidR="00590326" w:rsidRPr="00AC718E">
        <w:rPr>
          <w:rFonts w:cs="Calibri"/>
          <w:b/>
          <w:i/>
          <w:color w:val="000000"/>
          <w:sz w:val="24"/>
          <w:szCs w:val="24"/>
        </w:rPr>
        <w:t>PH 1</w:t>
      </w:r>
      <w:r w:rsidR="00361B1B" w:rsidRPr="00AC718E">
        <w:rPr>
          <w:rFonts w:cs="Calibri"/>
          <w:b/>
          <w:color w:val="000000"/>
          <w:sz w:val="24"/>
          <w:szCs w:val="24"/>
        </w:rPr>
        <w:t>”</w:t>
      </w:r>
      <w:r w:rsidR="00361B1B" w:rsidRPr="00AC718E">
        <w:rPr>
          <w:rFonts w:eastAsia="MS Mincho" w:cs="Calibri"/>
          <w:bCs/>
          <w:color w:val="000000"/>
          <w:sz w:val="24"/>
          <w:szCs w:val="24"/>
        </w:rPr>
        <w:t>, which is to be strictly used and utilized by the Apartment Allottee/s along with the said Apartment</w:t>
      </w:r>
      <w:r w:rsidR="00AF0CBB" w:rsidRPr="00AC718E">
        <w:rPr>
          <w:rFonts w:eastAsia="MS Mincho" w:cs="Calibri"/>
          <w:bCs/>
          <w:color w:val="000000"/>
          <w:sz w:val="24"/>
          <w:szCs w:val="24"/>
        </w:rPr>
        <w:t xml:space="preserve"> / Unit</w:t>
      </w:r>
      <w:r w:rsidR="00361B1B" w:rsidRPr="00AC718E">
        <w:rPr>
          <w:rFonts w:eastAsia="MS Mincho" w:cs="Calibri"/>
          <w:bCs/>
          <w:color w:val="000000"/>
          <w:sz w:val="24"/>
          <w:szCs w:val="24"/>
        </w:rPr>
        <w:t>, upon fully paying the agreed consideration</w:t>
      </w:r>
      <w:r w:rsidR="00361B1B" w:rsidRPr="00AC718E">
        <w:rPr>
          <w:rFonts w:eastAsia="MS Mincho" w:cs="Calibri"/>
          <w:b/>
          <w:bCs/>
          <w:color w:val="000000"/>
          <w:sz w:val="24"/>
          <w:szCs w:val="24"/>
        </w:rPr>
        <w:t>.</w:t>
      </w:r>
      <w:bookmarkStart w:id="10" w:name="_Hlk79521836"/>
      <w:r w:rsidR="00361B1B" w:rsidRPr="00AC718E">
        <w:rPr>
          <w:rFonts w:eastAsia="MS Mincho" w:cs="Calibri"/>
          <w:b/>
          <w:bCs/>
          <w:color w:val="000000"/>
          <w:sz w:val="24"/>
          <w:szCs w:val="24"/>
        </w:rPr>
        <w:t xml:space="preserve"> </w:t>
      </w:r>
      <w:bookmarkStart w:id="11" w:name="_Hlk79520144"/>
      <w:r w:rsidR="00644220" w:rsidRPr="00AC718E">
        <w:rPr>
          <w:rFonts w:eastAsia="MS Mincho" w:cs="Calibri"/>
          <w:bCs/>
          <w:color w:val="000000"/>
          <w:sz w:val="24"/>
          <w:szCs w:val="24"/>
        </w:rPr>
        <w:t xml:space="preserve">As the Parking Area Allotment is to be done subsequently, as agreed herein above in the Agreement, the payable consideration of the parking area is </w:t>
      </w:r>
      <w:r w:rsidR="00FB40DC" w:rsidRPr="00AC718E">
        <w:rPr>
          <w:rFonts w:eastAsia="MS Mincho" w:cs="Calibri"/>
          <w:bCs/>
          <w:color w:val="000000"/>
          <w:sz w:val="24"/>
          <w:szCs w:val="24"/>
        </w:rPr>
        <w:t>provided to be made</w:t>
      </w:r>
      <w:r w:rsidR="00772033" w:rsidRPr="00AC718E">
        <w:rPr>
          <w:rFonts w:eastAsia="MS Mincho" w:cs="Calibri"/>
          <w:bCs/>
          <w:color w:val="000000"/>
          <w:sz w:val="24"/>
          <w:szCs w:val="24"/>
        </w:rPr>
        <w:t xml:space="preserve"> </w:t>
      </w:r>
      <w:r w:rsidR="00644220" w:rsidRPr="00AC718E">
        <w:rPr>
          <w:rFonts w:eastAsia="MS Mincho" w:cs="Calibri"/>
          <w:bCs/>
          <w:color w:val="000000"/>
          <w:sz w:val="24"/>
          <w:szCs w:val="24"/>
        </w:rPr>
        <w:t>in the possession payment installment</w:t>
      </w:r>
      <w:r w:rsidR="00FB40DC" w:rsidRPr="00AC718E">
        <w:rPr>
          <w:rFonts w:eastAsia="MS Mincho" w:cs="Calibri"/>
          <w:bCs/>
          <w:color w:val="000000"/>
          <w:sz w:val="24"/>
          <w:szCs w:val="24"/>
        </w:rPr>
        <w:t>s</w:t>
      </w:r>
      <w:r w:rsidR="00644220" w:rsidRPr="00AC718E">
        <w:rPr>
          <w:rFonts w:eastAsia="MS Mincho" w:cs="Calibri"/>
          <w:bCs/>
          <w:color w:val="000000"/>
          <w:sz w:val="24"/>
          <w:szCs w:val="24"/>
        </w:rPr>
        <w:t xml:space="preserve">. </w:t>
      </w:r>
      <w:r w:rsidR="0048621D" w:rsidRPr="00AC718E">
        <w:rPr>
          <w:rFonts w:eastAsia="MS Mincho" w:cs="Calibri"/>
          <w:bCs/>
          <w:color w:val="000000"/>
          <w:sz w:val="24"/>
          <w:szCs w:val="24"/>
        </w:rPr>
        <w:t xml:space="preserve">No </w:t>
      </w:r>
      <w:r w:rsidR="00FB40DC" w:rsidRPr="00AC718E">
        <w:rPr>
          <w:rFonts w:eastAsia="MS Mincho" w:cs="Calibri"/>
          <w:bCs/>
          <w:color w:val="000000"/>
          <w:sz w:val="24"/>
          <w:szCs w:val="24"/>
        </w:rPr>
        <w:t xml:space="preserve">extra or additional </w:t>
      </w:r>
      <w:r w:rsidR="0048621D" w:rsidRPr="00AC718E">
        <w:rPr>
          <w:rFonts w:eastAsia="MS Mincho" w:cs="Calibri"/>
          <w:bCs/>
          <w:color w:val="000000"/>
          <w:sz w:val="24"/>
          <w:szCs w:val="24"/>
        </w:rPr>
        <w:t xml:space="preserve">consideration </w:t>
      </w:r>
      <w:r w:rsidR="00FB40DC" w:rsidRPr="00AC718E">
        <w:rPr>
          <w:rFonts w:eastAsia="MS Mincho" w:cs="Calibri"/>
          <w:bCs/>
          <w:color w:val="000000"/>
          <w:sz w:val="24"/>
          <w:szCs w:val="24"/>
        </w:rPr>
        <w:t>is</w:t>
      </w:r>
      <w:r w:rsidR="00A72CD3" w:rsidRPr="00AC718E">
        <w:rPr>
          <w:rFonts w:eastAsia="MS Mincho" w:cs="Calibri"/>
          <w:bCs/>
          <w:color w:val="000000"/>
          <w:sz w:val="24"/>
          <w:szCs w:val="24"/>
        </w:rPr>
        <w:t xml:space="preserve"> </w:t>
      </w:r>
      <w:r w:rsidR="0048621D" w:rsidRPr="00AC718E">
        <w:rPr>
          <w:rFonts w:eastAsia="MS Mincho" w:cs="Calibri"/>
          <w:bCs/>
          <w:color w:val="000000"/>
          <w:sz w:val="24"/>
          <w:szCs w:val="24"/>
        </w:rPr>
        <w:t xml:space="preserve">being charged for the Parking Area Allotment. </w:t>
      </w:r>
      <w:r w:rsidR="007E6FE6" w:rsidRPr="00AC718E">
        <w:rPr>
          <w:rFonts w:eastAsia="MS Mincho" w:cs="Calibri"/>
          <w:bCs/>
          <w:color w:val="000000"/>
          <w:sz w:val="24"/>
          <w:szCs w:val="24"/>
        </w:rPr>
        <w:t xml:space="preserve">As disclosed by the Promoters and explicitly agreed by the Allottees until the agreed parking area is finally allotted to the Allottees, the Promoters will make a Temporary Parking Arrangement for Allottees and Allottees can use the said temporary Arrangement till the time construction of agreed parking area gets completed. Upon the completion the Promoter will hand over the possession of the agreed allocable parking to Allottees whereupon simultaneously </w:t>
      </w:r>
      <w:r w:rsidR="004374BA" w:rsidRPr="00AC718E">
        <w:rPr>
          <w:rFonts w:eastAsia="MS Mincho" w:cs="Calibri"/>
          <w:bCs/>
          <w:color w:val="000000"/>
          <w:sz w:val="24"/>
          <w:szCs w:val="24"/>
        </w:rPr>
        <w:t xml:space="preserve">the </w:t>
      </w:r>
      <w:r w:rsidR="007E6FE6" w:rsidRPr="00AC718E">
        <w:rPr>
          <w:rFonts w:eastAsia="MS Mincho" w:cs="Calibri"/>
          <w:bCs/>
          <w:color w:val="000000"/>
          <w:sz w:val="24"/>
          <w:szCs w:val="24"/>
        </w:rPr>
        <w:t>arrangement of temporary parking will come to an end</w:t>
      </w:r>
      <w:r w:rsidR="004374BA" w:rsidRPr="00AC718E">
        <w:rPr>
          <w:rFonts w:eastAsia="MS Mincho" w:cs="Calibri"/>
          <w:bCs/>
          <w:color w:val="000000"/>
          <w:sz w:val="24"/>
          <w:szCs w:val="24"/>
        </w:rPr>
        <w:t xml:space="preserve"> and the temporary parking will revert back unto the Promoters</w:t>
      </w:r>
      <w:r w:rsidR="007E6FE6" w:rsidRPr="00AC718E">
        <w:rPr>
          <w:rFonts w:eastAsia="MS Mincho" w:cs="Calibri"/>
          <w:bCs/>
          <w:color w:val="000000"/>
          <w:sz w:val="24"/>
          <w:szCs w:val="24"/>
        </w:rPr>
        <w:t>. This arrangement is duly acceptable to the Allottees and they acknowledged the same</w:t>
      </w:r>
    </w:p>
    <w:p w14:paraId="3B74ED5E" w14:textId="77777777" w:rsidR="00F221A3" w:rsidRPr="00AC718E" w:rsidRDefault="00F221A3" w:rsidP="00192C19">
      <w:pPr>
        <w:spacing w:after="0" w:line="240" w:lineRule="auto"/>
        <w:ind w:left="720" w:hanging="720"/>
        <w:jc w:val="both"/>
        <w:rPr>
          <w:rFonts w:cs="Calibri"/>
          <w:color w:val="000000"/>
          <w:sz w:val="24"/>
          <w:szCs w:val="24"/>
        </w:rPr>
      </w:pPr>
    </w:p>
    <w:p w14:paraId="0FC30146" w14:textId="77777777" w:rsidR="00361B1B" w:rsidRPr="00AC718E" w:rsidRDefault="00324EAE" w:rsidP="00192C19">
      <w:pPr>
        <w:spacing w:after="0" w:line="240" w:lineRule="auto"/>
        <w:jc w:val="both"/>
        <w:rPr>
          <w:rFonts w:cs="Calibri"/>
          <w:color w:val="000000"/>
          <w:sz w:val="24"/>
          <w:szCs w:val="24"/>
        </w:rPr>
      </w:pPr>
      <w:r w:rsidRPr="00AC718E">
        <w:rPr>
          <w:rFonts w:cs="Calibri"/>
          <w:color w:val="000000"/>
          <w:sz w:val="24"/>
          <w:szCs w:val="24"/>
        </w:rPr>
        <w:t>1(b)</w:t>
      </w:r>
      <w:r w:rsidR="00F221A3" w:rsidRPr="00AC718E">
        <w:rPr>
          <w:rFonts w:cs="Calibri"/>
          <w:color w:val="000000"/>
          <w:sz w:val="24"/>
          <w:szCs w:val="24"/>
        </w:rPr>
        <w:t>.</w:t>
      </w:r>
      <w:r w:rsidRPr="00AC718E">
        <w:rPr>
          <w:rFonts w:cs="Calibri"/>
          <w:color w:val="000000"/>
          <w:sz w:val="24"/>
          <w:szCs w:val="24"/>
        </w:rPr>
        <w:tab/>
      </w:r>
      <w:bookmarkEnd w:id="10"/>
      <w:bookmarkEnd w:id="11"/>
      <w:r w:rsidR="00361B1B" w:rsidRPr="00AC718E">
        <w:rPr>
          <w:rFonts w:cs="Calibri"/>
          <w:color w:val="000000"/>
          <w:sz w:val="24"/>
          <w:szCs w:val="24"/>
        </w:rPr>
        <w:t xml:space="preserve">The total aggregate consideration amount for the </w:t>
      </w:r>
      <w:r w:rsidR="00361B1B" w:rsidRPr="00AC718E">
        <w:rPr>
          <w:rFonts w:cs="Calibri"/>
          <w:b/>
          <w:color w:val="000000"/>
          <w:sz w:val="24"/>
          <w:szCs w:val="24"/>
        </w:rPr>
        <w:t xml:space="preserve">said apartment, </w:t>
      </w:r>
      <w:r w:rsidR="00361B1B" w:rsidRPr="00AC718E">
        <w:rPr>
          <w:rFonts w:cs="Calibri"/>
          <w:color w:val="000000"/>
          <w:sz w:val="24"/>
          <w:szCs w:val="24"/>
        </w:rPr>
        <w:t>being</w:t>
      </w:r>
      <w:r w:rsidR="00361B1B" w:rsidRPr="00AC718E">
        <w:rPr>
          <w:rFonts w:cs="Calibri"/>
          <w:b/>
          <w:color w:val="000000"/>
          <w:sz w:val="24"/>
          <w:szCs w:val="24"/>
        </w:rPr>
        <w:t xml:space="preserve"> Standard Version Apartment</w:t>
      </w:r>
      <w:r w:rsidR="00361B1B" w:rsidRPr="00AC718E">
        <w:rPr>
          <w:rFonts w:cs="Calibri"/>
          <w:color w:val="000000"/>
          <w:sz w:val="24"/>
          <w:szCs w:val="24"/>
        </w:rPr>
        <w:t xml:space="preserve"> is thus </w:t>
      </w:r>
      <w:r w:rsidR="005C08E2" w:rsidRPr="00991316">
        <w:rPr>
          <w:rFonts w:asciiTheme="minorHAnsi" w:eastAsia="MS Mincho" w:hAnsiTheme="minorHAnsi" w:cs="Calibri"/>
          <w:b/>
          <w:sz w:val="24"/>
          <w:szCs w:val="24"/>
        </w:rPr>
        <w:t>Rs</w:t>
      </w:r>
      <w:r w:rsidR="005C08E2">
        <w:rPr>
          <w:rFonts w:asciiTheme="minorHAnsi" w:eastAsia="MS Mincho" w:hAnsiTheme="minorHAnsi" w:cs="Calibri"/>
          <w:sz w:val="24"/>
          <w:szCs w:val="24"/>
        </w:rPr>
        <w:t xml:space="preserve">. </w:t>
      </w:r>
      <w:r>
        <w:rPr>
          <w:rFonts w:cs="Calibri"/>
          <w:b/>
          <w:bCs/>
          <w:color w:val="000000"/>
          <w:sz w:val="24"/>
          <w:szCs w:val="24"/>
        </w:rPr>
        <w:t xml:space="preserve"> 67,87,918.00</w:t>
      </w:r>
      <w:r w:rsidR="005C08E2" w:rsidRPr="00095F62">
        <w:rPr>
          <w:rFonts w:asciiTheme="minorHAnsi" w:eastAsia="MS Mincho" w:hAnsiTheme="minorHAnsi" w:cs="Calibri"/>
          <w:b/>
          <w:bCs/>
          <w:sz w:val="24"/>
          <w:szCs w:val="24"/>
        </w:rPr>
        <w:t xml:space="preserve"> (Rupees</w:t>
      </w:r>
      <w:r>
        <w:rPr>
          <w:rFonts w:cs="Calibri"/>
          <w:b/>
          <w:bCs/>
          <w:color w:val="000000"/>
          <w:sz w:val="24"/>
          <w:szCs w:val="24"/>
        </w:rPr>
        <w:t xml:space="preserve">Sixty Seven Lakh Eighty Seven Thousand Nine Hundred Eighteen only </w:t>
      </w:r>
      <w:r w:rsidR="005C08E2" w:rsidRPr="00095F62">
        <w:rPr>
          <w:rFonts w:asciiTheme="minorHAnsi" w:eastAsia="MS Mincho" w:hAnsiTheme="minorHAnsi" w:cs="Calibri"/>
          <w:b/>
          <w:bCs/>
          <w:sz w:val="24"/>
          <w:szCs w:val="24"/>
        </w:rPr>
        <w:t>)</w:t>
      </w:r>
      <w:r w:rsidR="00361B1B" w:rsidRPr="00AC718E">
        <w:rPr>
          <w:rFonts w:eastAsia="MS Mincho" w:cs="Calibri"/>
          <w:b/>
          <w:bCs/>
          <w:color w:val="000000"/>
          <w:sz w:val="24"/>
          <w:szCs w:val="24"/>
        </w:rPr>
        <w:t>.</w:t>
      </w:r>
      <w:r w:rsidR="00361B1B" w:rsidRPr="00AC718E">
        <w:rPr>
          <w:rFonts w:cs="Calibri"/>
          <w:color w:val="000000"/>
          <w:sz w:val="24"/>
          <w:szCs w:val="24"/>
        </w:rPr>
        <w:t xml:space="preserve"> </w:t>
      </w:r>
      <w:r w:rsidR="00965976" w:rsidRPr="00AC718E">
        <w:rPr>
          <w:rFonts w:cs="Calibri"/>
          <w:color w:val="000000"/>
          <w:sz w:val="24"/>
          <w:szCs w:val="24"/>
        </w:rPr>
        <w:t xml:space="preserve">The said total consideration is EXCLUDING </w:t>
      </w:r>
      <w:r w:rsidR="002B21CE" w:rsidRPr="00AC718E">
        <w:rPr>
          <w:rFonts w:cs="Calibri"/>
          <w:color w:val="000000"/>
          <w:sz w:val="24"/>
          <w:szCs w:val="24"/>
        </w:rPr>
        <w:t xml:space="preserve">/ INCLUDING </w:t>
      </w:r>
      <w:r w:rsidR="00965976" w:rsidRPr="00AC718E">
        <w:rPr>
          <w:rFonts w:cs="Calibri"/>
          <w:color w:val="000000"/>
          <w:sz w:val="24"/>
          <w:szCs w:val="24"/>
        </w:rPr>
        <w:t>all required additional expenses separately mentioned herein below and expenses for REGISTRATION FEES, LOCAL BODY TAX, GOODS AND SERVICE TAX or any such TAXES etc. levied by the Local Body / State Government / Central Government upon transaction of Sale under this Agreement SHALL BE PAID BY THE ALLOTTEE/S SEPARATELY and ADDITIONALLY whenever demanded by the Promoters or by the concerned Tax authorities from the Promoter, in presence or anytime in future. The expenses for STAMP DUTY for this agreement are paid by the Promoters as per Clause No.</w:t>
      </w:r>
      <w:r w:rsidR="008419DA" w:rsidRPr="00AC718E">
        <w:rPr>
          <w:rFonts w:cs="Calibri"/>
          <w:color w:val="000000"/>
          <w:sz w:val="24"/>
          <w:szCs w:val="24"/>
        </w:rPr>
        <w:t xml:space="preserve"> </w:t>
      </w:r>
      <w:r w:rsidR="00BC3BFB" w:rsidRPr="00AC718E">
        <w:rPr>
          <w:rFonts w:cs="Calibri"/>
          <w:b/>
          <w:color w:val="000000"/>
          <w:sz w:val="24"/>
          <w:szCs w:val="24"/>
        </w:rPr>
        <w:t>36.1</w:t>
      </w:r>
      <w:r w:rsidR="00965976" w:rsidRPr="00AC718E">
        <w:rPr>
          <w:rFonts w:cs="Calibri"/>
          <w:color w:val="000000"/>
          <w:sz w:val="24"/>
          <w:szCs w:val="24"/>
        </w:rPr>
        <w:t xml:space="preserve"> written in herein below.</w:t>
      </w:r>
    </w:p>
    <w:p w14:paraId="471490E7" w14:textId="77777777" w:rsidR="00361B1B" w:rsidRPr="00AC718E" w:rsidRDefault="000B0C22" w:rsidP="00192C19">
      <w:pPr>
        <w:tabs>
          <w:tab w:val="left" w:pos="8560"/>
        </w:tabs>
        <w:spacing w:after="0" w:line="240" w:lineRule="auto"/>
        <w:jc w:val="both"/>
        <w:rPr>
          <w:rFonts w:eastAsia="MS Mincho" w:cs="Calibri"/>
          <w:color w:val="000000"/>
          <w:sz w:val="24"/>
          <w:szCs w:val="24"/>
        </w:rPr>
      </w:pPr>
      <w:r w:rsidRPr="00AC718E">
        <w:rPr>
          <w:rFonts w:eastAsia="MS Mincho" w:cs="Calibri"/>
          <w:color w:val="000000"/>
          <w:sz w:val="24"/>
          <w:szCs w:val="24"/>
        </w:rPr>
        <w:tab/>
      </w:r>
    </w:p>
    <w:p w14:paraId="7B07C9C7" w14:textId="77777777" w:rsidR="00285F9E" w:rsidRPr="00AC718E" w:rsidRDefault="00285F9E" w:rsidP="00192C19">
      <w:pPr>
        <w:tabs>
          <w:tab w:val="left" w:pos="810"/>
        </w:tabs>
        <w:spacing w:after="0" w:line="240" w:lineRule="auto"/>
        <w:jc w:val="both"/>
        <w:rPr>
          <w:rFonts w:cs="Calibri"/>
          <w:color w:val="000000"/>
          <w:sz w:val="24"/>
          <w:szCs w:val="24"/>
        </w:rPr>
      </w:pPr>
      <w:r w:rsidRPr="00AC718E">
        <w:rPr>
          <w:rFonts w:cs="Calibri"/>
          <w:color w:val="000000"/>
          <w:sz w:val="24"/>
          <w:szCs w:val="24"/>
        </w:rPr>
        <w:t xml:space="preserve">The carpet area of the said </w:t>
      </w:r>
      <w:r w:rsidR="008A3E4F" w:rsidRPr="00AC718E">
        <w:rPr>
          <w:rFonts w:cs="Calibri"/>
          <w:color w:val="000000"/>
          <w:sz w:val="24"/>
          <w:szCs w:val="24"/>
        </w:rPr>
        <w:t>Unit bearing</w:t>
      </w:r>
      <w:r w:rsidRPr="00AC718E">
        <w:rPr>
          <w:rFonts w:cs="Calibri"/>
          <w:color w:val="000000"/>
          <w:sz w:val="24"/>
          <w:szCs w:val="24"/>
        </w:rPr>
        <w:t xml:space="preserve"> No.</w:t>
      </w:r>
      <w:r w:rsidR="00361B1B" w:rsidRPr="00AC718E">
        <w:rPr>
          <w:rFonts w:cs="Calibri"/>
          <w:color w:val="000000"/>
          <w:sz w:val="24"/>
          <w:szCs w:val="24"/>
        </w:rPr>
        <w:t xml:space="preserve"> </w:t>
      </w:r>
      <w:r>
        <w:rPr>
          <w:rFonts w:cs="Calibri"/>
          <w:b/>
          <w:bCs/>
          <w:color w:val="000000"/>
          <w:sz w:val="24"/>
          <w:szCs w:val="24"/>
        </w:rPr>
        <w:t>1407</w:t>
      </w:r>
      <w:r w:rsidR="005C08E2">
        <w:rPr>
          <w:rFonts w:cs="Calibri"/>
          <w:b/>
          <w:bCs/>
          <w:color w:val="000000"/>
          <w:sz w:val="24"/>
          <w:szCs w:val="24"/>
        </w:rPr>
        <w:t xml:space="preserve"> </w:t>
      </w:r>
      <w:r w:rsidRPr="00AC718E">
        <w:rPr>
          <w:rFonts w:cs="Calibri"/>
          <w:color w:val="000000"/>
          <w:sz w:val="24"/>
          <w:szCs w:val="24"/>
        </w:rPr>
        <w:t xml:space="preserve">shall be </w:t>
      </w:r>
      <w:r>
        <w:rPr>
          <w:rFonts w:cs="Calibri"/>
          <w:b/>
          <w:bCs/>
          <w:color w:val="000000"/>
          <w:sz w:val="24"/>
          <w:szCs w:val="24"/>
        </w:rPr>
        <w:t xml:space="preserve"> 47.98</w:t>
      </w:r>
      <w:r w:rsidR="005C08E2">
        <w:rPr>
          <w:rFonts w:cs="Calibri"/>
          <w:b/>
          <w:bCs/>
          <w:color w:val="000000"/>
          <w:sz w:val="24"/>
          <w:szCs w:val="24"/>
        </w:rPr>
        <w:t xml:space="preserve"> </w:t>
      </w:r>
      <w:r w:rsidRPr="00AC718E">
        <w:rPr>
          <w:rFonts w:cs="Calibri"/>
          <w:color w:val="000000"/>
          <w:sz w:val="24"/>
          <w:szCs w:val="24"/>
        </w:rPr>
        <w:t>sq</w:t>
      </w:r>
      <w:r w:rsidR="00803907" w:rsidRPr="00AC718E">
        <w:rPr>
          <w:rFonts w:cs="Calibri"/>
          <w:color w:val="000000"/>
          <w:sz w:val="24"/>
          <w:szCs w:val="24"/>
        </w:rPr>
        <w:t>uare</w:t>
      </w:r>
      <w:r w:rsidRPr="00AC718E">
        <w:rPr>
          <w:rFonts w:cs="Calibri"/>
          <w:color w:val="000000"/>
          <w:sz w:val="24"/>
          <w:szCs w:val="24"/>
        </w:rPr>
        <w:t xml:space="preserve"> m</w:t>
      </w:r>
      <w:r w:rsidR="00803907" w:rsidRPr="00AC718E">
        <w:rPr>
          <w:rFonts w:cs="Calibri"/>
          <w:color w:val="000000"/>
          <w:sz w:val="24"/>
          <w:szCs w:val="24"/>
        </w:rPr>
        <w:t>e</w:t>
      </w:r>
      <w:r w:rsidRPr="00AC718E">
        <w:rPr>
          <w:rFonts w:cs="Calibri"/>
          <w:color w:val="000000"/>
          <w:sz w:val="24"/>
          <w:szCs w:val="24"/>
        </w:rPr>
        <w:t>t</w:t>
      </w:r>
      <w:r w:rsidR="00803907" w:rsidRPr="00AC718E">
        <w:rPr>
          <w:rFonts w:cs="Calibri"/>
          <w:color w:val="000000"/>
          <w:sz w:val="24"/>
          <w:szCs w:val="24"/>
        </w:rPr>
        <w:t>e</w:t>
      </w:r>
      <w:r w:rsidRPr="00AC718E">
        <w:rPr>
          <w:rFonts w:cs="Calibri"/>
          <w:color w:val="000000"/>
          <w:sz w:val="24"/>
          <w:szCs w:val="24"/>
        </w:rPr>
        <w:t>rs</w:t>
      </w:r>
      <w:r w:rsidR="00803907" w:rsidRPr="00AC718E">
        <w:rPr>
          <w:rFonts w:cs="Calibri"/>
          <w:color w:val="000000"/>
          <w:sz w:val="24"/>
          <w:szCs w:val="24"/>
        </w:rPr>
        <w:t>.</w:t>
      </w:r>
      <w:r w:rsidRPr="00AC718E">
        <w:rPr>
          <w:rFonts w:cs="Calibri"/>
          <w:color w:val="000000"/>
          <w:sz w:val="24"/>
          <w:szCs w:val="24"/>
        </w:rPr>
        <w:t xml:space="preserve"> For the purposes of this Clause and this Agreement, </w:t>
      </w:r>
      <w:r w:rsidRPr="00AC718E">
        <w:rPr>
          <w:rFonts w:cs="Calibri"/>
          <w:b/>
          <w:bCs/>
          <w:color w:val="000000"/>
          <w:sz w:val="24"/>
          <w:szCs w:val="24"/>
        </w:rPr>
        <w:t>“carpet area”</w:t>
      </w:r>
      <w:r w:rsidRPr="00AC718E">
        <w:rPr>
          <w:rFonts w:cs="Calibri"/>
          <w:color w:val="000000"/>
          <w:sz w:val="24"/>
          <w:szCs w:val="24"/>
        </w:rPr>
        <w:t xml:space="preserve"> shall have the same meaning ascribed</w:t>
      </w:r>
      <w:r w:rsidR="0005615E" w:rsidRPr="00AC718E">
        <w:rPr>
          <w:rFonts w:cs="Calibri"/>
          <w:color w:val="000000"/>
          <w:sz w:val="24"/>
          <w:szCs w:val="24"/>
        </w:rPr>
        <w:t xml:space="preserve"> / defined</w:t>
      </w:r>
      <w:r w:rsidRPr="00AC718E">
        <w:rPr>
          <w:rFonts w:cs="Calibri"/>
          <w:color w:val="000000"/>
          <w:sz w:val="24"/>
          <w:szCs w:val="24"/>
        </w:rPr>
        <w:t xml:space="preserve"> to it in Section 2(k) of the said </w:t>
      </w:r>
      <w:r w:rsidR="00361B1B" w:rsidRPr="00AC718E">
        <w:rPr>
          <w:rFonts w:cs="Calibri"/>
          <w:color w:val="000000"/>
          <w:sz w:val="24"/>
          <w:szCs w:val="24"/>
        </w:rPr>
        <w:t xml:space="preserve">RERA </w:t>
      </w:r>
      <w:r w:rsidRPr="00AC718E">
        <w:rPr>
          <w:rFonts w:cs="Calibri"/>
          <w:color w:val="000000"/>
          <w:sz w:val="24"/>
          <w:szCs w:val="24"/>
        </w:rPr>
        <w:t>and shall mean the net usable floor area of the said Unit, excluding the area thereof covered by the external walls, exclusive balcony, areas under service shafts (if any) but includes the area covered by the internal partition walls and internal columns of the said Unit</w:t>
      </w:r>
      <w:r w:rsidR="00BB508C" w:rsidRPr="00AC718E">
        <w:rPr>
          <w:rFonts w:cs="Calibri"/>
          <w:color w:val="000000"/>
          <w:sz w:val="24"/>
          <w:szCs w:val="24"/>
        </w:rPr>
        <w:t>/</w:t>
      </w:r>
      <w:r w:rsidRPr="00AC718E">
        <w:rPr>
          <w:rFonts w:cs="Calibri"/>
          <w:color w:val="000000"/>
          <w:sz w:val="24"/>
          <w:szCs w:val="24"/>
        </w:rPr>
        <w:t>s. The carpet area of the said Unit shall be subject to a variation of plus and minus 3%.</w:t>
      </w:r>
    </w:p>
    <w:p w14:paraId="74D4CBA7" w14:textId="77777777" w:rsidR="007E6FE6" w:rsidRPr="00AC718E" w:rsidRDefault="007E6FE6" w:rsidP="00192C19">
      <w:pPr>
        <w:tabs>
          <w:tab w:val="left" w:pos="810"/>
        </w:tabs>
        <w:spacing w:after="0" w:line="240" w:lineRule="auto"/>
        <w:jc w:val="both"/>
        <w:rPr>
          <w:rFonts w:cs="Calibri"/>
          <w:color w:val="000000"/>
          <w:sz w:val="24"/>
          <w:szCs w:val="24"/>
        </w:rPr>
      </w:pPr>
    </w:p>
    <w:p w14:paraId="2295C952" w14:textId="77777777" w:rsidR="00AC718E" w:rsidRDefault="00AC718E" w:rsidP="00192C19">
      <w:pPr>
        <w:spacing w:after="0" w:line="240" w:lineRule="auto"/>
        <w:jc w:val="both"/>
        <w:rPr>
          <w:rFonts w:cs="Calibri"/>
          <w:color w:val="000000"/>
          <w:sz w:val="24"/>
          <w:szCs w:val="24"/>
        </w:rPr>
      </w:pPr>
      <w:r w:rsidRPr="009553DA">
        <w:rPr>
          <w:rFonts w:cs="Calibri"/>
          <w:color w:val="000000"/>
          <w:sz w:val="24"/>
          <w:szCs w:val="24"/>
        </w:rPr>
        <w:t>1(c).</w:t>
      </w:r>
      <w:r w:rsidRPr="009553DA">
        <w:rPr>
          <w:rFonts w:cs="Calibri"/>
          <w:color w:val="000000"/>
          <w:sz w:val="24"/>
          <w:szCs w:val="24"/>
        </w:rPr>
        <w:tab/>
        <w:t xml:space="preserve">The Allottee has paid on or before execution of this agreement a sum of </w:t>
      </w:r>
      <w:r>
        <w:rPr>
          <w:rFonts w:eastAsia="MS Mincho" w:cs="Calibri"/>
          <w:b/>
          <w:bCs/>
          <w:color w:val="000000"/>
          <w:sz w:val="24"/>
          <w:szCs w:val="24"/>
        </w:rPr>
        <w:t>Rs.</w:t>
      </w:r>
      <w:r w:rsidR="008E6A58">
        <w:rPr>
          <w:rFonts w:eastAsia="MS Mincho" w:cs="Calibri"/>
          <w:b/>
          <w:bCs/>
          <w:color w:val="000000"/>
          <w:sz w:val="24"/>
          <w:szCs w:val="24"/>
        </w:rPr>
        <w:t>____________</w:t>
      </w:r>
      <w:r w:rsidRPr="009553DA">
        <w:rPr>
          <w:rFonts w:eastAsia="MS Mincho" w:cs="Calibri"/>
          <w:b/>
          <w:bCs/>
          <w:color w:val="000000"/>
          <w:sz w:val="24"/>
          <w:szCs w:val="24"/>
        </w:rPr>
        <w:t xml:space="preserve">/- (Rupees </w:t>
      </w:r>
      <w:r w:rsidR="008E6A58">
        <w:rPr>
          <w:rFonts w:eastAsia="MS Mincho" w:cs="Calibri"/>
          <w:b/>
          <w:bCs/>
          <w:color w:val="000000"/>
          <w:sz w:val="24"/>
          <w:szCs w:val="24"/>
        </w:rPr>
        <w:t>________________</w:t>
      </w:r>
      <w:r w:rsidRPr="009553DA">
        <w:rPr>
          <w:rFonts w:eastAsia="MS Mincho" w:cs="Calibri"/>
          <w:b/>
          <w:bCs/>
          <w:color w:val="000000"/>
          <w:sz w:val="24"/>
          <w:szCs w:val="24"/>
        </w:rPr>
        <w:t>Only)</w:t>
      </w:r>
      <w:r w:rsidRPr="009553DA">
        <w:rPr>
          <w:rFonts w:cs="Calibri"/>
          <w:color w:val="000000"/>
          <w:sz w:val="24"/>
          <w:szCs w:val="24"/>
        </w:rPr>
        <w:t xml:space="preserve"> </w:t>
      </w:r>
      <w:r w:rsidRPr="008E3DC4">
        <w:rPr>
          <w:rFonts w:cs="Calibri"/>
          <w:sz w:val="24"/>
          <w:szCs w:val="24"/>
        </w:rPr>
        <w:t xml:space="preserve">(not exceeding 10% of the total agreed consideration) as an advance payment or application fee and hereby agrees to pay to that Promoter the balance amount of </w:t>
      </w:r>
      <w:r w:rsidRPr="00095F62">
        <w:rPr>
          <w:b/>
          <w:sz w:val="24"/>
          <w:szCs w:val="24"/>
        </w:rPr>
        <w:t>Rs.</w:t>
      </w:r>
      <w:r w:rsidR="008E6A58">
        <w:rPr>
          <w:b/>
          <w:sz w:val="24"/>
          <w:szCs w:val="24"/>
        </w:rPr>
        <w:t>______________</w:t>
      </w:r>
      <w:r>
        <w:rPr>
          <w:b/>
          <w:color w:val="000000"/>
          <w:sz w:val="24"/>
          <w:szCs w:val="24"/>
        </w:rPr>
        <w:t xml:space="preserve">/- </w:t>
      </w:r>
      <w:r w:rsidRPr="00095F62">
        <w:rPr>
          <w:b/>
          <w:sz w:val="24"/>
          <w:szCs w:val="24"/>
        </w:rPr>
        <w:t xml:space="preserve">(Rupees </w:t>
      </w:r>
      <w:r w:rsidR="008E6A58">
        <w:rPr>
          <w:b/>
          <w:sz w:val="24"/>
          <w:szCs w:val="24"/>
        </w:rPr>
        <w:t>________________</w:t>
      </w:r>
      <w:r>
        <w:rPr>
          <w:b/>
          <w:color w:val="000000"/>
          <w:sz w:val="24"/>
          <w:szCs w:val="24"/>
        </w:rPr>
        <w:t>Only</w:t>
      </w:r>
      <w:r w:rsidRPr="00095F62">
        <w:rPr>
          <w:b/>
          <w:sz w:val="24"/>
          <w:szCs w:val="24"/>
        </w:rPr>
        <w:t>)</w:t>
      </w:r>
      <w:r>
        <w:rPr>
          <w:b/>
          <w:sz w:val="24"/>
          <w:szCs w:val="24"/>
        </w:rPr>
        <w:t xml:space="preserve"> </w:t>
      </w:r>
      <w:r w:rsidRPr="002F3B6A">
        <w:rPr>
          <w:rFonts w:eastAsia="MS Mincho" w:cs="Calibri"/>
          <w:bCs/>
          <w:sz w:val="24"/>
          <w:szCs w:val="24"/>
        </w:rPr>
        <w:t xml:space="preserve">to be paid by him/her/them to the Promoters, a sum of </w:t>
      </w:r>
      <w:r w:rsidR="004E5E06" w:rsidRPr="004E5E06">
        <w:rPr>
          <w:rFonts w:asciiTheme="minorHAnsi" w:eastAsia="MS Mincho" w:hAnsiTheme="minorHAnsi" w:cstheme="minorHAnsi"/>
          <w:b/>
          <w:bCs/>
          <w:sz w:val="24"/>
          <w:szCs w:val="24"/>
        </w:rPr>
        <w:t xml:space="preserve">Rs. </w:t>
      </w:r>
      <w:r>
        <w:rPr>
          <w:rFonts w:asciiTheme="minorHAnsi" w:hAnsiTheme="minorHAnsi" w:cstheme="minorHAnsi"/>
          <w:b/>
          <w:color w:val="000000"/>
          <w:sz w:val="24"/>
          <w:szCs w:val="24"/>
        </w:rPr>
        <w:t xml:space="preserve"> 6,78,791.00</w:t>
      </w:r>
      <w:r w:rsidR="004E5E06" w:rsidRPr="004E5E06">
        <w:rPr>
          <w:rFonts w:asciiTheme="minorHAnsi" w:eastAsia="MS Mincho" w:hAnsiTheme="minorHAnsi" w:cstheme="minorHAnsi"/>
          <w:b/>
          <w:bCs/>
          <w:sz w:val="24"/>
          <w:szCs w:val="24"/>
        </w:rPr>
        <w:t xml:space="preserve">/- (Rupees </w:t>
      </w:r>
      <w:r>
        <w:rPr>
          <w:rFonts w:asciiTheme="minorHAnsi" w:hAnsiTheme="minorHAnsi" w:cstheme="minorHAnsi"/>
          <w:b/>
          <w:color w:val="000000"/>
          <w:sz w:val="24"/>
          <w:szCs w:val="24"/>
        </w:rPr>
        <w:t xml:space="preserve">Six Lakh Seventy Eight Thousand Seven Hundred Ninety One only </w:t>
      </w:r>
      <w:r w:rsidR="004E5E06" w:rsidRPr="004E5E06">
        <w:rPr>
          <w:rFonts w:asciiTheme="minorHAnsi" w:eastAsia="MS Mincho" w:hAnsiTheme="minorHAnsi" w:cstheme="minorHAnsi"/>
          <w:b/>
          <w:bCs/>
          <w:sz w:val="24"/>
          <w:szCs w:val="24"/>
        </w:rPr>
        <w:t xml:space="preserve">) </w:t>
      </w:r>
      <w:r w:rsidRPr="002F3B6A">
        <w:rPr>
          <w:rStyle w:val="Emphasis"/>
          <w:rFonts w:eastAsia="MS Mincho" w:cs="Calibri"/>
          <w:i w:val="0"/>
          <w:sz w:val="24"/>
          <w:szCs w:val="24"/>
        </w:rPr>
        <w:t xml:space="preserve">has been paid by the Allottee/s to the Promoters up till now (the payment and receipt the Promoters doth hereby admit and acknowledge) </w:t>
      </w:r>
      <w:r w:rsidRPr="002F3B6A">
        <w:rPr>
          <w:rFonts w:cs="Calibri"/>
          <w:sz w:val="24"/>
          <w:szCs w:val="24"/>
        </w:rPr>
        <w:t xml:space="preserve">for </w:t>
      </w:r>
      <w:r w:rsidRPr="002F3B6A">
        <w:rPr>
          <w:rFonts w:eastAsia="MS Mincho" w:cs="Calibri"/>
          <w:sz w:val="24"/>
          <w:szCs w:val="24"/>
        </w:rPr>
        <w:t xml:space="preserve">said apartment </w:t>
      </w:r>
      <w:r w:rsidRPr="002F3B6A">
        <w:rPr>
          <w:rFonts w:cs="Calibri"/>
          <w:sz w:val="24"/>
          <w:szCs w:val="24"/>
        </w:rPr>
        <w:t xml:space="preserve">in the following </w:t>
      </w:r>
      <w:proofErr w:type="gramStart"/>
      <w:r w:rsidRPr="002F3B6A">
        <w:rPr>
          <w:rFonts w:cs="Calibri"/>
          <w:sz w:val="24"/>
          <w:szCs w:val="24"/>
        </w:rPr>
        <w:t>manner :</w:t>
      </w:r>
      <w:proofErr w:type="gramEnd"/>
      <w:r w:rsidRPr="009553DA">
        <w:rPr>
          <w:rFonts w:cs="Calibri"/>
          <w:color w:val="000000"/>
          <w:sz w:val="24"/>
          <w:szCs w:val="24"/>
        </w:rPr>
        <w:t xml:space="preserve">- </w:t>
      </w:r>
    </w:p>
    <w:p w14:paraId="675907CF" w14:textId="77777777" w:rsidR="00AC718E" w:rsidRPr="009553DA" w:rsidRDefault="00AC718E" w:rsidP="00192C19">
      <w:pPr>
        <w:spacing w:after="0" w:line="240" w:lineRule="auto"/>
        <w:jc w:val="both"/>
        <w:rPr>
          <w:rFonts w:cs="Calibri"/>
          <w:color w:val="000000"/>
          <w:sz w:val="24"/>
          <w:szCs w:val="24"/>
        </w:rPr>
      </w:pPr>
    </w:p>
    <w:p w14:paraId="5D8D72CE" w14:textId="77777777" w:rsidR="00AC718E" w:rsidRDefault="00AC718E" w:rsidP="00192C19">
      <w:pPr>
        <w:spacing w:line="240" w:lineRule="auto"/>
        <w:jc w:val="both"/>
        <w:rPr>
          <w:rFonts w:cs="Calibri"/>
          <w:b/>
          <w:color w:val="000000"/>
          <w:sz w:val="24"/>
          <w:szCs w:val="24"/>
        </w:rPr>
      </w:pPr>
      <w:r w:rsidRPr="009553DA">
        <w:rPr>
          <w:rFonts w:cs="Calibri"/>
          <w:b/>
          <w:color w:val="000000"/>
          <w:sz w:val="24"/>
          <w:szCs w:val="24"/>
        </w:rPr>
        <w:t xml:space="preserve">The payment of slabs can be further sub-divided so long as the total percentage of the consideration does not exceed 25% as prescribed by RERA </w:t>
      </w:r>
    </w:p>
    <w:tbl>
      <w:tblPr>
        <w:tblStyle w:val="TableGrid"/>
        <w:tblW w:w="5000" w:type="auto"/>
        <w:tblLook w:val="04A0"/>
      </w:tblPr>
      <w:tblGrid>
        <w:gridCol w:w="2310"/>
        <w:gridCol w:w="2310"/>
        <w:gridCol w:w="2310"/>
        <w:gridCol w:w="2310"/>
        <w:gridCol w:w="2310"/>
      </w:tblGrid>
      <w:tr>
        <w:tc>
          <w:tcPr>
            <w:tcW w:w="3000" w:type="dxa"/>
            <w:shd w:val="clear" w:color="auto" w:fill="87CEFA"/>
            <w:vAlign w:val="center"/>
          </w:tcPr>
          <w:p>
            <w:pPr>
              <w:jc w:val="center"/>
            </w:pPr>
            <w:r>
              <w:rPr>
                <w:after w:val="0"/>
                <w:before w:val="0"/>
              </w:rPr>
              <w:br/>
            </w:r>
            <w:r>
              <w:rPr>
                <w:after w:val="0"/>
                <w:before w:val="0"/>
              </w:rPr>
              <w:t>AGAINST INSTALLMENT</w:t>
            </w:r>
          </w:p>
        </w:tc>
        <w:tc>
          <w:tcPr>
            <w:tcW w:w="3000" w:type="dxa"/>
            <w:shd w:val="clear" w:color="auto" w:fill="87CEFA"/>
            <w:vAlign w:val="center"/>
          </w:tcPr>
          <w:p>
            <w:pPr>
              <w:jc w:val="center"/>
            </w:pPr>
            <w:r>
              <w:rPr>
                <w:after w:val="0"/>
                <w:before w:val="0"/>
              </w:rPr>
              <w:br/>
            </w:r>
            <w:r>
              <w:rPr>
                <w:after w:val="0"/>
                <w:before w:val="0"/>
              </w:rPr>
              <w:t>CHEQUE DATE</w:t>
            </w:r>
          </w:p>
        </w:tc>
        <w:tc>
          <w:tcPr>
            <w:tcW w:w="3000" w:type="dxa"/>
            <w:shd w:val="clear" w:color="auto" w:fill="87CEFA"/>
            <w:vAlign w:val="center"/>
          </w:tcPr>
          <w:p>
            <w:pPr>
              <w:jc w:val="center"/>
            </w:pPr>
            <w:r>
              <w:rPr>
                <w:after w:val="0"/>
                <w:before w:val="0"/>
              </w:rPr>
              <w:br/>
            </w:r>
            <w:r>
              <w:rPr>
                <w:after w:val="0"/>
                <w:before w:val="0"/>
              </w:rPr>
              <w:t>CHEQUE NO</w:t>
            </w:r>
          </w:p>
        </w:tc>
        <w:tc>
          <w:tcPr>
            <w:tcW w:w="3000" w:type="dxa"/>
            <w:shd w:val="clear" w:color="auto" w:fill="87CEFA"/>
            <w:vAlign w:val="center"/>
          </w:tcPr>
          <w:p>
            <w:pPr>
              <w:jc w:val="center"/>
            </w:pPr>
            <w:r>
              <w:rPr>
                <w:after w:val="0"/>
                <w:before w:val="0"/>
              </w:rPr>
              <w:br/>
            </w:r>
            <w:r>
              <w:rPr>
                <w:after w:val="0"/>
                <w:before w:val="0"/>
              </w:rPr>
              <w:t>BANK NAME</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27-Aug-2023</w:t>
            </w:r>
          </w:p>
        </w:tc>
        <w:tc>
          <w:tcPr>
            <w:tcW w:w="2310" w:type="auto"/>
            <w:vAlign w:val="center"/>
          </w:tcPr>
          <w:p>
            <w:pPr/>
            <w:r>
              <w:br/>
            </w:r>
            <w:r>
              <w:t xml:space="preserve">Transfer                                          </w:t>
            </w:r>
          </w:p>
        </w:tc>
        <w:tc>
          <w:tcPr>
            <w:tcW w:w="2310" w:type="auto"/>
            <w:vAlign w:val="center"/>
          </w:tcPr>
          <w:p>
            <w:pPr/>
            <w:r>
              <w:br/>
            </w:r>
            <w:r>
              <w:t xml:space="preserve">(direct Transfer )                                </w:t>
            </w:r>
          </w:p>
        </w:tc>
        <w:tc>
          <w:tcPr>
            <w:tcW w:w="2310" w:type="auto"/>
            <w:vAlign w:val="center"/>
          </w:tcPr>
          <w:p>
            <w:pPr/>
            <w:r>
              <w:br/>
            </w:r>
            <w:r>
              <w:t xml:space="preserve"> 1,00,000.00</w:t>
            </w:r>
          </w:p>
        </w:tc>
      </w:tr>
      <w:tr>
        <w:tc>
          <w:tcPr>
            <w:tcW w:w="2310" w:type="auto"/>
            <w:vAlign w:val="center"/>
          </w:tcPr>
          <w:p>
            <w:pPr/>
            <w:r>
              <w:br/>
            </w:r>
            <w:r>
              <w:t>On Booking</w:t>
            </w:r>
          </w:p>
        </w:tc>
        <w:tc>
          <w:tcPr>
            <w:tcW w:w="2310" w:type="auto"/>
            <w:vAlign w:val="center"/>
          </w:tcPr>
          <w:p>
            <w:pPr/>
            <w:r>
              <w:br/>
            </w:r>
            <w:r>
              <w:t>16-Oct-2023</w:t>
            </w:r>
          </w:p>
        </w:tc>
        <w:tc>
          <w:tcPr>
            <w:tcW w:w="2310" w:type="auto"/>
            <w:vAlign w:val="center"/>
          </w:tcPr>
          <w:p>
            <w:pPr/>
            <w:r>
              <w:br/>
            </w:r>
            <w:r>
              <w:t xml:space="preserve">Transfer                                          </w:t>
            </w:r>
          </w:p>
        </w:tc>
        <w:tc>
          <w:tcPr>
            <w:tcW w:w="2310" w:type="auto"/>
            <w:vAlign w:val="center"/>
          </w:tcPr>
          <w:p>
            <w:pPr/>
            <w:r>
              <w:br/>
            </w:r>
            <w:r>
              <w:t xml:space="preserve">SBI                                               </w:t>
            </w:r>
          </w:p>
        </w:tc>
        <w:tc>
          <w:tcPr>
            <w:tcW w:w="2310" w:type="auto"/>
            <w:vAlign w:val="center"/>
          </w:tcPr>
          <w:p>
            <w:pPr/>
            <w:r>
              <w:br/>
            </w:r>
            <w:r>
              <w:t xml:space="preserve"> 4,75,200.00</w:t>
            </w:r>
          </w:p>
        </w:tc>
      </w:tr>
      <w:tr>
        <w:tc>
          <w:tcPr>
            <w:tcW w:w="2310" w:type="auto"/>
            <w:vAlign w:val="center"/>
          </w:tcPr>
          <w:p>
            <w:pPr/>
            <w:r>
              <w:br/>
            </w:r>
            <w:r>
              <w:t>On Booking</w:t>
            </w:r>
          </w:p>
        </w:tc>
        <w:tc>
          <w:tcPr>
            <w:tcW w:w="2310" w:type="auto"/>
            <w:vAlign w:val="center"/>
          </w:tcPr>
          <w:p>
            <w:pPr/>
            <w:r>
              <w:br/>
            </w:r>
            <w:r>
              <w:t>16-Oct-2023</w:t>
            </w:r>
          </w:p>
        </w:tc>
        <w:tc>
          <w:tcPr>
            <w:tcW w:w="2310" w:type="auto"/>
            <w:vAlign w:val="center"/>
          </w:tcPr>
          <w:p>
            <w:pPr/>
            <w:r>
              <w:br/>
            </w:r>
            <w:r>
              <w:t xml:space="preserve">Transfer                                          </w:t>
            </w:r>
          </w:p>
        </w:tc>
        <w:tc>
          <w:tcPr>
            <w:tcW w:w="2310" w:type="auto"/>
            <w:vAlign w:val="center"/>
          </w:tcPr>
          <w:p>
            <w:pPr/>
            <w:r>
              <w:br/>
            </w:r>
            <w:r>
              <w:t xml:space="preserve">SBI                                               </w:t>
            </w:r>
          </w:p>
        </w:tc>
        <w:tc>
          <w:tcPr>
            <w:tcW w:w="2310" w:type="auto"/>
            <w:vAlign w:val="center"/>
          </w:tcPr>
          <w:p>
            <w:pPr/>
            <w:r>
              <w:br/>
            </w:r>
            <w:r>
              <w:t xml:space="preserve"> 67,879.00</w:t>
            </w:r>
          </w:p>
        </w:tc>
      </w:tr>
      <w:tr>
        <w:tc>
          <w:tcPr>
            <w:tcW w:w="2310" w:type="auto"/>
            <w:vAlign w:val="center"/>
          </w:tcPr>
          <w:p>
            <w:pPr/>
            <w:r>
              <w:br/>
            </w:r>
            <w:r>
              <w:t>On Booking</w:t>
            </w:r>
          </w:p>
        </w:tc>
        <w:tc>
          <w:tcPr>
            <w:tcW w:w="2310" w:type="auto"/>
            <w:vAlign w:val="center"/>
          </w:tcPr>
          <w:p>
            <w:pPr/>
            <w:r>
              <w:br/>
            </w:r>
            <w:r>
              <w:t>16-Oct-2023</w:t>
            </w:r>
          </w:p>
        </w:tc>
        <w:tc>
          <w:tcPr>
            <w:tcW w:w="2310" w:type="auto"/>
            <w:vAlign w:val="center"/>
          </w:tcPr>
          <w:p>
            <w:pPr/>
            <w:r>
              <w:br/>
            </w:r>
            <w:r>
              <w:t xml:space="preserve">Transfer                                          </w:t>
            </w:r>
          </w:p>
        </w:tc>
        <w:tc>
          <w:tcPr>
            <w:tcW w:w="2310" w:type="auto"/>
            <w:vAlign w:val="center"/>
          </w:tcPr>
          <w:p>
            <w:pPr/>
            <w:r>
              <w:br/>
            </w:r>
            <w:r>
              <w:t xml:space="preserve">SBI                                               </w:t>
            </w:r>
          </w:p>
        </w:tc>
        <w:tc>
          <w:tcPr>
            <w:tcW w:w="2310" w:type="auto"/>
            <w:vAlign w:val="center"/>
          </w:tcPr>
          <w:p>
            <w:pPr/>
            <w:r>
              <w:br/>
            </w:r>
            <w:r>
              <w:t xml:space="preserve"> 35,712.00</w:t>
            </w:r>
          </w:p>
        </w:tc>
      </w:tr>
    </w:tbl>
    <w:p w14:paraId="66CA95EE" w14:textId="77777777" w:rsidR="00652CAA" w:rsidRPr="002F3B6A" w:rsidRDefault="00652CAA" w:rsidP="00192C19">
      <w:pPr>
        <w:spacing w:line="240" w:lineRule="auto"/>
        <w:jc w:val="both"/>
        <w:rPr>
          <w:rFonts w:asciiTheme="minorHAnsi" w:hAnsiTheme="minorHAnsi" w:cs="Calibri"/>
          <w:b/>
          <w:sz w:val="24"/>
          <w:szCs w:val="24"/>
        </w:rPr>
      </w:pPr>
      <w:r w:rsidRPr="002F3B6A">
        <w:rPr>
          <w:rStyle w:val="Emphasis"/>
          <w:rFonts w:asciiTheme="minorHAnsi" w:eastAsia="MS Mincho" w:hAnsiTheme="minorHAnsi" w:cs="Helvetica"/>
          <w:i w:val="0"/>
          <w:color w:val="000000"/>
          <w:sz w:val="24"/>
          <w:szCs w:val="24"/>
        </w:rPr>
        <w:t xml:space="preserve">And the balance amount of </w:t>
      </w:r>
      <w:proofErr w:type="gramStart"/>
      <w:r w:rsidRPr="002F3B6A">
        <w:rPr>
          <w:b/>
          <w:sz w:val="24"/>
          <w:szCs w:val="24"/>
        </w:rPr>
        <w:t>Rs.------------</w:t>
      </w:r>
      <w:proofErr w:type="gramEnd"/>
      <w:r w:rsidRPr="002F3B6A">
        <w:rPr>
          <w:b/>
          <w:sz w:val="24"/>
          <w:szCs w:val="24"/>
        </w:rPr>
        <w:t xml:space="preserve"> /-(Rupees ------------- Only) </w:t>
      </w:r>
      <w:r w:rsidRPr="002F3B6A">
        <w:rPr>
          <w:rStyle w:val="Emphasis"/>
          <w:rFonts w:asciiTheme="minorHAnsi" w:eastAsia="MS Mincho" w:hAnsiTheme="minorHAnsi" w:cs="Helvetica"/>
          <w:i w:val="0"/>
          <w:color w:val="000000"/>
          <w:sz w:val="24"/>
          <w:szCs w:val="24"/>
        </w:rPr>
        <w:t>will be paid by installments as follows:</w:t>
      </w:r>
    </w:p>
    <w:tbl>
      <w:tblPr>
        <w:tblStyle w:val="TableGrid"/>
        <w:tblW w:w="5000" w:type="auto"/>
        <w:tblLook w:val="04A0"/>
      </w:tblPr>
      <w:tblGrid>
        <w:gridCol w:w="2310"/>
        <w:gridCol w:w="2310"/>
      </w:tblGrid>
      <w:tr>
        <w:tc>
          <w:tcPr>
            <w:tcW w:w="3000" w:type="dxa"/>
            <w:shd w:val="clear" w:color="auto" w:fill="87CEFA"/>
            <w:vAlign w:val="center"/>
          </w:tcPr>
          <w:p>
            <w:pPr>
              <w:jc w:val="center"/>
            </w:pPr>
            <w:r>
              <w:rPr>
                <w:after w:val="0"/>
                <w:before w:val="0"/>
              </w:rPr>
              <w:br/>
            </w:r>
            <w:r>
              <w:rPr>
                <w:after w:val="0"/>
                <w:before w:val="0"/>
              </w:rPr>
              <w:t>INSTALLMENT</w:t>
            </w:r>
          </w:p>
        </w:tc>
        <w:tc>
          <w:tcPr>
            <w:tcW w:w="3000" w:type="dxa"/>
            <w:shd w:val="clear" w:color="auto" w:fill="87CEFA"/>
            <w:vAlign w:val="center"/>
          </w:tcPr>
          <w:p>
            <w:pPr>
              <w:jc w:val="center"/>
            </w:pPr>
            <w:r>
              <w:rPr>
                <w:after w:val="0"/>
                <w:before w:val="0"/>
              </w:rPr>
              <w:br/>
            </w:r>
            <w:r>
              <w:rPr>
                <w:after w:val="0"/>
                <w:before w:val="0"/>
              </w:rPr>
              <w:t>AMOUNT</w:t>
            </w:r>
          </w:p>
        </w:tc>
        <w:trPr>
          <w:tblHeader/>
        </w:trPr>
      </w:tr>
      <w:tr>
        <w:tc>
          <w:tcPr>
            <w:tcW w:w="2310" w:type="auto"/>
            <w:vAlign w:val="center"/>
          </w:tcPr>
          <w:p>
            <w:pPr/>
            <w:r>
              <w:br/>
            </w:r>
            <w:r>
              <w:t>Booking Amount</w:t>
            </w:r>
          </w:p>
        </w:tc>
        <w:tc>
          <w:tcPr>
            <w:tcW w:w="2310" w:type="auto"/>
            <w:vAlign w:val="center"/>
          </w:tcPr>
          <w:p>
            <w:pPr/>
            <w:r>
              <w:br/>
            </w:r>
            <w:r>
              <w:t xml:space="preserve"> 1,00,000.00</w:t>
            </w:r>
          </w:p>
        </w:tc>
      </w:tr>
      <w:tr>
        <w:tc>
          <w:tcPr>
            <w:tcW w:w="2310" w:type="auto"/>
            <w:vAlign w:val="center"/>
          </w:tcPr>
          <w:p>
            <w:pPr/>
            <w:r>
              <w:br/>
            </w:r>
            <w:r>
              <w:t>On Booking</w:t>
            </w:r>
          </w:p>
        </w:tc>
        <w:tc>
          <w:tcPr>
            <w:tcW w:w="2310" w:type="auto"/>
            <w:vAlign w:val="center"/>
          </w:tcPr>
          <w:p>
            <w:pPr/>
            <w:r>
              <w:br/>
            </w:r>
            <w:r>
              <w:t xml:space="preserve"> 5,78,792.00</w:t>
            </w:r>
          </w:p>
        </w:tc>
      </w:tr>
      <w:tr>
        <w:tc>
          <w:tcPr>
            <w:tcW w:w="2310" w:type="auto"/>
            <w:vAlign w:val="center"/>
          </w:tcPr>
          <w:p>
            <w:pPr/>
            <w:r>
              <w:br/>
            </w:r>
            <w:r>
              <w:t>On /after execution of Agreement</w:t>
            </w:r>
          </w:p>
        </w:tc>
        <w:tc>
          <w:tcPr>
            <w:tcW w:w="2310" w:type="auto"/>
            <w:vAlign w:val="center"/>
          </w:tcPr>
          <w:p>
            <w:pPr/>
            <w:r>
              <w:br/>
            </w:r>
            <w:r>
              <w:t xml:space="preserve"> 13,57,584.00</w:t>
            </w:r>
          </w:p>
        </w:tc>
      </w:tr>
      <w:tr>
        <w:tc>
          <w:tcPr>
            <w:tcW w:w="2310" w:type="auto"/>
            <w:vAlign w:val="center"/>
          </w:tcPr>
          <w:p>
            <w:pPr/>
            <w:r>
              <w:br/>
            </w:r>
            <w:r>
              <w:t>On completion of Plinth of the building /wing in which the said Apartment is located</w:t>
            </w:r>
          </w:p>
        </w:tc>
        <w:tc>
          <w:tcPr>
            <w:tcW w:w="2310" w:type="auto"/>
            <w:vAlign w:val="center"/>
          </w:tcPr>
          <w:p>
            <w:pPr/>
            <w:r>
              <w:br/>
            </w:r>
            <w:r>
              <w:t xml:space="preserve"> 10,18,188.00</w:t>
            </w:r>
          </w:p>
        </w:tc>
      </w:tr>
      <w:tr>
        <w:tc>
          <w:tcPr>
            <w:tcW w:w="2310" w:type="auto"/>
            <w:vAlign w:val="center"/>
          </w:tcPr>
          <w:p>
            <w:pPr/>
            <w:r>
              <w:br/>
            </w:r>
            <w:r>
              <w:t>6th Slab- 2nd Floor</w:t>
            </w:r>
          </w:p>
        </w:tc>
        <w:tc>
          <w:tcPr>
            <w:tcW w:w="2310" w:type="auto"/>
            <w:vAlign w:val="center"/>
          </w:tcPr>
          <w:p>
            <w:pPr/>
            <w:r>
              <w:br/>
            </w:r>
            <w:r>
              <w:t xml:space="preserve"> 2,71,517.00</w:t>
            </w:r>
          </w:p>
        </w:tc>
      </w:tr>
      <w:tr>
        <w:tc>
          <w:tcPr>
            <w:tcW w:w="2310" w:type="auto"/>
            <w:vAlign w:val="center"/>
          </w:tcPr>
          <w:p>
            <w:pPr/>
            <w:r>
              <w:br/>
            </w:r>
            <w:r>
              <w:t>8th Slab- 4th Floor</w:t>
            </w:r>
          </w:p>
        </w:tc>
        <w:tc>
          <w:tcPr>
            <w:tcW w:w="2310" w:type="auto"/>
            <w:vAlign w:val="center"/>
          </w:tcPr>
          <w:p>
            <w:pPr/>
            <w:r>
              <w:br/>
            </w:r>
            <w:r>
              <w:t xml:space="preserve"> 2,03,638.00</w:t>
            </w:r>
          </w:p>
        </w:tc>
      </w:tr>
      <w:tr>
        <w:tc>
          <w:tcPr>
            <w:tcW w:w="2310" w:type="auto"/>
            <w:vAlign w:val="center"/>
          </w:tcPr>
          <w:p>
            <w:pPr/>
            <w:r>
              <w:br/>
            </w:r>
            <w:r>
              <w:t>12th Slab- 8th Floor</w:t>
            </w:r>
          </w:p>
        </w:tc>
        <w:tc>
          <w:tcPr>
            <w:tcW w:w="2310" w:type="auto"/>
            <w:vAlign w:val="center"/>
          </w:tcPr>
          <w:p>
            <w:pPr/>
            <w:r>
              <w:br/>
            </w:r>
            <w:r>
              <w:t xml:space="preserve"> 2,03,638.00</w:t>
            </w:r>
          </w:p>
        </w:tc>
      </w:tr>
      <w:tr>
        <w:tc>
          <w:tcPr>
            <w:tcW w:w="2310" w:type="auto"/>
            <w:vAlign w:val="center"/>
          </w:tcPr>
          <w:p>
            <w:pPr/>
            <w:r>
              <w:br/>
            </w:r>
            <w:r>
              <w:t>16th Slab- 12th Floor</w:t>
            </w:r>
          </w:p>
        </w:tc>
        <w:tc>
          <w:tcPr>
            <w:tcW w:w="2310" w:type="auto"/>
            <w:vAlign w:val="center"/>
          </w:tcPr>
          <w:p>
            <w:pPr/>
            <w:r>
              <w:br/>
            </w:r>
            <w:r>
              <w:t xml:space="preserve"> 2,03,638.00</w:t>
            </w:r>
          </w:p>
        </w:tc>
      </w:tr>
      <w:tr>
        <w:tc>
          <w:tcPr>
            <w:tcW w:w="2310" w:type="auto"/>
            <w:vAlign w:val="center"/>
          </w:tcPr>
          <w:p>
            <w:pPr/>
            <w:r>
              <w:br/>
            </w:r>
            <w:r>
              <w:t>20th Slab- 16th Floor</w:t>
            </w:r>
          </w:p>
        </w:tc>
        <w:tc>
          <w:tcPr>
            <w:tcW w:w="2310" w:type="auto"/>
            <w:vAlign w:val="center"/>
          </w:tcPr>
          <w:p>
            <w:pPr/>
            <w:r>
              <w:br/>
            </w:r>
            <w:r>
              <w:t xml:space="preserve"> 2,03,638.00</w:t>
            </w:r>
          </w:p>
        </w:tc>
      </w:tr>
      <w:tr>
        <w:tc>
          <w:tcPr>
            <w:tcW w:w="2310" w:type="auto"/>
            <w:vAlign w:val="center"/>
          </w:tcPr>
          <w:p>
            <w:pPr/>
            <w:r>
              <w:br/>
            </w:r>
            <w:r>
              <w:t>24th Slab- 20th Floor</w:t>
            </w:r>
          </w:p>
        </w:tc>
        <w:tc>
          <w:tcPr>
            <w:tcW w:w="2310" w:type="auto"/>
            <w:vAlign w:val="center"/>
          </w:tcPr>
          <w:p>
            <w:pPr/>
            <w:r>
              <w:br/>
            </w:r>
            <w:r>
              <w:t xml:space="preserve"> 2,03,638.00</w:t>
            </w:r>
          </w:p>
        </w:tc>
      </w:tr>
      <w:tr>
        <w:tc>
          <w:tcPr>
            <w:tcW w:w="2310" w:type="auto"/>
            <w:vAlign w:val="center"/>
          </w:tcPr>
          <w:p>
            <w:pPr/>
            <w:r>
              <w:br/>
            </w:r>
            <w:r>
              <w:t>28th Slab- 24th Floor</w:t>
            </w:r>
          </w:p>
        </w:tc>
        <w:tc>
          <w:tcPr>
            <w:tcW w:w="2310" w:type="auto"/>
            <w:vAlign w:val="center"/>
          </w:tcPr>
          <w:p>
            <w:pPr/>
            <w:r>
              <w:br/>
            </w:r>
            <w:r>
              <w:t xml:space="preserve"> 2,03,638.00</w:t>
            </w:r>
          </w:p>
        </w:tc>
      </w:tr>
      <w:tr>
        <w:tc>
          <w:tcPr>
            <w:tcW w:w="2310" w:type="auto"/>
            <w:vAlign w:val="center"/>
          </w:tcPr>
          <w:p>
            <w:pPr/>
            <w:r>
              <w:br/>
            </w:r>
            <w:r>
              <w:t>34th Slab- Terrace Level</w:t>
            </w:r>
          </w:p>
        </w:tc>
        <w:tc>
          <w:tcPr>
            <w:tcW w:w="2310" w:type="auto"/>
            <w:vAlign w:val="center"/>
          </w:tcPr>
          <w:p>
            <w:pPr/>
            <w:r>
              <w:br/>
            </w:r>
            <w:r>
              <w:t xml:space="preserve"> 2,03,638.00</w:t>
            </w:r>
          </w:p>
        </w:tc>
      </w:tr>
      <w:tr>
        <w:tc>
          <w:tcPr>
            <w:tcW w:w="2310" w:type="auto"/>
            <w:vAlign w:val="center"/>
          </w:tcPr>
          <w:p>
            <w:pPr/>
            <w:r>
              <w:br/>
            </w:r>
            <w:r>
              <w:t>On completion of the walls, internal plaster, floorings doors and windows of the said Apartment</w:t>
            </w:r>
          </w:p>
        </w:tc>
        <w:tc>
          <w:tcPr>
            <w:tcW w:w="2310" w:type="auto"/>
            <w:vAlign w:val="center"/>
          </w:tcPr>
          <w:p>
            <w:pPr/>
            <w:r>
              <w:br/>
            </w:r>
            <w:r>
              <w:t xml:space="preserve"> 3,39,396.00</w:t>
            </w:r>
          </w:p>
        </w:tc>
      </w:tr>
      <w:tr>
        <w:tc>
          <w:tcPr>
            <w:tcW w:w="2310" w:type="auto"/>
            <w:vAlign w:val="center"/>
          </w:tcPr>
          <w:p>
            <w:pPr/>
            <w:r>
              <w:br/>
            </w:r>
            <w:r>
              <w:t>On completion of the Sanitary fittings, staircases, lift wells, lobbies upto the floor level of the said Apartment</w:t>
            </w:r>
          </w:p>
        </w:tc>
        <w:tc>
          <w:tcPr>
            <w:tcW w:w="2310" w:type="auto"/>
            <w:vAlign w:val="center"/>
          </w:tcPr>
          <w:p>
            <w:pPr/>
            <w:r>
              <w:br/>
            </w:r>
            <w:r>
              <w:t xml:space="preserve"> 3,39,396.00</w:t>
            </w:r>
          </w:p>
        </w:tc>
      </w:tr>
      <w:tr>
        <w:tc>
          <w:tcPr>
            <w:tcW w:w="2310" w:type="auto"/>
            <w:vAlign w:val="center"/>
          </w:tcPr>
          <w:p>
            <w:pPr/>
            <w:r>
              <w:br/>
            </w:r>
            <w:r>
              <w:t>On completion of the external plumbing and external plaster, elevation, terraces with waterproofing, of the building or wing in which the said Apartment is located</w:t>
            </w:r>
          </w:p>
        </w:tc>
        <w:tc>
          <w:tcPr>
            <w:tcW w:w="2310" w:type="auto"/>
            <w:vAlign w:val="center"/>
          </w:tcPr>
          <w:p>
            <w:pPr/>
            <w:r>
              <w:br/>
            </w:r>
            <w:r>
              <w:t xml:space="preserve"> 3,39,396.00</w:t>
            </w:r>
          </w:p>
        </w:tc>
      </w:tr>
      <w:tr>
        <w:tc>
          <w:tcPr>
            <w:tcW w:w="2310" w:type="auto"/>
            <w:vAlign w:val="center"/>
          </w:tcPr>
          <w:p>
            <w:pPr/>
            <w:r>
              <w:br/>
            </w:r>
            <w:r>
              <w:t>on completion of the lifts, water pumps, electrical fittings, electro, mechanical</w:t>
            </w:r>
          </w:p>
        </w:tc>
        <w:tc>
          <w:tcPr>
            <w:tcW w:w="2310" w:type="auto"/>
            <w:vAlign w:val="center"/>
          </w:tcPr>
          <w:p>
            <w:pPr/>
            <w:r>
              <w:br/>
            </w:r>
            <w:r>
              <w:t xml:space="preserve"> 6,78,792.00</w:t>
            </w:r>
          </w:p>
        </w:tc>
      </w:tr>
      <w:tr>
        <w:tc>
          <w:tcPr>
            <w:tcW w:w="2310" w:type="auto"/>
            <w:vAlign w:val="center"/>
          </w:tcPr>
          <w:p>
            <w:pPr/>
            <w:r>
              <w:br/>
            </w:r>
            <w:r>
              <w:t>against and at the time of handing over of the possession of the Apartment to the Allottee/s on or after receipt of occupation certificate or completion certificate</w:t>
            </w:r>
          </w:p>
        </w:tc>
        <w:tc>
          <w:tcPr>
            <w:tcW w:w="2310" w:type="auto"/>
            <w:vAlign w:val="center"/>
          </w:tcPr>
          <w:p>
            <w:pPr/>
            <w:r>
              <w:br/>
            </w:r>
            <w:r>
              <w:t xml:space="preserve"> 3,39,391.00</w:t>
            </w:r>
          </w:p>
        </w:tc>
      </w:tr>
    </w:tbl>
    <w:p w14:paraId="24345509" w14:textId="77777777" w:rsidR="00AC718E" w:rsidRPr="009553DA" w:rsidRDefault="00AC718E" w:rsidP="00192C19">
      <w:pPr>
        <w:spacing w:after="0" w:line="240" w:lineRule="auto"/>
        <w:jc w:val="both"/>
        <w:rPr>
          <w:rFonts w:cs="Calibri"/>
          <w:color w:val="000000"/>
          <w:sz w:val="24"/>
          <w:szCs w:val="24"/>
        </w:rPr>
      </w:pPr>
      <w:r w:rsidRPr="009553DA">
        <w:rPr>
          <w:rFonts w:eastAsia="MS Mincho" w:cs="Calibri"/>
          <w:b/>
          <w:color w:val="000000"/>
          <w:sz w:val="24"/>
          <w:szCs w:val="24"/>
        </w:rPr>
        <w:t xml:space="preserve">IT IS EXPRESSLY AGREED THAT FOR EACH OF THE PAYMENTS PAYABLE TO THE PROMOTER ON ANY ACCOUNT WHATSOEVER, TIME IS THE ESSENCE OF THE CONTRACT.  </w:t>
      </w:r>
    </w:p>
    <w:p w14:paraId="06AF0C52" w14:textId="77777777" w:rsidR="00AC718E" w:rsidRPr="009553DA" w:rsidRDefault="00AC718E" w:rsidP="00192C19">
      <w:pPr>
        <w:spacing w:after="0" w:line="240" w:lineRule="auto"/>
        <w:jc w:val="both"/>
        <w:rPr>
          <w:rFonts w:cs="Calibri"/>
          <w:color w:val="000000"/>
          <w:sz w:val="24"/>
          <w:szCs w:val="24"/>
        </w:rPr>
      </w:pPr>
    </w:p>
    <w:p w14:paraId="0478554C" w14:textId="77777777" w:rsidR="00EC2109" w:rsidRDefault="00EC2109" w:rsidP="00192C19">
      <w:pPr>
        <w:spacing w:after="0" w:line="240" w:lineRule="auto"/>
        <w:ind w:left="720" w:right="-65"/>
        <w:jc w:val="both"/>
        <w:rPr>
          <w:rFonts w:eastAsia="MS Mincho" w:cs="Calibri"/>
          <w:color w:val="000000"/>
          <w:sz w:val="24"/>
          <w:szCs w:val="24"/>
        </w:rPr>
      </w:pPr>
      <w:r w:rsidRPr="00AC718E">
        <w:rPr>
          <w:rFonts w:eastAsia="MS Mincho" w:cs="Calibri"/>
          <w:color w:val="000000"/>
          <w:sz w:val="24"/>
          <w:szCs w:val="24"/>
        </w:rPr>
        <w:t>It is made clear and agreed by and between the parties hereto that the Promoters/Owners shall not be bound to follow the chronological order of any of the above said stages/installments and that the Promoters/Owners shall be completely at liberty to choose the chronology of the respective stages of the construction. The Promoters/Owners are also entitled to merge or consolidate two or more installments in their discretion by simultaneously executing the contemplated work in the said installment.</w:t>
      </w:r>
    </w:p>
    <w:p w14:paraId="176CFE3B" w14:textId="77777777" w:rsidR="006F5256" w:rsidRPr="00AC718E" w:rsidRDefault="006F5256" w:rsidP="00192C19">
      <w:pPr>
        <w:spacing w:after="0" w:line="240" w:lineRule="auto"/>
        <w:ind w:left="720" w:right="-65"/>
        <w:jc w:val="both"/>
        <w:rPr>
          <w:rFonts w:eastAsia="MS Mincho" w:cs="Calibri"/>
          <w:color w:val="000000"/>
          <w:sz w:val="24"/>
          <w:szCs w:val="24"/>
        </w:rPr>
      </w:pPr>
    </w:p>
    <w:p w14:paraId="4B61EB0F"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1(d) </w:t>
      </w:r>
      <w:proofErr w:type="spellStart"/>
      <w:r w:rsidRPr="00AC718E">
        <w:rPr>
          <w:rFonts w:cs="Calibri"/>
          <w:color w:val="000000"/>
          <w:sz w:val="24"/>
          <w:szCs w:val="24"/>
        </w:rPr>
        <w:t>i</w:t>
      </w:r>
      <w:proofErr w:type="spellEnd"/>
      <w:r w:rsidRPr="00AC718E">
        <w:rPr>
          <w:rFonts w:cs="Calibri"/>
          <w:color w:val="000000"/>
          <w:sz w:val="24"/>
          <w:szCs w:val="24"/>
        </w:rPr>
        <w:t xml:space="preserve">. </w:t>
      </w:r>
      <w:r w:rsidRPr="00AC718E">
        <w:rPr>
          <w:rFonts w:cs="Calibri"/>
          <w:color w:val="000000"/>
          <w:sz w:val="24"/>
          <w:szCs w:val="24"/>
        </w:rPr>
        <w:tab/>
        <w:t>As the agreed sale price of the said Apartment is more than Rs. 50,00,000/-, the Allottee/s herein shall be obliged to deduct “TDS” @1% and make payment of the same to the Income Tax Authorities and the Promoters herein shall be eligible to receive credit for such TDS deduction.</w:t>
      </w:r>
    </w:p>
    <w:p w14:paraId="06837F2F" w14:textId="77777777" w:rsidR="00EC2109" w:rsidRPr="00AC718E" w:rsidRDefault="00EC2109" w:rsidP="00192C19">
      <w:pPr>
        <w:spacing w:after="0" w:line="240" w:lineRule="auto"/>
        <w:ind w:left="720" w:hanging="720"/>
        <w:jc w:val="both"/>
        <w:rPr>
          <w:rFonts w:cs="Calibri"/>
          <w:color w:val="000000"/>
          <w:sz w:val="24"/>
          <w:szCs w:val="24"/>
        </w:rPr>
      </w:pPr>
    </w:p>
    <w:p w14:paraId="7DB2F4A7" w14:textId="77777777" w:rsidR="00EC2109" w:rsidRPr="00AC718E" w:rsidRDefault="00EC2109" w:rsidP="00192C19">
      <w:pPr>
        <w:spacing w:after="0" w:line="240" w:lineRule="auto"/>
        <w:ind w:left="720" w:right="-65" w:hanging="720"/>
        <w:jc w:val="both"/>
        <w:rPr>
          <w:rFonts w:cs="Calibri"/>
          <w:color w:val="000000"/>
          <w:sz w:val="24"/>
          <w:szCs w:val="24"/>
        </w:rPr>
      </w:pPr>
      <w:r w:rsidRPr="00AC718E">
        <w:rPr>
          <w:rFonts w:cs="Calibri"/>
          <w:color w:val="000000"/>
          <w:sz w:val="24"/>
          <w:szCs w:val="24"/>
        </w:rPr>
        <w:t xml:space="preserve">1(d)ii. </w:t>
      </w:r>
      <w:r w:rsidRPr="00AC718E">
        <w:rPr>
          <w:rFonts w:cs="Calibri"/>
          <w:color w:val="000000"/>
          <w:sz w:val="24"/>
          <w:szCs w:val="24"/>
        </w:rPr>
        <w:tab/>
        <w:t>Provided however that any deduction of an amount made by the Allottee/s on account of Tax Deducted at Source (TDS) as may be required under prevailing law/s or future modifications/enactments while making payment towards the consideration payable to the Promoters under this Agreement shall be acknowledged / credited to the Allottee/s account by the Promoters only upon the Allottee/s duly submitting the original tax deducted at source certificate and the amount mentioned in the certificate is matching with Income Tax Department site. AND Provided further that at the time of handing over the possession of the Apartment, if any such certificate is/has not been so produced/provided by the Allottee/s, the Allottee/s shall be obligated to tender / pay to the Promoters an equivalent amount as interest free deposit to the Promoters, which deposit shall be refunded by the Promoters on the Allottee/s duly furnishing such certificate within 4 months of the date of possession and in the event the Allottee/s fails to furnish such certificate within the stipulated period of 4 months the Promoters shall be entitled to appropriate the said Deposit against the amount receivable from the Allottee/s and the Allottee/s shall have no claim thereupon thereafter.</w:t>
      </w:r>
    </w:p>
    <w:p w14:paraId="5560AEEA" w14:textId="77777777" w:rsidR="00EC2109" w:rsidRPr="00AC718E" w:rsidRDefault="00EC2109" w:rsidP="00192C19">
      <w:pPr>
        <w:spacing w:after="0" w:line="240" w:lineRule="auto"/>
        <w:ind w:left="1440" w:hanging="720"/>
        <w:jc w:val="both"/>
        <w:rPr>
          <w:rFonts w:cs="Calibri"/>
          <w:color w:val="000000"/>
          <w:sz w:val="24"/>
          <w:szCs w:val="24"/>
        </w:rPr>
      </w:pPr>
    </w:p>
    <w:p w14:paraId="792337C6"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r w:rsidRPr="00AC718E">
        <w:rPr>
          <w:rFonts w:eastAsia="Calibri" w:cs="Calibri"/>
          <w:color w:val="000000"/>
          <w:sz w:val="24"/>
          <w:szCs w:val="24"/>
        </w:rPr>
        <w:t>1(</w:t>
      </w:r>
      <w:proofErr w:type="gramStart"/>
      <w:r w:rsidRPr="00AC718E">
        <w:rPr>
          <w:rFonts w:eastAsia="Calibri" w:cs="Calibri"/>
          <w:color w:val="000000"/>
          <w:sz w:val="24"/>
          <w:szCs w:val="24"/>
        </w:rPr>
        <w:t>d )iii</w:t>
      </w:r>
      <w:proofErr w:type="gramEnd"/>
      <w:r w:rsidRPr="00AC718E">
        <w:rPr>
          <w:rFonts w:eastAsia="Calibri" w:cs="Calibri"/>
          <w:color w:val="000000"/>
          <w:sz w:val="24"/>
          <w:szCs w:val="24"/>
        </w:rPr>
        <w:tab/>
        <w:t>It is confirmed by the Allottee/s that the Promoters have taken all requisite permissions, sanctions and approvals from the Competent Development Authorities under the prevailing Laws/ Rules and accordingly they have commenced the construction and development works. It is conveyed by the Promoters to the Allottee/s that the construction work of the said Apartment/ Unit is required to be completed by the Promoters, by using and utilizing the consideration payments and other charges agreed to be paid by the Allottee/s, strictly in terms of and in accordance with the Payment Schedule under this Agreement.</w:t>
      </w:r>
      <w:r w:rsidRPr="00AC718E">
        <w:rPr>
          <w:rFonts w:eastAsia="MS Mincho" w:cs="Calibri"/>
          <w:color w:val="000000"/>
          <w:sz w:val="24"/>
          <w:szCs w:val="24"/>
        </w:rPr>
        <w:t> </w:t>
      </w:r>
      <w:r w:rsidRPr="00AC718E">
        <w:rPr>
          <w:rFonts w:eastAsia="Calibri" w:cs="Calibri"/>
          <w:color w:val="000000"/>
          <w:sz w:val="24"/>
          <w:szCs w:val="24"/>
        </w:rPr>
        <w:t xml:space="preserve">On completion of the specified stage of construction, the Promoters shall raise the payment demand letter to the Allottee/s, as prescribed in this Agreement and which shall be sent/forwarded to Allottee/s via recorded dispatch. The prescribed period for payment of required amounts shall be 15 days from receipt of </w:t>
      </w:r>
      <w:r w:rsidRPr="00AC718E">
        <w:rPr>
          <w:rFonts w:eastAsia="Calibri" w:cs="Calibri"/>
          <w:color w:val="000000"/>
          <w:sz w:val="24"/>
          <w:szCs w:val="24"/>
        </w:rPr>
        <w:lastRenderedPageBreak/>
        <w:t>such payment demand letter by any medium of recorded dispatch/email. Any period of delay beyond these 15 days shall be considered as delay on part of Allottee/s for paying the due consideration amounts.</w:t>
      </w:r>
      <w:r w:rsidRPr="00AC718E">
        <w:rPr>
          <w:rFonts w:eastAsia="MS Mincho" w:cs="Calibri"/>
          <w:color w:val="000000"/>
          <w:sz w:val="24"/>
          <w:szCs w:val="24"/>
        </w:rPr>
        <w:t> </w:t>
      </w:r>
      <w:r w:rsidRPr="00AC718E">
        <w:rPr>
          <w:rFonts w:eastAsia="Calibri" w:cs="Calibri"/>
          <w:color w:val="000000"/>
          <w:sz w:val="24"/>
          <w:szCs w:val="24"/>
        </w:rPr>
        <w:t>It is also understood by the Allottee/s that it is his/her/their sole obligation and lawful duty to pay the agreed consideration, strictly as per prescribed schedule,</w:t>
      </w:r>
      <w:r w:rsidRPr="00AC718E">
        <w:rPr>
          <w:rFonts w:eastAsia="MS Mincho" w:cs="Calibri"/>
          <w:color w:val="000000"/>
          <w:sz w:val="24"/>
          <w:szCs w:val="24"/>
        </w:rPr>
        <w:t> </w:t>
      </w:r>
      <w:r w:rsidRPr="00AC718E">
        <w:rPr>
          <w:rFonts w:eastAsia="Calibri" w:cs="Calibri"/>
          <w:color w:val="000000"/>
          <w:sz w:val="24"/>
          <w:szCs w:val="24"/>
        </w:rPr>
        <w:t>as it is well understood by the Allottee/s that non-payment of agreed consideration on agreed time may delay the construction work schedule.</w:t>
      </w:r>
      <w:r w:rsidRPr="00AC718E">
        <w:rPr>
          <w:rFonts w:eastAsia="MS Mincho" w:cs="Calibri"/>
          <w:color w:val="000000"/>
          <w:sz w:val="24"/>
          <w:szCs w:val="24"/>
        </w:rPr>
        <w:t> </w:t>
      </w:r>
      <w:r w:rsidRPr="00AC718E">
        <w:rPr>
          <w:rFonts w:eastAsia="Calibri" w:cs="Calibri"/>
          <w:color w:val="000000"/>
          <w:sz w:val="24"/>
          <w:szCs w:val="24"/>
        </w:rPr>
        <w:t xml:space="preserve">The date of possession mentioned in clause 7 hereunder in this Agreement is completely based upon the timely payment by the Allottee/s, along with all the applicable charges and taxes. It is therefore acknowledged and agreed by the Allottee/s that any delay in payment of any prescribed payment schedule shall automatically postpone the period of possession by period of delay in payment on part of the Allottee/s and the Allottee/s shall be solely liable for the consequences of delay in construction arising there from and in such case the Allottee/s shall be solely responsible for reimbursing such damages thereby suffered by the Promoters. </w:t>
      </w:r>
    </w:p>
    <w:p w14:paraId="571F8EEE" w14:textId="77777777" w:rsidR="00EC2109" w:rsidRPr="00AC718E" w:rsidRDefault="00EC2109" w:rsidP="00192C19">
      <w:pPr>
        <w:spacing w:after="0" w:line="240" w:lineRule="auto"/>
        <w:ind w:left="1440" w:hanging="720"/>
        <w:jc w:val="both"/>
        <w:rPr>
          <w:rFonts w:cs="Calibri"/>
          <w:color w:val="000000"/>
          <w:sz w:val="24"/>
          <w:szCs w:val="24"/>
        </w:rPr>
      </w:pPr>
    </w:p>
    <w:p w14:paraId="70BB1ECB"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1(e)</w:t>
      </w:r>
      <w:r w:rsidRPr="00AC718E">
        <w:rPr>
          <w:rFonts w:cs="Calibri"/>
          <w:color w:val="000000"/>
          <w:sz w:val="24"/>
          <w:szCs w:val="24"/>
        </w:rPr>
        <w:tab/>
        <w:t xml:space="preserve">The Total Price is escalation-free, save and except escalations/increases, due to increase on account of development charges payable to the competent authority and/or any other increase in charges which may be levied or imposed by the competent authority Local Bodies/Government from time to time. The Promoters undertake and agree that while raising a demand on the Allottee/s for increase in development charges, cost, or levies imposed by the competent authorities etc., the Promoters shall enclose the said notification / order / rule / regulation published / issued in that behalf to that effect along with the demand letter being issued to the Allottee/s, which shall only be applicable on subsequent payments. </w:t>
      </w:r>
    </w:p>
    <w:p w14:paraId="559945E2" w14:textId="77777777" w:rsidR="00EC2109" w:rsidRPr="00AC718E" w:rsidRDefault="00EC2109" w:rsidP="00192C19">
      <w:pPr>
        <w:shd w:val="clear" w:color="auto" w:fill="FFFFFF"/>
        <w:spacing w:after="0" w:line="240" w:lineRule="auto"/>
        <w:ind w:left="720" w:hanging="720"/>
        <w:jc w:val="both"/>
        <w:rPr>
          <w:rFonts w:cs="Calibri"/>
          <w:color w:val="000000"/>
          <w:sz w:val="24"/>
          <w:szCs w:val="24"/>
        </w:rPr>
      </w:pPr>
    </w:p>
    <w:p w14:paraId="741ADDEB" w14:textId="77777777" w:rsidR="00EC2109" w:rsidRPr="00AC718E" w:rsidRDefault="00EC2109" w:rsidP="00192C19">
      <w:pPr>
        <w:shd w:val="clear" w:color="auto" w:fill="FFFFFF"/>
        <w:spacing w:after="0" w:line="240" w:lineRule="auto"/>
        <w:ind w:left="720" w:hanging="720"/>
        <w:jc w:val="both"/>
        <w:rPr>
          <w:rFonts w:cs="Calibri"/>
          <w:color w:val="000000"/>
          <w:sz w:val="24"/>
          <w:szCs w:val="24"/>
        </w:rPr>
      </w:pPr>
      <w:r w:rsidRPr="00AC718E">
        <w:rPr>
          <w:rFonts w:cs="Calibri"/>
          <w:color w:val="000000"/>
          <w:sz w:val="24"/>
          <w:szCs w:val="24"/>
        </w:rPr>
        <w:t>1(f)</w:t>
      </w:r>
      <w:r w:rsidRPr="00AC718E">
        <w:rPr>
          <w:rFonts w:cs="Calibri"/>
          <w:color w:val="000000"/>
          <w:sz w:val="24"/>
          <w:szCs w:val="24"/>
        </w:rPr>
        <w:tab/>
        <w:t xml:space="preserve">The Promoters may allow, in its sole discretion, a rebate for early payments of equal installments payable by the Allottee by discounting such early payments @ </w:t>
      </w:r>
      <w:r w:rsidR="00DB7DFC" w:rsidRPr="00AC718E">
        <w:rPr>
          <w:rFonts w:cs="Calibri"/>
          <w:color w:val="000000"/>
          <w:sz w:val="24"/>
          <w:szCs w:val="24"/>
        </w:rPr>
        <w:t>0</w:t>
      </w:r>
      <w:r w:rsidRPr="00AC718E">
        <w:rPr>
          <w:rFonts w:cs="Calibri"/>
          <w:color w:val="000000"/>
          <w:sz w:val="24"/>
          <w:szCs w:val="24"/>
        </w:rPr>
        <w:t>% per annum for the period by which the respective installment has been preponed. The provision for allowing rebate and such rate of rebate shall not be subject to any revision/withdrawal, once granted to an Allottee by the Promoters.</w:t>
      </w:r>
    </w:p>
    <w:p w14:paraId="45C07303" w14:textId="77777777" w:rsidR="00EC2109" w:rsidRPr="00AC718E" w:rsidRDefault="00EC2109" w:rsidP="00192C19">
      <w:pPr>
        <w:spacing w:after="0" w:line="240" w:lineRule="auto"/>
        <w:ind w:left="720" w:hanging="720"/>
        <w:jc w:val="both"/>
        <w:rPr>
          <w:rFonts w:cs="Calibri"/>
          <w:color w:val="000000"/>
          <w:sz w:val="24"/>
          <w:szCs w:val="24"/>
        </w:rPr>
      </w:pPr>
    </w:p>
    <w:p w14:paraId="030910A3"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1(g)</w:t>
      </w:r>
      <w:r w:rsidRPr="00AC718E">
        <w:rPr>
          <w:rFonts w:cs="Calibri"/>
          <w:color w:val="000000"/>
          <w:sz w:val="24"/>
          <w:szCs w:val="24"/>
        </w:rPr>
        <w:tab/>
        <w:t xml:space="preserve">The Promoters shall confirm the final carpet area that has been allotted to the Allottee after the construction of the </w:t>
      </w:r>
      <w:proofErr w:type="gramStart"/>
      <w:r w:rsidRPr="00AC718E">
        <w:rPr>
          <w:rFonts w:cs="Calibri"/>
          <w:color w:val="000000"/>
          <w:sz w:val="24"/>
          <w:szCs w:val="24"/>
        </w:rPr>
        <w:t>Building</w:t>
      </w:r>
      <w:proofErr w:type="gramEnd"/>
      <w:r w:rsidRPr="00AC718E">
        <w:rPr>
          <w:rFonts w:cs="Calibri"/>
          <w:color w:val="000000"/>
          <w:sz w:val="24"/>
          <w:szCs w:val="24"/>
        </w:rPr>
        <w:t xml:space="preserve"> is complete and the occupancy certificate is granted by the competent authority, by furnishing details of the changes, if any, in the carpet area, subject to a variation cap of three percent. The total price payable for the carpet area shall be recalculated upon confirmation by the Promoters. If there is any reduction in the carpet area within the defined limit then Promoters shall refund the excess money paid by Allottee/s within forty-five days with annual interest at the rate specified in the Rules, from the date when such an excess amount was paid by the Allottee/s. If there is any increase in the carpet area allotted to Allottee/s, the Promoters shall demand additional amount from the Allottee/s as per the next milestone of the Payment Plan. All these monetary adjustments shall be made at the same rate per square meter as agreed in Clause 1(a) of this Agreement. </w:t>
      </w:r>
    </w:p>
    <w:p w14:paraId="0DCFE8D4" w14:textId="77777777" w:rsidR="00EC2109" w:rsidRPr="00AC718E" w:rsidRDefault="00EC2109" w:rsidP="00192C19">
      <w:pPr>
        <w:spacing w:after="0" w:line="240" w:lineRule="auto"/>
        <w:ind w:left="720" w:hanging="720"/>
        <w:jc w:val="both"/>
        <w:rPr>
          <w:rFonts w:cs="Calibri"/>
          <w:color w:val="000000"/>
          <w:sz w:val="24"/>
          <w:szCs w:val="24"/>
        </w:rPr>
      </w:pPr>
    </w:p>
    <w:p w14:paraId="7C23B58D" w14:textId="77777777" w:rsidR="00F3658C"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1(h)</w:t>
      </w:r>
      <w:r w:rsidRPr="00AC718E">
        <w:rPr>
          <w:rFonts w:cs="Calibri"/>
          <w:color w:val="000000"/>
          <w:sz w:val="24"/>
          <w:szCs w:val="24"/>
        </w:rPr>
        <w:tab/>
        <w:t>The Allottee authorizes the Promoters to adjust/appropriate all payments made by him/her under any head(s) of dues against lawful outstanding, if any, in his/her name as the Promoters may in their sole discretion deem fit and the Allottee/s undertake/s not to object/demand/direct the Promoters to adjust his payments in any manner.</w:t>
      </w:r>
    </w:p>
    <w:p w14:paraId="00F8DD56" w14:textId="77777777" w:rsidR="00F3658C" w:rsidRPr="00AC718E" w:rsidRDefault="00F3658C" w:rsidP="00192C19">
      <w:pPr>
        <w:spacing w:after="0" w:line="240" w:lineRule="auto"/>
        <w:ind w:left="720" w:hanging="720"/>
        <w:jc w:val="both"/>
        <w:rPr>
          <w:rFonts w:cs="Calibri"/>
          <w:color w:val="000000"/>
          <w:sz w:val="24"/>
          <w:szCs w:val="24"/>
        </w:rPr>
      </w:pPr>
    </w:p>
    <w:p w14:paraId="664FCA23" w14:textId="77777777" w:rsidR="0050718F" w:rsidRPr="00AC718E" w:rsidRDefault="00F3658C" w:rsidP="00192C19">
      <w:pPr>
        <w:spacing w:after="0" w:line="240" w:lineRule="auto"/>
        <w:ind w:left="720" w:hanging="720"/>
        <w:jc w:val="both"/>
        <w:rPr>
          <w:rFonts w:cs="Calibri"/>
          <w:color w:val="000000"/>
          <w:sz w:val="24"/>
          <w:szCs w:val="24"/>
        </w:rPr>
      </w:pPr>
      <w:r w:rsidRPr="00AC718E">
        <w:rPr>
          <w:rFonts w:cs="Calibri"/>
          <w:color w:val="000000"/>
          <w:sz w:val="24"/>
          <w:szCs w:val="24"/>
        </w:rPr>
        <w:t>1(</w:t>
      </w:r>
      <w:proofErr w:type="spellStart"/>
      <w:r w:rsidRPr="00AC718E">
        <w:rPr>
          <w:rFonts w:cs="Calibri"/>
          <w:color w:val="000000"/>
          <w:sz w:val="24"/>
          <w:szCs w:val="24"/>
        </w:rPr>
        <w:t>i</w:t>
      </w:r>
      <w:proofErr w:type="spellEnd"/>
      <w:r w:rsidRPr="00AC718E">
        <w:rPr>
          <w:rFonts w:cs="Calibri"/>
          <w:color w:val="000000"/>
          <w:sz w:val="24"/>
          <w:szCs w:val="24"/>
        </w:rPr>
        <w:t>)</w:t>
      </w:r>
      <w:r w:rsidRPr="00AC718E">
        <w:rPr>
          <w:rFonts w:cs="Calibri"/>
          <w:color w:val="000000"/>
          <w:sz w:val="24"/>
          <w:szCs w:val="24"/>
        </w:rPr>
        <w:tab/>
      </w:r>
      <w:r w:rsidR="0050718F" w:rsidRPr="00AC718E">
        <w:rPr>
          <w:rFonts w:eastAsia="MS Mincho" w:cs="Calibri"/>
          <w:color w:val="000000"/>
          <w:sz w:val="24"/>
          <w:szCs w:val="24"/>
        </w:rPr>
        <w:t xml:space="preserve">The Allottee/s shall make payment to the Promoters by Demand Draft or Local Cheques or an Authenticate mode of Money Transfer like RTGS or Online Money Transfers. If the Allottee makes the payment by outstation cheques, then the date of payment shall be </w:t>
      </w:r>
      <w:r w:rsidR="0050718F" w:rsidRPr="00AC718E">
        <w:rPr>
          <w:rFonts w:eastAsia="MS Mincho" w:cs="Calibri"/>
          <w:color w:val="000000"/>
          <w:sz w:val="24"/>
          <w:szCs w:val="24"/>
        </w:rPr>
        <w:lastRenderedPageBreak/>
        <w:t>treated as and when the amount is duly credited to the account of the Promoters and to the extent the amount as is left for the credit after deduction of the commission/service charges of the bank, if any.</w:t>
      </w:r>
    </w:p>
    <w:p w14:paraId="1E0A8CC4" w14:textId="77777777" w:rsidR="0050718F" w:rsidRPr="00AC718E" w:rsidRDefault="0050718F" w:rsidP="00192C19">
      <w:pPr>
        <w:spacing w:after="0" w:line="240" w:lineRule="auto"/>
        <w:ind w:left="720" w:hanging="720"/>
        <w:jc w:val="both"/>
        <w:rPr>
          <w:rFonts w:cs="Calibri"/>
          <w:color w:val="000000"/>
          <w:sz w:val="24"/>
          <w:szCs w:val="24"/>
        </w:rPr>
      </w:pPr>
    </w:p>
    <w:p w14:paraId="15C6F74C" w14:textId="77777777" w:rsidR="001121AA" w:rsidRPr="00AC718E" w:rsidRDefault="00F3658C" w:rsidP="00192C19">
      <w:pPr>
        <w:spacing w:after="0" w:line="240" w:lineRule="auto"/>
        <w:ind w:left="720" w:hanging="720"/>
        <w:jc w:val="both"/>
        <w:rPr>
          <w:rFonts w:cs="Calibri"/>
          <w:color w:val="000000"/>
          <w:sz w:val="24"/>
          <w:szCs w:val="24"/>
        </w:rPr>
      </w:pPr>
      <w:r w:rsidRPr="00AC718E">
        <w:rPr>
          <w:rFonts w:cs="Calibri"/>
          <w:color w:val="000000"/>
          <w:sz w:val="24"/>
          <w:szCs w:val="24"/>
          <w:shd w:val="clear" w:color="auto" w:fill="FFFFFF"/>
        </w:rPr>
        <w:t>1(j)</w:t>
      </w:r>
      <w:r w:rsidR="001121AA" w:rsidRPr="00AC718E">
        <w:rPr>
          <w:rFonts w:cs="Calibri"/>
          <w:color w:val="000000"/>
          <w:sz w:val="24"/>
          <w:szCs w:val="24"/>
          <w:shd w:val="clear" w:color="auto" w:fill="FFFFFF"/>
        </w:rPr>
        <w:tab/>
      </w:r>
      <w:r w:rsidR="00B1741A" w:rsidRPr="00AC718E">
        <w:rPr>
          <w:rFonts w:cs="Calibri"/>
          <w:color w:val="000000"/>
          <w:sz w:val="24"/>
          <w:szCs w:val="24"/>
          <w:shd w:val="clear" w:color="auto" w:fill="FFFFFF"/>
        </w:rPr>
        <w:t xml:space="preserve">The Allottee/s are aware that, the construction work of said Apartment is required to be completed by the Promoters, by using and utilizing the consideration payments and other charges agreed to be paid by the Allottee/s, strictly in accordance with the Payment Schedule Plan and other agreed and binding terms under this Agreement. On completion of the specified stage of construction, the Promoters shall raise the ‘Payment Demand Letter’ to Allottee/s, as prescribed in this Agreement The prescribed period for payment of required amounts shall be 7 days from receipt of ‘Payment Demand Letter’ by any of the </w:t>
      </w:r>
      <w:proofErr w:type="gramStart"/>
      <w:r w:rsidR="00B1741A" w:rsidRPr="00AC718E">
        <w:rPr>
          <w:rFonts w:cs="Calibri"/>
          <w:color w:val="000000"/>
          <w:sz w:val="24"/>
          <w:szCs w:val="24"/>
          <w:shd w:val="clear" w:color="auto" w:fill="FFFFFF"/>
        </w:rPr>
        <w:t>either media</w:t>
      </w:r>
      <w:proofErr w:type="gramEnd"/>
      <w:r w:rsidR="00B1741A" w:rsidRPr="00AC718E">
        <w:rPr>
          <w:rFonts w:cs="Calibri"/>
          <w:color w:val="000000"/>
          <w:sz w:val="24"/>
          <w:szCs w:val="24"/>
          <w:shd w:val="clear" w:color="auto" w:fill="FFFFFF"/>
        </w:rPr>
        <w:t xml:space="preserve"> mentioned herein. Any period of delay beyond these </w:t>
      </w:r>
      <w:r w:rsidR="00FF3B66" w:rsidRPr="00AC718E">
        <w:rPr>
          <w:rFonts w:cs="Calibri"/>
          <w:color w:val="000000"/>
          <w:sz w:val="24"/>
          <w:szCs w:val="24"/>
          <w:shd w:val="clear" w:color="auto" w:fill="FFFFFF"/>
        </w:rPr>
        <w:t>15</w:t>
      </w:r>
      <w:r w:rsidR="00B1741A" w:rsidRPr="00AC718E">
        <w:rPr>
          <w:rFonts w:cs="Calibri"/>
          <w:color w:val="000000"/>
          <w:sz w:val="24"/>
          <w:szCs w:val="24"/>
          <w:shd w:val="clear" w:color="auto" w:fill="FFFFFF"/>
        </w:rPr>
        <w:t xml:space="preserve"> days shall be considered as delay on part of Allottee/s for paying the consideration amounts. It is also understood by the Allottee/s that it is his/her/their sole obligation and lawful duty to pay the agreed consideration, strictly as per prescribed schedules, as it is well understood by the Allottee/s that non-payment of agreed consideration on agreed time may delay the construction work schedule of Promoters. The date of poss</w:t>
      </w:r>
      <w:r w:rsidR="00EA23B6" w:rsidRPr="00AC718E">
        <w:rPr>
          <w:rFonts w:cs="Calibri"/>
          <w:color w:val="000000"/>
          <w:sz w:val="24"/>
          <w:szCs w:val="24"/>
          <w:shd w:val="clear" w:color="auto" w:fill="FFFFFF"/>
        </w:rPr>
        <w:t>ession mentioned in the Para</w:t>
      </w:r>
      <w:r w:rsidR="005D334D" w:rsidRPr="00AC718E">
        <w:rPr>
          <w:rFonts w:cs="Calibri"/>
          <w:color w:val="000000"/>
          <w:sz w:val="24"/>
          <w:szCs w:val="24"/>
          <w:shd w:val="clear" w:color="auto" w:fill="FFFFFF"/>
        </w:rPr>
        <w:t xml:space="preserve"> 6</w:t>
      </w:r>
      <w:r w:rsidR="00B1741A" w:rsidRPr="00AC718E">
        <w:rPr>
          <w:rFonts w:cs="Calibri"/>
          <w:color w:val="000000"/>
          <w:sz w:val="24"/>
          <w:szCs w:val="24"/>
          <w:shd w:val="clear" w:color="auto" w:fill="FFFFFF"/>
        </w:rPr>
        <w:t xml:space="preserve"> herein above in this Agreement is completely based upon the assurance of timely payments by the Allottee/s, along with all the applicable charges and taxes. It is well understood and acknowledged by the Allottee/s that any delay in payment of any prescribed payment schedule shall automatically postpone the period of possession, by such period of delay in payment on part of the Allottee/s and in such case the Allottee/s shall be solely responsible for paying the damages and compensations to Promoters, if losses suffered by the Promoters, due to non-performance and negligence on part of Allottee/s. THIS TERM BEING ESSENCE OF THE AGREEMENT.</w:t>
      </w:r>
    </w:p>
    <w:p w14:paraId="0D09EC04" w14:textId="77777777" w:rsidR="001121AA" w:rsidRPr="00AC718E" w:rsidRDefault="001121AA" w:rsidP="00192C19">
      <w:pPr>
        <w:spacing w:after="0" w:line="240" w:lineRule="auto"/>
        <w:ind w:left="720" w:hanging="720"/>
        <w:jc w:val="both"/>
        <w:rPr>
          <w:rFonts w:cs="Calibri"/>
          <w:color w:val="000000"/>
          <w:sz w:val="24"/>
          <w:szCs w:val="24"/>
        </w:rPr>
      </w:pPr>
    </w:p>
    <w:p w14:paraId="50AFFAEB"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2. </w:t>
      </w:r>
    </w:p>
    <w:p w14:paraId="0A39DC52"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2.1</w:t>
      </w:r>
      <w:r w:rsidRPr="00AC718E">
        <w:rPr>
          <w:rFonts w:cs="Calibri"/>
          <w:color w:val="000000"/>
          <w:sz w:val="24"/>
          <w:szCs w:val="24"/>
        </w:rPr>
        <w:tab/>
        <w:t xml:space="preserve">The Promoters hereby agree to observe, perform and comply with all the terms, conditions, stipulations and restrictions if any, which may have been imposed by the concerned local authority at the time of sanctioning the said plans or thereafter and shall, before handing over possession of the Apartment to the Allottee/s, obtain from the concerned local authority occupation and/or completion certificates in respect of the Apartment. The Allottee shall thereafter be obligated to adhere to all terms and conditions of user imposed therein. </w:t>
      </w:r>
    </w:p>
    <w:p w14:paraId="68C5EC2F" w14:textId="77777777" w:rsidR="00EC2109" w:rsidRPr="00AC718E" w:rsidRDefault="00EC2109" w:rsidP="00192C19">
      <w:pPr>
        <w:spacing w:after="0" w:line="240" w:lineRule="auto"/>
        <w:ind w:left="720" w:hanging="720"/>
        <w:jc w:val="both"/>
        <w:rPr>
          <w:rFonts w:cs="Calibri"/>
          <w:color w:val="000000"/>
          <w:sz w:val="24"/>
          <w:szCs w:val="24"/>
        </w:rPr>
      </w:pPr>
    </w:p>
    <w:p w14:paraId="0C02C256"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r w:rsidRPr="00AC718E">
        <w:rPr>
          <w:rFonts w:eastAsia="Calibri" w:cs="Calibri"/>
          <w:color w:val="000000"/>
          <w:sz w:val="24"/>
          <w:szCs w:val="24"/>
        </w:rPr>
        <w:t>2.2</w:t>
      </w:r>
      <w:r w:rsidRPr="00AC718E">
        <w:rPr>
          <w:rFonts w:eastAsia="Calibri" w:cs="Calibri"/>
          <w:color w:val="000000"/>
          <w:sz w:val="24"/>
          <w:szCs w:val="24"/>
        </w:rPr>
        <w:tab/>
        <w:t xml:space="preserve">Time is of essence for the Promoters as well as the Allottee/s. The Promoters shall abide by the time schedule for completing the project and handing over the Apartment to the Allottee and the common areas to the association of the Allottees after receiving the occupancy certificate or the completion certificate or both, as the case may be. </w:t>
      </w:r>
    </w:p>
    <w:p w14:paraId="60E60900" w14:textId="77777777" w:rsidR="00EC2109" w:rsidRPr="00AC718E" w:rsidRDefault="00EC2109" w:rsidP="00192C19">
      <w:pPr>
        <w:spacing w:after="0" w:line="240" w:lineRule="auto"/>
        <w:ind w:left="720"/>
        <w:jc w:val="both"/>
        <w:rPr>
          <w:rFonts w:eastAsia="Calibri" w:cs="Calibri"/>
          <w:color w:val="000000"/>
          <w:sz w:val="24"/>
          <w:szCs w:val="24"/>
        </w:rPr>
      </w:pPr>
    </w:p>
    <w:p w14:paraId="73F421D5"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 xml:space="preserve">Similarly, the Allottee/s shall make timely payments of the installment and other dues payable by him/her/them and meeting the other obligations under the Agreement subject to the simultaneous completion of construction by the Promoters as provided in clause 1 (c) herein above. (“Payment Plan”). </w:t>
      </w:r>
    </w:p>
    <w:p w14:paraId="77C2EA9A" w14:textId="77777777" w:rsidR="00DA1747" w:rsidRPr="00AC718E" w:rsidRDefault="00DA1747" w:rsidP="00192C19">
      <w:pPr>
        <w:spacing w:after="0" w:line="240" w:lineRule="auto"/>
        <w:ind w:left="720"/>
        <w:jc w:val="both"/>
        <w:rPr>
          <w:rFonts w:cs="Calibri"/>
          <w:color w:val="000000"/>
          <w:sz w:val="24"/>
          <w:szCs w:val="24"/>
        </w:rPr>
      </w:pPr>
    </w:p>
    <w:p w14:paraId="0BAF0A76" w14:textId="77777777" w:rsidR="00DA1747" w:rsidRPr="00AC718E" w:rsidRDefault="00DA1747" w:rsidP="00192C19">
      <w:pPr>
        <w:spacing w:after="0" w:line="240" w:lineRule="auto"/>
        <w:ind w:left="720"/>
        <w:jc w:val="both"/>
        <w:rPr>
          <w:rFonts w:cs="Calibri"/>
          <w:color w:val="000000"/>
          <w:sz w:val="24"/>
          <w:szCs w:val="24"/>
        </w:rPr>
      </w:pPr>
      <w:r w:rsidRPr="00AC718E">
        <w:rPr>
          <w:rFonts w:cs="Calibri"/>
          <w:color w:val="000000"/>
          <w:sz w:val="24"/>
          <w:szCs w:val="24"/>
        </w:rPr>
        <w:t>The Allottee</w:t>
      </w:r>
      <w:r w:rsidR="002156A8" w:rsidRPr="00AC718E">
        <w:rPr>
          <w:rFonts w:cs="Calibri"/>
          <w:color w:val="000000"/>
          <w:sz w:val="24"/>
          <w:szCs w:val="24"/>
        </w:rPr>
        <w:t>/</w:t>
      </w:r>
      <w:r w:rsidRPr="00AC718E">
        <w:rPr>
          <w:rFonts w:cs="Calibri"/>
          <w:color w:val="000000"/>
          <w:sz w:val="24"/>
          <w:szCs w:val="24"/>
        </w:rPr>
        <w:t xml:space="preserve">s hereby agree to pay all amounts due and payable under this Agreement within </w:t>
      </w:r>
      <w:r w:rsidR="00FF3B66" w:rsidRPr="00AC718E">
        <w:rPr>
          <w:rFonts w:cs="Calibri"/>
          <w:color w:val="000000"/>
          <w:sz w:val="24"/>
          <w:szCs w:val="24"/>
        </w:rPr>
        <w:t>15</w:t>
      </w:r>
      <w:r w:rsidRPr="00AC718E">
        <w:rPr>
          <w:rFonts w:cs="Calibri"/>
          <w:color w:val="000000"/>
          <w:sz w:val="24"/>
          <w:szCs w:val="24"/>
        </w:rPr>
        <w:t xml:space="preserve"> days from the date of receipt of intimation by way of E-mail on the email id provided in this Agreement or under Registered Post/ Private Courier at the address provided in this Agreement and Telephonic Messages on the cell phone number of the Allottees mentioned in this Agreement. In case information / communication is sent through e-mail id / cell phone mentioned herein above shall be presumed to be </w:t>
      </w:r>
      <w:r w:rsidRPr="00AC718E">
        <w:rPr>
          <w:rFonts w:cs="Calibri"/>
          <w:color w:val="000000"/>
          <w:sz w:val="24"/>
          <w:szCs w:val="24"/>
        </w:rPr>
        <w:lastRenderedPageBreak/>
        <w:t xml:space="preserve">delivered on the same day. In case of information / communication is sent through post / courier it shall be presumed to be delivered after 48 hours from it is sent. It is hereby agreed that the time for payment of all dues under this Agreement by the Allottees to the Promoter is the essence of the contract. It is hereby expressly agreed that if, for any reason whatsoever, the Allottees fail or delay to make payment of any of the said dues within a period of seven days from the date of receipt of intimation given by the Promoter, then Allottees agree to pay interest as specified in the Rules made under the said Act (2% + State Bank of India </w:t>
      </w:r>
      <w:r w:rsidR="00FF3B66" w:rsidRPr="00AC718E">
        <w:rPr>
          <w:rFonts w:cs="Calibri"/>
          <w:color w:val="000000"/>
          <w:sz w:val="24"/>
          <w:szCs w:val="24"/>
        </w:rPr>
        <w:t xml:space="preserve">annual </w:t>
      </w:r>
      <w:r w:rsidRPr="00AC718E">
        <w:rPr>
          <w:rFonts w:cs="Calibri"/>
          <w:color w:val="000000"/>
          <w:sz w:val="24"/>
          <w:szCs w:val="24"/>
        </w:rPr>
        <w:t xml:space="preserve">Marginal Rate of Interest) on all the delayed payments from the date the said amount is payable till the date of payment. However, if the Allottees commit three defaults of any such payment of installments, the Promoter shall at its own option, may terminate this Agreement. Provided that, Promoter shall give notice of fifteen days in writing to the Allottees, by E-mail on the email id provided in this Agreement or under Registered Post /Private Courier at the address provided in this Agreement and </w:t>
      </w:r>
      <w:r w:rsidR="0015105F" w:rsidRPr="00AC718E">
        <w:rPr>
          <w:rFonts w:cs="Calibri"/>
          <w:color w:val="000000"/>
          <w:sz w:val="24"/>
          <w:szCs w:val="24"/>
        </w:rPr>
        <w:t xml:space="preserve">by </w:t>
      </w:r>
      <w:r w:rsidRPr="00AC718E">
        <w:rPr>
          <w:rFonts w:cs="Calibri"/>
          <w:color w:val="000000"/>
          <w:sz w:val="24"/>
          <w:szCs w:val="24"/>
        </w:rPr>
        <w:t xml:space="preserve">Telephonic Messages on the cell phone number of the Allottees mentioned in this Agreement of the Promoter’s intention to terminate this Agreement and of the specific breach or breaches of the terms and conditions in respect of which it is intended to terminate the Agreement. If the Allottees fail to rectify the breach or breaches mentioned by the Promoter within the period of notice, then at the end of such notice period, Promoter shall be entitled to terminate this Agreement. </w:t>
      </w:r>
    </w:p>
    <w:p w14:paraId="553115BA" w14:textId="77777777" w:rsidR="00EC2109" w:rsidRPr="00AC718E" w:rsidRDefault="00EC2109" w:rsidP="00192C19">
      <w:pPr>
        <w:spacing w:after="0" w:line="240" w:lineRule="auto"/>
        <w:ind w:left="720" w:hanging="720"/>
        <w:jc w:val="both"/>
        <w:rPr>
          <w:rFonts w:cs="Calibri"/>
          <w:color w:val="000000"/>
          <w:sz w:val="24"/>
          <w:szCs w:val="24"/>
        </w:rPr>
      </w:pPr>
    </w:p>
    <w:p w14:paraId="571B57A3" w14:textId="77777777" w:rsidR="00F67876" w:rsidRPr="00AC718E" w:rsidRDefault="008A7EAA" w:rsidP="00192C19">
      <w:pPr>
        <w:pStyle w:val="PlainText"/>
        <w:jc w:val="both"/>
        <w:rPr>
          <w:rFonts w:ascii="Calibri" w:eastAsia="MS Mincho" w:hAnsi="Calibri" w:cs="Calibri"/>
          <w:b/>
          <w:bCs/>
          <w:color w:val="000000"/>
          <w:sz w:val="24"/>
          <w:szCs w:val="24"/>
        </w:rPr>
      </w:pPr>
      <w:bookmarkStart w:id="12" w:name="_Hlk66120505"/>
      <w:r w:rsidRPr="00AC718E">
        <w:rPr>
          <w:rFonts w:ascii="Calibri" w:hAnsi="Calibri" w:cs="Calibri"/>
          <w:b/>
          <w:color w:val="000000"/>
          <w:sz w:val="24"/>
          <w:szCs w:val="24"/>
        </w:rPr>
        <w:t>3</w:t>
      </w:r>
      <w:r w:rsidR="00F67876" w:rsidRPr="00AC718E">
        <w:rPr>
          <w:rFonts w:ascii="Calibri" w:hAnsi="Calibri" w:cs="Calibri"/>
          <w:b/>
          <w:color w:val="000000"/>
          <w:sz w:val="24"/>
          <w:szCs w:val="24"/>
        </w:rPr>
        <w:t>.</w:t>
      </w:r>
      <w:r w:rsidR="00F67876" w:rsidRPr="00AC718E">
        <w:rPr>
          <w:rFonts w:ascii="Calibri" w:hAnsi="Calibri" w:cs="Calibri"/>
          <w:color w:val="000000"/>
          <w:sz w:val="24"/>
          <w:szCs w:val="24"/>
        </w:rPr>
        <w:tab/>
        <w:t xml:space="preserve">The Promoter/s hereby declares that the Floor Space Index available in respect of </w:t>
      </w:r>
      <w:r w:rsidR="00F67876" w:rsidRPr="00AC718E">
        <w:rPr>
          <w:rFonts w:ascii="Calibri" w:hAnsi="Calibri" w:cs="Calibri"/>
          <w:b/>
          <w:color w:val="000000"/>
          <w:sz w:val="24"/>
          <w:szCs w:val="24"/>
        </w:rPr>
        <w:t>said larger land</w:t>
      </w:r>
      <w:r w:rsidR="00F67876" w:rsidRPr="00AC718E">
        <w:rPr>
          <w:rFonts w:ascii="Calibri" w:hAnsi="Calibri" w:cs="Calibri"/>
          <w:color w:val="000000"/>
          <w:sz w:val="24"/>
          <w:szCs w:val="24"/>
        </w:rPr>
        <w:t xml:space="preserve"> Layout (from Phase I to Phase VII) is</w:t>
      </w:r>
      <w:r w:rsidR="00F67876" w:rsidRPr="00AC718E">
        <w:rPr>
          <w:rFonts w:ascii="Calibri" w:hAnsi="Calibri" w:cs="Calibri"/>
          <w:color w:val="000000"/>
          <w:sz w:val="24"/>
          <w:szCs w:val="24"/>
          <w:lang w:val="en-IN"/>
        </w:rPr>
        <w:t xml:space="preserve"> </w:t>
      </w:r>
      <w:r w:rsidR="00F67876" w:rsidRPr="00AC718E">
        <w:rPr>
          <w:rFonts w:ascii="Calibri" w:hAnsi="Calibri" w:cs="Calibri"/>
          <w:b/>
          <w:bCs/>
          <w:color w:val="000000"/>
          <w:sz w:val="24"/>
          <w:szCs w:val="24"/>
        </w:rPr>
        <w:t>2.75</w:t>
      </w:r>
      <w:r w:rsidR="00F67876" w:rsidRPr="00AC718E">
        <w:rPr>
          <w:rFonts w:ascii="Calibri" w:hAnsi="Calibri" w:cs="Calibri"/>
          <w:color w:val="000000"/>
          <w:sz w:val="24"/>
          <w:szCs w:val="24"/>
        </w:rPr>
        <w:t xml:space="preserve"> as per existing Development Control Rules</w:t>
      </w:r>
      <w:r w:rsidR="00F67876" w:rsidRPr="00AC718E">
        <w:rPr>
          <w:rFonts w:ascii="Calibri" w:hAnsi="Calibri" w:cs="Calibri"/>
          <w:color w:val="000000"/>
          <w:sz w:val="24"/>
          <w:szCs w:val="24"/>
          <w:lang w:val="en-IN"/>
        </w:rPr>
        <w:t xml:space="preserve"> having total FSI Potential admeasuring approximately </w:t>
      </w:r>
      <w:r w:rsidR="00FF3B66" w:rsidRPr="00AC718E">
        <w:rPr>
          <w:rFonts w:ascii="Calibri" w:hAnsi="Calibri" w:cs="Calibri"/>
          <w:color w:val="000000"/>
          <w:sz w:val="24"/>
          <w:szCs w:val="24"/>
          <w:lang w:val="en-IN"/>
        </w:rPr>
        <w:t>6,08,992.49</w:t>
      </w:r>
      <w:r w:rsidR="00F67876" w:rsidRPr="00AC718E">
        <w:rPr>
          <w:rFonts w:ascii="Calibri" w:hAnsi="Calibri" w:cs="Calibri"/>
          <w:color w:val="000000"/>
          <w:sz w:val="24"/>
          <w:szCs w:val="24"/>
          <w:lang w:val="en-IN"/>
        </w:rPr>
        <w:t xml:space="preserve"> Square Meters (which includes Basic FSI/ Paid FSI/ TDR / Ancillary FSI etc.)</w:t>
      </w:r>
      <w:r w:rsidR="00F67876" w:rsidRPr="00AC718E">
        <w:rPr>
          <w:rFonts w:ascii="Calibri" w:hAnsi="Calibri" w:cs="Calibri"/>
          <w:color w:val="000000"/>
          <w:sz w:val="24"/>
          <w:szCs w:val="24"/>
        </w:rPr>
        <w:t xml:space="preserve"> and</w:t>
      </w:r>
      <w:r w:rsidR="00F67876" w:rsidRPr="00AC718E">
        <w:rPr>
          <w:rFonts w:ascii="Calibri" w:hAnsi="Calibri" w:cs="Calibri"/>
          <w:color w:val="000000"/>
          <w:sz w:val="24"/>
          <w:szCs w:val="24"/>
          <w:lang w:val="en-IN"/>
        </w:rPr>
        <w:t xml:space="preserve"> out of this total available FSI Potential,</w:t>
      </w:r>
      <w:r w:rsidR="00F67876" w:rsidRPr="00AC718E">
        <w:rPr>
          <w:rFonts w:ascii="Calibri" w:hAnsi="Calibri" w:cs="Calibri"/>
          <w:color w:val="000000"/>
          <w:sz w:val="24"/>
          <w:szCs w:val="24"/>
        </w:rPr>
        <w:t xml:space="preserve"> Promoters have planned to utilize </w:t>
      </w:r>
      <w:r w:rsidR="00F67876" w:rsidRPr="00AC718E">
        <w:rPr>
          <w:rFonts w:ascii="Calibri" w:hAnsi="Calibri" w:cs="Calibri"/>
          <w:color w:val="000000"/>
          <w:sz w:val="24"/>
          <w:szCs w:val="24"/>
          <w:lang w:val="en-IN"/>
        </w:rPr>
        <w:t xml:space="preserve">part FSI Potential admeasuring approximately </w:t>
      </w:r>
      <w:r w:rsidR="00FF3B66" w:rsidRPr="00AC718E">
        <w:rPr>
          <w:rFonts w:ascii="Calibri" w:hAnsi="Calibri" w:cs="Calibri"/>
          <w:color w:val="000000"/>
          <w:sz w:val="24"/>
          <w:szCs w:val="24"/>
          <w:lang w:val="en-IN"/>
        </w:rPr>
        <w:t>approx. 45,000</w:t>
      </w:r>
      <w:r w:rsidR="00F67876" w:rsidRPr="00AC718E">
        <w:rPr>
          <w:rFonts w:ascii="Calibri" w:hAnsi="Calibri" w:cs="Calibri"/>
          <w:color w:val="000000"/>
          <w:sz w:val="24"/>
          <w:szCs w:val="24"/>
          <w:lang w:val="en-IN"/>
        </w:rPr>
        <w:t xml:space="preserve"> </w:t>
      </w:r>
      <w:r w:rsidR="003125D7" w:rsidRPr="00AC718E">
        <w:rPr>
          <w:rFonts w:ascii="Calibri" w:hAnsi="Calibri" w:cs="Calibri"/>
          <w:color w:val="000000"/>
          <w:sz w:val="24"/>
          <w:szCs w:val="24"/>
          <w:lang w:val="en-IN"/>
        </w:rPr>
        <w:t>s</w:t>
      </w:r>
      <w:proofErr w:type="spellStart"/>
      <w:r w:rsidR="00F67876" w:rsidRPr="00AC718E">
        <w:rPr>
          <w:rFonts w:ascii="Calibri" w:hAnsi="Calibri" w:cs="Calibri"/>
          <w:color w:val="000000"/>
          <w:sz w:val="24"/>
          <w:szCs w:val="24"/>
        </w:rPr>
        <w:t>quare</w:t>
      </w:r>
      <w:proofErr w:type="spellEnd"/>
      <w:r w:rsidR="00F67876" w:rsidRPr="00AC718E">
        <w:rPr>
          <w:rFonts w:ascii="Calibri" w:hAnsi="Calibri" w:cs="Calibri"/>
          <w:color w:val="000000"/>
          <w:sz w:val="24"/>
          <w:szCs w:val="24"/>
        </w:rPr>
        <w:t xml:space="preserve"> meters</w:t>
      </w:r>
      <w:r w:rsidR="00F67876" w:rsidRPr="00AC718E">
        <w:rPr>
          <w:rFonts w:ascii="Calibri" w:hAnsi="Calibri" w:cs="Calibri"/>
          <w:color w:val="000000"/>
          <w:sz w:val="24"/>
          <w:szCs w:val="24"/>
          <w:lang w:val="en-IN"/>
        </w:rPr>
        <w:t xml:space="preserve"> (which includes Basic FSI/ Paid FSI/ TDR / Ancillary FSI etc.)</w:t>
      </w:r>
      <w:r w:rsidR="00F67876" w:rsidRPr="00AC718E">
        <w:rPr>
          <w:rFonts w:ascii="Calibri" w:hAnsi="Calibri" w:cs="Calibri"/>
          <w:color w:val="000000"/>
          <w:sz w:val="24"/>
          <w:szCs w:val="24"/>
        </w:rPr>
        <w:t xml:space="preserve"> for </w:t>
      </w:r>
      <w:r w:rsidR="00F67876" w:rsidRPr="00AC718E">
        <w:rPr>
          <w:rFonts w:ascii="Calibri" w:hAnsi="Calibri" w:cs="Calibri"/>
          <w:color w:val="000000"/>
          <w:sz w:val="24"/>
          <w:szCs w:val="24"/>
          <w:lang w:val="en-IN"/>
        </w:rPr>
        <w:t xml:space="preserve">entire </w:t>
      </w:r>
      <w:r w:rsidR="00C11D55" w:rsidRPr="00AC718E">
        <w:rPr>
          <w:rFonts w:ascii="Calibri" w:hAnsi="Calibri" w:cs="Calibri"/>
          <w:color w:val="000000"/>
          <w:sz w:val="24"/>
          <w:szCs w:val="24"/>
          <w:lang w:val="en-IN"/>
        </w:rPr>
        <w:t>SEVENTH</w:t>
      </w:r>
      <w:r w:rsidR="00C11D55" w:rsidRPr="00AC718E">
        <w:rPr>
          <w:rFonts w:ascii="Calibri" w:hAnsi="Calibri" w:cs="Calibri"/>
          <w:color w:val="000000"/>
          <w:sz w:val="24"/>
          <w:szCs w:val="24"/>
        </w:rPr>
        <w:t xml:space="preserve"> </w:t>
      </w:r>
      <w:r w:rsidR="00F67876" w:rsidRPr="00AC718E">
        <w:rPr>
          <w:rFonts w:ascii="Calibri" w:hAnsi="Calibri" w:cs="Calibri"/>
          <w:color w:val="000000"/>
          <w:sz w:val="24"/>
          <w:szCs w:val="24"/>
        </w:rPr>
        <w:t xml:space="preserve">PHASE, </w:t>
      </w:r>
      <w:r w:rsidR="00F67876"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F67876" w:rsidRPr="00AC718E">
        <w:rPr>
          <w:rFonts w:ascii="Calibri" w:hAnsi="Calibri" w:cs="Calibri"/>
          <w:b/>
          <w:color w:val="000000"/>
          <w:sz w:val="24"/>
          <w:szCs w:val="24"/>
        </w:rPr>
        <w:t>”</w:t>
      </w:r>
      <w:r w:rsidR="00F67876" w:rsidRPr="00AC718E">
        <w:rPr>
          <w:rFonts w:ascii="Calibri" w:hAnsi="Calibri" w:cs="Calibri"/>
          <w:color w:val="000000"/>
          <w:sz w:val="24"/>
          <w:szCs w:val="24"/>
        </w:rPr>
        <w:t xml:space="preserve"> and as </w:t>
      </w:r>
      <w:r w:rsidR="00F67876" w:rsidRPr="00AC718E">
        <w:rPr>
          <w:rFonts w:ascii="Calibri" w:eastAsia="MS Mincho" w:hAnsi="Calibri" w:cs="Calibri"/>
          <w:color w:val="000000"/>
          <w:sz w:val="24"/>
          <w:szCs w:val="24"/>
        </w:rPr>
        <w:t>mentioned in the ‘PROPERTY SCHEDULE – II written hereunder</w:t>
      </w:r>
      <w:r w:rsidR="00F67876" w:rsidRPr="00AC718E">
        <w:rPr>
          <w:rFonts w:ascii="Calibri" w:hAnsi="Calibri" w:cs="Calibri"/>
          <w:color w:val="000000"/>
          <w:sz w:val="24"/>
          <w:szCs w:val="24"/>
        </w:rPr>
        <w:t>. All prevailing and amended rules, regulations, norms, conditions for use, guidelines for use and occupation, changes, amendments, deletions, modification, as may be applicable, shall govern the said Apartment and all appurtenant rights thereto. The Promoters shall develop Phase VI</w:t>
      </w:r>
      <w:r w:rsidR="004453B4" w:rsidRPr="00AC718E">
        <w:rPr>
          <w:rFonts w:ascii="Calibri" w:hAnsi="Calibri" w:cs="Calibri"/>
          <w:color w:val="000000"/>
          <w:sz w:val="24"/>
          <w:szCs w:val="24"/>
        </w:rPr>
        <w:t>I</w:t>
      </w:r>
      <w:r w:rsidR="00F67876" w:rsidRPr="00AC718E">
        <w:rPr>
          <w:rFonts w:ascii="Calibri" w:hAnsi="Calibri" w:cs="Calibri"/>
          <w:color w:val="000000"/>
          <w:sz w:val="24"/>
          <w:szCs w:val="24"/>
        </w:rPr>
        <w:t xml:space="preserve"> (“</w:t>
      </w:r>
      <w:r w:rsidR="00590326" w:rsidRPr="00AC718E">
        <w:rPr>
          <w:rFonts w:ascii="Calibri" w:hAnsi="Calibri" w:cs="Calibri"/>
          <w:b/>
          <w:color w:val="000000"/>
          <w:sz w:val="24"/>
          <w:szCs w:val="24"/>
        </w:rPr>
        <w:t>AUGUST TOWERS</w:t>
      </w:r>
      <w:r w:rsidR="00F67876" w:rsidRPr="00AC718E">
        <w:rPr>
          <w:rFonts w:ascii="Calibri" w:hAnsi="Calibri" w:cs="Calibri"/>
          <w:color w:val="000000"/>
          <w:sz w:val="24"/>
          <w:szCs w:val="24"/>
        </w:rPr>
        <w:t xml:space="preserve">”) by availing TDR, FSI and fungible FSI, or FSI available as </w:t>
      </w:r>
      <w:r w:rsidR="00F67876" w:rsidRPr="00AC718E">
        <w:rPr>
          <w:rFonts w:ascii="Calibri" w:hAnsi="Calibri" w:cs="Calibri"/>
          <w:color w:val="000000"/>
          <w:sz w:val="24"/>
          <w:szCs w:val="24"/>
          <w:lang w:val="en-IN"/>
        </w:rPr>
        <w:t>Ancillary</w:t>
      </w:r>
      <w:r w:rsidR="00F67876" w:rsidRPr="00AC718E">
        <w:rPr>
          <w:rFonts w:ascii="Calibri" w:hAnsi="Calibri" w:cs="Calibri"/>
          <w:color w:val="000000"/>
          <w:sz w:val="24"/>
          <w:szCs w:val="24"/>
        </w:rPr>
        <w:t xml:space="preserve"> FSI</w:t>
      </w:r>
      <w:r w:rsidR="00F67876" w:rsidRPr="00AC718E">
        <w:rPr>
          <w:rFonts w:ascii="Calibri" w:hAnsi="Calibri" w:cs="Calibri"/>
          <w:color w:val="000000"/>
          <w:sz w:val="24"/>
          <w:szCs w:val="24"/>
          <w:lang w:val="en-IN"/>
        </w:rPr>
        <w:t xml:space="preserve"> / Paid FSI etc</w:t>
      </w:r>
      <w:r w:rsidR="00F67876" w:rsidRPr="00AC718E">
        <w:rPr>
          <w:rFonts w:ascii="Calibri" w:hAnsi="Calibri" w:cs="Calibri"/>
          <w:color w:val="000000"/>
          <w:sz w:val="24"/>
          <w:szCs w:val="24"/>
        </w:rPr>
        <w:t>. The Allottee/s has/have agreed to purchase the said Apartment based on the proposed construction and sale of apartments to be carried out by the Promoter by utilizing the part FSI and on the understanding that the declared unconsumed/unused FSI shall always belong to Promoter</w:t>
      </w:r>
      <w:r w:rsidRPr="00AC718E">
        <w:rPr>
          <w:rFonts w:ascii="Calibri" w:hAnsi="Calibri" w:cs="Calibri"/>
          <w:color w:val="000000"/>
          <w:sz w:val="24"/>
          <w:szCs w:val="24"/>
        </w:rPr>
        <w:t>s</w:t>
      </w:r>
      <w:r w:rsidR="00F67876" w:rsidRPr="00AC718E">
        <w:rPr>
          <w:rFonts w:ascii="Calibri" w:hAnsi="Calibri" w:cs="Calibri"/>
          <w:color w:val="000000"/>
          <w:sz w:val="24"/>
          <w:szCs w:val="24"/>
        </w:rPr>
        <w:t xml:space="preserve"> ONLY. As per prevailing Development Control Rules, and with proposed/expected amendment and modifications the Promoters have got exclusive right to consume and use entire TDR (Regular + Slum) Potential along with right to consume additional/Fungible FSI/Paid </w:t>
      </w:r>
      <w:r w:rsidR="00F67876" w:rsidRPr="00AC718E">
        <w:rPr>
          <w:rFonts w:ascii="Calibri" w:hAnsi="Calibri" w:cs="Calibri"/>
          <w:color w:val="000000"/>
          <w:sz w:val="24"/>
          <w:szCs w:val="24"/>
          <w:lang w:val="en-IN"/>
        </w:rPr>
        <w:t xml:space="preserve">/ Ancillary </w:t>
      </w:r>
      <w:r w:rsidR="00F67876" w:rsidRPr="00AC718E">
        <w:rPr>
          <w:rFonts w:ascii="Calibri" w:hAnsi="Calibri" w:cs="Calibri"/>
          <w:color w:val="000000"/>
          <w:sz w:val="24"/>
          <w:szCs w:val="24"/>
        </w:rPr>
        <w:t>FSI and increased FSI</w:t>
      </w:r>
      <w:r w:rsidR="00F67876" w:rsidRPr="00AC718E">
        <w:rPr>
          <w:rFonts w:ascii="Calibri" w:hAnsi="Calibri" w:cs="Calibri"/>
          <w:color w:val="000000"/>
          <w:sz w:val="24"/>
          <w:szCs w:val="24"/>
          <w:lang w:val="en-IN"/>
        </w:rPr>
        <w:t xml:space="preserve"> etc.</w:t>
      </w:r>
      <w:r w:rsidR="00F67876" w:rsidRPr="00AC718E">
        <w:rPr>
          <w:rFonts w:ascii="Calibri" w:hAnsi="Calibri" w:cs="Calibri"/>
          <w:color w:val="000000"/>
          <w:sz w:val="24"/>
          <w:szCs w:val="24"/>
        </w:rPr>
        <w:t xml:space="preserve"> due to change and amendment</w:t>
      </w:r>
      <w:r w:rsidR="00F67876" w:rsidRPr="00AC718E">
        <w:rPr>
          <w:rFonts w:ascii="Calibri" w:hAnsi="Calibri" w:cs="Calibri"/>
          <w:color w:val="000000"/>
          <w:sz w:val="24"/>
          <w:szCs w:val="24"/>
          <w:lang w:val="en-IN"/>
        </w:rPr>
        <w:t xml:space="preserve"> in</w:t>
      </w:r>
      <w:r w:rsidR="00F67876" w:rsidRPr="00AC718E">
        <w:rPr>
          <w:rFonts w:ascii="Calibri" w:hAnsi="Calibri" w:cs="Calibri"/>
          <w:color w:val="000000"/>
          <w:sz w:val="24"/>
          <w:szCs w:val="24"/>
        </w:rPr>
        <w:t xml:space="preserve"> Development Control Rules and Regulations of the Competent Development Authority. </w:t>
      </w:r>
      <w:proofErr w:type="gramStart"/>
      <w:r w:rsidR="00F67876" w:rsidRPr="00AC718E">
        <w:rPr>
          <w:rFonts w:ascii="Calibri" w:hAnsi="Calibri" w:cs="Calibri"/>
          <w:color w:val="000000"/>
          <w:sz w:val="24"/>
          <w:szCs w:val="24"/>
        </w:rPr>
        <w:t>Thus</w:t>
      </w:r>
      <w:proofErr w:type="gramEnd"/>
      <w:r w:rsidR="00F67876" w:rsidRPr="00AC718E">
        <w:rPr>
          <w:rFonts w:ascii="Calibri" w:hAnsi="Calibri" w:cs="Calibri"/>
          <w:color w:val="000000"/>
          <w:sz w:val="24"/>
          <w:szCs w:val="24"/>
        </w:rPr>
        <w:t xml:space="preserve"> the Promoters are entitled to use and consume entire Development Potential inclusive of Inherent FSI + TDR + Additional Fungible</w:t>
      </w:r>
      <w:r w:rsidR="00F67876" w:rsidRPr="00AC718E">
        <w:rPr>
          <w:rFonts w:ascii="Calibri" w:hAnsi="Calibri" w:cs="Calibri"/>
          <w:color w:val="000000"/>
          <w:sz w:val="24"/>
          <w:szCs w:val="24"/>
          <w:lang w:val="en-IN"/>
        </w:rPr>
        <w:t xml:space="preserve"> + Ancillary</w:t>
      </w:r>
      <w:r w:rsidR="00F67876" w:rsidRPr="00AC718E">
        <w:rPr>
          <w:rFonts w:ascii="Calibri" w:hAnsi="Calibri" w:cs="Calibri"/>
          <w:color w:val="000000"/>
          <w:sz w:val="24"/>
          <w:szCs w:val="24"/>
        </w:rPr>
        <w:t xml:space="preserve"> FSI + Paid FSI (herein after conclusively referred as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for the NEXT separate Projects/Wings within </w:t>
      </w:r>
      <w:r w:rsidR="00F67876"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F67876" w:rsidRPr="00AC718E">
        <w:rPr>
          <w:rFonts w:ascii="Calibri" w:hAnsi="Calibri" w:cs="Calibri"/>
          <w:b/>
          <w:color w:val="000000"/>
          <w:sz w:val="24"/>
          <w:szCs w:val="24"/>
        </w:rPr>
        <w:t>”</w:t>
      </w:r>
      <w:r w:rsidR="00F67876" w:rsidRPr="00AC718E">
        <w:rPr>
          <w:rFonts w:ascii="Calibri" w:hAnsi="Calibri" w:cs="Calibri"/>
          <w:color w:val="000000"/>
          <w:sz w:val="24"/>
          <w:szCs w:val="24"/>
        </w:rPr>
        <w:t xml:space="preserve"> and within </w:t>
      </w:r>
      <w:r w:rsidR="00F67876" w:rsidRPr="00AC718E">
        <w:rPr>
          <w:rFonts w:ascii="Calibri" w:hAnsi="Calibri" w:cs="Calibri"/>
          <w:b/>
          <w:color w:val="000000"/>
          <w:sz w:val="24"/>
          <w:szCs w:val="24"/>
        </w:rPr>
        <w:t>said larger land</w:t>
      </w:r>
      <w:r w:rsidR="00F67876" w:rsidRPr="00AC718E">
        <w:rPr>
          <w:rFonts w:ascii="Calibri" w:hAnsi="Calibri" w:cs="Calibri"/>
          <w:color w:val="000000"/>
          <w:sz w:val="24"/>
          <w:szCs w:val="24"/>
        </w:rPr>
        <w:t xml:space="preserve"> layout</w:t>
      </w:r>
      <w:r w:rsidR="00F67876" w:rsidRPr="00AC718E">
        <w:rPr>
          <w:rFonts w:ascii="Calibri" w:hAnsi="Calibri" w:cs="Calibri"/>
          <w:color w:val="000000"/>
          <w:sz w:val="24"/>
          <w:szCs w:val="24"/>
          <w:lang w:val="en-IN"/>
        </w:rPr>
        <w:t xml:space="preserve"> for next Phases</w:t>
      </w:r>
      <w:r w:rsidR="00F67876" w:rsidRPr="00AC718E">
        <w:rPr>
          <w:rFonts w:ascii="Calibri" w:hAnsi="Calibri" w:cs="Calibri"/>
          <w:color w:val="000000"/>
          <w:sz w:val="24"/>
          <w:szCs w:val="24"/>
        </w:rPr>
        <w:t>. The Promoters have retained the exclusive right to develop</w:t>
      </w:r>
      <w:r w:rsidR="00F67876" w:rsidRPr="00AC718E">
        <w:rPr>
          <w:rFonts w:ascii="Calibri" w:hAnsi="Calibri" w:cs="Calibri"/>
          <w:color w:val="000000"/>
          <w:sz w:val="24"/>
          <w:szCs w:val="24"/>
          <w:lang w:val="en-IN"/>
        </w:rPr>
        <w:t xml:space="preserve"> all</w:t>
      </w:r>
      <w:r w:rsidR="00F67876" w:rsidRPr="00AC718E">
        <w:rPr>
          <w:rFonts w:ascii="Calibri" w:hAnsi="Calibri" w:cs="Calibri"/>
          <w:color w:val="000000"/>
          <w:sz w:val="24"/>
          <w:szCs w:val="24"/>
        </w:rPr>
        <w:t xml:space="preserve"> Amenity Space</w:t>
      </w:r>
      <w:r w:rsidR="00F67876" w:rsidRPr="00AC718E">
        <w:rPr>
          <w:rFonts w:ascii="Calibri" w:hAnsi="Calibri" w:cs="Calibri"/>
          <w:color w:val="000000"/>
          <w:sz w:val="24"/>
          <w:szCs w:val="24"/>
          <w:lang w:val="en-IN"/>
        </w:rPr>
        <w:t>/s</w:t>
      </w:r>
      <w:r w:rsidR="00F67876" w:rsidRPr="00AC718E">
        <w:rPr>
          <w:rFonts w:ascii="Calibri" w:hAnsi="Calibri" w:cs="Calibri"/>
          <w:color w:val="000000"/>
          <w:sz w:val="24"/>
          <w:szCs w:val="24"/>
        </w:rPr>
        <w:t xml:space="preserve"> from the said larger land Layout or to use the FSI of same for Next separate Phase/s, being part of the said larger land Layout, excluding subject project under this Agreement. The unconsumed Residual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in the layout of said larger land shall be always available to the Promoter till its final consumption and though not consumed shall be under exclusive and defined ownership of the Promoters alone. It is well explained and informed to the Apartment Allottee/s that the balance and unused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shall never get transferred or conveyed in favor of any of the Society / Apartment Association / Federation of Society / Apex Body, to be formed within layout of said larger land. The balance unconsumed/unutilized </w:t>
      </w:r>
      <w:r w:rsidR="00F67876" w:rsidRPr="00AC718E">
        <w:rPr>
          <w:rFonts w:ascii="Calibri" w:hAnsi="Calibri" w:cs="Calibri"/>
          <w:b/>
          <w:color w:val="000000"/>
          <w:sz w:val="24"/>
          <w:szCs w:val="24"/>
        </w:rPr>
        <w:t>entitled FSI</w:t>
      </w:r>
      <w:r w:rsidR="00F67876" w:rsidRPr="00AC718E">
        <w:rPr>
          <w:rFonts w:ascii="Calibri" w:hAnsi="Calibri" w:cs="Calibri"/>
          <w:color w:val="000000"/>
          <w:sz w:val="24"/>
          <w:szCs w:val="24"/>
        </w:rPr>
        <w:t xml:space="preserve"> shall be owned by the Promoters for all times and, the </w:t>
      </w:r>
      <w:r w:rsidR="00F67876" w:rsidRPr="00AC718E">
        <w:rPr>
          <w:rFonts w:ascii="Calibri" w:hAnsi="Calibri" w:cs="Calibri"/>
          <w:color w:val="000000"/>
          <w:sz w:val="24"/>
          <w:szCs w:val="24"/>
        </w:rPr>
        <w:lastRenderedPageBreak/>
        <w:t>same</w:t>
      </w:r>
      <w:r w:rsidR="00511ED6" w:rsidRPr="00AC718E">
        <w:rPr>
          <w:rFonts w:ascii="Calibri" w:hAnsi="Calibri" w:cs="Calibri"/>
          <w:color w:val="000000"/>
          <w:sz w:val="24"/>
          <w:szCs w:val="24"/>
        </w:rPr>
        <w:t xml:space="preserve"> will be duly recorded </w:t>
      </w:r>
      <w:proofErr w:type="gramStart"/>
      <w:r w:rsidR="00511ED6" w:rsidRPr="00AC718E">
        <w:rPr>
          <w:rFonts w:ascii="Calibri" w:hAnsi="Calibri" w:cs="Calibri"/>
          <w:color w:val="000000"/>
          <w:sz w:val="24"/>
          <w:szCs w:val="24"/>
        </w:rPr>
        <w:t>and  explicitly</w:t>
      </w:r>
      <w:proofErr w:type="gramEnd"/>
      <w:r w:rsidR="0070449C" w:rsidRPr="00AC718E">
        <w:rPr>
          <w:rFonts w:ascii="Calibri" w:hAnsi="Calibri" w:cs="Calibri"/>
          <w:color w:val="000000"/>
          <w:sz w:val="24"/>
          <w:szCs w:val="24"/>
        </w:rPr>
        <w:t xml:space="preserve"> </w:t>
      </w:r>
      <w:r w:rsidR="00F67876" w:rsidRPr="00AC718E">
        <w:rPr>
          <w:rFonts w:ascii="Calibri" w:hAnsi="Calibri" w:cs="Calibri"/>
          <w:color w:val="000000"/>
          <w:sz w:val="24"/>
          <w:szCs w:val="24"/>
        </w:rPr>
        <w:t>mentioned in the conveyance deed, which will be</w:t>
      </w:r>
      <w:r w:rsidR="00511ED6" w:rsidRPr="00AC718E">
        <w:rPr>
          <w:rFonts w:ascii="Calibri" w:hAnsi="Calibri" w:cs="Calibri"/>
          <w:color w:val="000000"/>
          <w:sz w:val="24"/>
          <w:szCs w:val="24"/>
        </w:rPr>
        <w:t xml:space="preserve"> drafted and </w:t>
      </w:r>
      <w:r w:rsidR="00F67876" w:rsidRPr="00AC718E">
        <w:rPr>
          <w:rFonts w:ascii="Calibri" w:hAnsi="Calibri" w:cs="Calibri"/>
          <w:color w:val="000000"/>
          <w:sz w:val="24"/>
          <w:szCs w:val="24"/>
        </w:rPr>
        <w:t xml:space="preserve"> executed as per this Agreement. </w:t>
      </w:r>
      <w:r w:rsidR="00F67876" w:rsidRPr="00AC718E">
        <w:rPr>
          <w:rFonts w:ascii="Calibri" w:eastAsia="MS Mincho" w:hAnsi="Calibri" w:cs="Calibri"/>
          <w:color w:val="000000"/>
          <w:sz w:val="24"/>
          <w:szCs w:val="24"/>
        </w:rPr>
        <w:t xml:space="preserve">The Promoters shall be entitled to </w:t>
      </w:r>
      <w:proofErr w:type="spellStart"/>
      <w:r w:rsidR="00F67876" w:rsidRPr="00AC718E">
        <w:rPr>
          <w:rFonts w:ascii="Calibri" w:eastAsia="MS Mincho" w:hAnsi="Calibri" w:cs="Calibri"/>
          <w:color w:val="000000"/>
          <w:sz w:val="24"/>
          <w:szCs w:val="24"/>
        </w:rPr>
        <w:t>utilise</w:t>
      </w:r>
      <w:proofErr w:type="spellEnd"/>
      <w:r w:rsidR="00F67876" w:rsidRPr="00AC718E">
        <w:rPr>
          <w:rFonts w:ascii="Calibri" w:eastAsia="MS Mincho" w:hAnsi="Calibri" w:cs="Calibri"/>
          <w:color w:val="000000"/>
          <w:sz w:val="24"/>
          <w:szCs w:val="24"/>
        </w:rPr>
        <w:t xml:space="preserve"> </w:t>
      </w:r>
      <w:r w:rsidR="0070449C" w:rsidRPr="00AC718E">
        <w:rPr>
          <w:rFonts w:ascii="Calibri" w:eastAsia="MS Mincho" w:hAnsi="Calibri" w:cs="Calibri"/>
          <w:color w:val="000000"/>
          <w:sz w:val="24"/>
          <w:szCs w:val="24"/>
          <w:lang w:val="en-IN"/>
        </w:rPr>
        <w:t>all</w:t>
      </w:r>
      <w:r w:rsidR="00F67876" w:rsidRPr="00AC718E">
        <w:rPr>
          <w:rFonts w:ascii="Calibri" w:eastAsia="MS Mincho" w:hAnsi="Calibri" w:cs="Calibri"/>
          <w:color w:val="000000"/>
          <w:sz w:val="24"/>
          <w:szCs w:val="24"/>
        </w:rPr>
        <w:t xml:space="preserve"> part of</w:t>
      </w:r>
      <w:r w:rsidR="00511ED6" w:rsidRPr="00AC718E">
        <w:rPr>
          <w:rFonts w:ascii="Calibri" w:eastAsia="MS Mincho" w:hAnsi="Calibri" w:cs="Calibri"/>
          <w:color w:val="000000"/>
          <w:sz w:val="24"/>
          <w:szCs w:val="24"/>
        </w:rPr>
        <w:t xml:space="preserve"> </w:t>
      </w:r>
      <w:r w:rsidR="00F67876" w:rsidRPr="00AC718E">
        <w:rPr>
          <w:rFonts w:ascii="Calibri" w:eastAsia="MS Mincho" w:hAnsi="Calibri" w:cs="Calibri"/>
          <w:b/>
          <w:color w:val="000000"/>
          <w:sz w:val="24"/>
          <w:szCs w:val="24"/>
        </w:rPr>
        <w:t>entitled FSI</w:t>
      </w:r>
      <w:r w:rsidR="00F67876" w:rsidRPr="00AC718E">
        <w:rPr>
          <w:rFonts w:ascii="Calibri" w:eastAsia="MS Mincho" w:hAnsi="Calibri" w:cs="Calibri"/>
          <w:color w:val="000000"/>
          <w:sz w:val="24"/>
          <w:szCs w:val="24"/>
        </w:rPr>
        <w:t xml:space="preserve">, which is available and/or allowed to be utilized on the said larger land or any adjoining amalgamated land as the case may be and till the entire proposed </w:t>
      </w:r>
      <w:r w:rsidR="00F67876"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C11D55" w:rsidRPr="00AC718E">
        <w:rPr>
          <w:rFonts w:ascii="Calibri" w:hAnsi="Calibri" w:cs="Calibri"/>
          <w:b/>
          <w:color w:val="000000"/>
          <w:sz w:val="24"/>
          <w:szCs w:val="24"/>
          <w:lang w:val="en-IN"/>
        </w:rPr>
        <w:t xml:space="preserve"> </w:t>
      </w:r>
      <w:r w:rsidR="00CB7444" w:rsidRPr="00AC718E">
        <w:rPr>
          <w:rFonts w:ascii="Calibri" w:hAnsi="Calibri" w:cs="Calibri"/>
          <w:b/>
          <w:color w:val="000000"/>
          <w:sz w:val="24"/>
          <w:szCs w:val="24"/>
          <w:lang w:val="en-IN"/>
        </w:rPr>
        <w:t>PH 1</w:t>
      </w:r>
      <w:r w:rsidR="00F67876" w:rsidRPr="00AC718E">
        <w:rPr>
          <w:rFonts w:ascii="Calibri" w:hAnsi="Calibri" w:cs="Calibri"/>
          <w:b/>
          <w:color w:val="000000"/>
          <w:sz w:val="24"/>
          <w:szCs w:val="24"/>
        </w:rPr>
        <w:t>”</w:t>
      </w:r>
      <w:r w:rsidR="00F67876" w:rsidRPr="00AC718E">
        <w:rPr>
          <w:rFonts w:ascii="Calibri" w:eastAsia="MS Mincho" w:hAnsi="Calibri" w:cs="Calibri"/>
          <w:color w:val="000000"/>
          <w:sz w:val="24"/>
          <w:szCs w:val="24"/>
        </w:rPr>
        <w:t xml:space="preserve"> and proposed SEVENTH PHASE gets completed, as described in this Agreement. The </w:t>
      </w:r>
      <w:r w:rsidR="00F67876" w:rsidRPr="00AC718E">
        <w:rPr>
          <w:rFonts w:ascii="Calibri" w:eastAsia="MS Mincho" w:hAnsi="Calibri" w:cs="Calibri"/>
          <w:b/>
          <w:color w:val="000000"/>
          <w:sz w:val="24"/>
          <w:szCs w:val="24"/>
        </w:rPr>
        <w:t>entitled FSI</w:t>
      </w:r>
      <w:r w:rsidR="00F67876" w:rsidRPr="00AC718E">
        <w:rPr>
          <w:rFonts w:ascii="Calibri" w:eastAsia="MS Mincho" w:hAnsi="Calibri" w:cs="Calibri"/>
          <w:color w:val="000000"/>
          <w:sz w:val="24"/>
          <w:szCs w:val="24"/>
        </w:rPr>
        <w:t xml:space="preserve"> along with increased/enhanced F.S.I. Potential due to the subsequent changes / amendments / modifications in Development Control Rules in future is to be fully and duly utilized by the Promoters only. The Promoters alone shall be entitled to claim and receive compensation for any portion of the larger land layout that may be notified for Road setback </w:t>
      </w:r>
      <w:r w:rsidR="00F67876" w:rsidRPr="00AC718E">
        <w:rPr>
          <w:rFonts w:ascii="Calibri" w:eastAsia="MS Mincho" w:hAnsi="Calibri" w:cs="Calibri"/>
          <w:color w:val="000000"/>
          <w:sz w:val="24"/>
          <w:szCs w:val="24"/>
          <w:lang w:val="en-IN"/>
        </w:rPr>
        <w:t xml:space="preserve">or any </w:t>
      </w:r>
      <w:r w:rsidR="00F67876" w:rsidRPr="00AC718E">
        <w:rPr>
          <w:rFonts w:ascii="Calibri" w:eastAsia="MS Mincho" w:hAnsi="Calibri" w:cs="Calibri"/>
          <w:color w:val="000000"/>
          <w:sz w:val="24"/>
          <w:szCs w:val="24"/>
        </w:rPr>
        <w:t>Public</w:t>
      </w:r>
      <w:r w:rsidR="00F67876" w:rsidRPr="00AC718E">
        <w:rPr>
          <w:rFonts w:ascii="Calibri" w:eastAsia="MS Mincho" w:hAnsi="Calibri" w:cs="Calibri"/>
          <w:color w:val="000000"/>
          <w:sz w:val="24"/>
          <w:szCs w:val="24"/>
          <w:lang w:val="en-IN"/>
        </w:rPr>
        <w:t xml:space="preserve"> Purpose</w:t>
      </w:r>
      <w:r w:rsidR="00F67876" w:rsidRPr="00AC718E">
        <w:rPr>
          <w:rFonts w:ascii="Calibri" w:eastAsia="MS Mincho" w:hAnsi="Calibri" w:cs="Calibri"/>
          <w:color w:val="000000"/>
          <w:sz w:val="24"/>
          <w:szCs w:val="24"/>
        </w:rPr>
        <w:t xml:space="preserve"> Reservation and as a pro-rata benefit arising therefrom, can claim the F.S.I./T.</w:t>
      </w:r>
      <w:proofErr w:type="gramStart"/>
      <w:r w:rsidR="00F67876" w:rsidRPr="00AC718E">
        <w:rPr>
          <w:rFonts w:ascii="Calibri" w:eastAsia="MS Mincho" w:hAnsi="Calibri" w:cs="Calibri"/>
          <w:color w:val="000000"/>
          <w:sz w:val="24"/>
          <w:szCs w:val="24"/>
        </w:rPr>
        <w:t>D.R</w:t>
      </w:r>
      <w:proofErr w:type="gramEnd"/>
      <w:r w:rsidR="00F67876" w:rsidRPr="00AC718E">
        <w:rPr>
          <w:rFonts w:ascii="Calibri" w:eastAsia="MS Mincho" w:hAnsi="Calibri" w:cs="Calibri"/>
          <w:color w:val="000000"/>
          <w:sz w:val="24"/>
          <w:szCs w:val="24"/>
        </w:rPr>
        <w:t xml:space="preserve"> and/or Monetary Compensation</w:t>
      </w:r>
      <w:r w:rsidR="00F67876" w:rsidRPr="00AC718E">
        <w:rPr>
          <w:rFonts w:ascii="Calibri" w:eastAsia="MS Mincho" w:hAnsi="Calibri" w:cs="Calibri"/>
          <w:color w:val="000000"/>
          <w:sz w:val="24"/>
          <w:szCs w:val="24"/>
          <w:lang w:val="en-IN"/>
        </w:rPr>
        <w:t xml:space="preserve"> etc.</w:t>
      </w:r>
      <w:r w:rsidR="00F67876" w:rsidRPr="00AC718E">
        <w:rPr>
          <w:rFonts w:ascii="Calibri" w:eastAsia="MS Mincho" w:hAnsi="Calibri" w:cs="Calibri"/>
          <w:color w:val="000000"/>
          <w:sz w:val="24"/>
          <w:szCs w:val="24"/>
        </w:rPr>
        <w:t xml:space="preserve"> available for same.</w:t>
      </w:r>
      <w:bookmarkEnd w:id="12"/>
      <w:r w:rsidR="00F67876" w:rsidRPr="00AC718E">
        <w:rPr>
          <w:rFonts w:ascii="Calibri" w:eastAsia="MS Mincho" w:hAnsi="Calibri" w:cs="Calibri"/>
          <w:color w:val="000000"/>
          <w:sz w:val="24"/>
          <w:szCs w:val="24"/>
        </w:rPr>
        <w:t xml:space="preserve"> </w:t>
      </w:r>
    </w:p>
    <w:p w14:paraId="4EFDE49A" w14:textId="77777777" w:rsidR="00F67876" w:rsidRPr="00AC718E" w:rsidRDefault="00F67876" w:rsidP="00192C19">
      <w:pPr>
        <w:pStyle w:val="PlainText"/>
        <w:jc w:val="both"/>
        <w:rPr>
          <w:rFonts w:ascii="Calibri" w:eastAsia="MS Mincho" w:hAnsi="Calibri" w:cs="Calibri"/>
          <w:b/>
          <w:bCs/>
          <w:color w:val="000000"/>
          <w:sz w:val="24"/>
          <w:szCs w:val="24"/>
        </w:rPr>
      </w:pPr>
      <w:r w:rsidRPr="00AC718E">
        <w:rPr>
          <w:rFonts w:ascii="Calibri" w:eastAsia="MS Mincho" w:hAnsi="Calibri" w:cs="Calibri"/>
          <w:color w:val="000000"/>
          <w:sz w:val="24"/>
          <w:szCs w:val="24"/>
        </w:rPr>
        <w:t xml:space="preserve"> </w:t>
      </w:r>
    </w:p>
    <w:p w14:paraId="7D37C05B" w14:textId="77777777" w:rsidR="00F67876" w:rsidRPr="00AC718E" w:rsidRDefault="008A7EAA" w:rsidP="00192C19">
      <w:pPr>
        <w:pStyle w:val="PlainText"/>
        <w:jc w:val="both"/>
        <w:rPr>
          <w:rFonts w:ascii="Calibri" w:eastAsia="MS Mincho" w:hAnsi="Calibri" w:cs="Calibri"/>
          <w:color w:val="000000"/>
          <w:sz w:val="24"/>
          <w:szCs w:val="24"/>
        </w:rPr>
      </w:pPr>
      <w:r w:rsidRPr="00AC718E">
        <w:rPr>
          <w:rFonts w:ascii="Calibri" w:eastAsia="MS Mincho" w:hAnsi="Calibri" w:cs="Calibri"/>
          <w:b/>
          <w:color w:val="000000"/>
          <w:sz w:val="24"/>
          <w:szCs w:val="24"/>
        </w:rPr>
        <w:t>3</w:t>
      </w:r>
      <w:r w:rsidR="00F67876" w:rsidRPr="00AC718E">
        <w:rPr>
          <w:rFonts w:ascii="Calibri" w:eastAsia="MS Mincho" w:hAnsi="Calibri" w:cs="Calibri"/>
          <w:b/>
          <w:color w:val="000000"/>
          <w:sz w:val="24"/>
          <w:szCs w:val="24"/>
        </w:rPr>
        <w:t>.1.</w:t>
      </w:r>
      <w:r w:rsidR="00F67876" w:rsidRPr="00AC718E">
        <w:rPr>
          <w:rFonts w:ascii="Calibri" w:eastAsia="MS Mincho" w:hAnsi="Calibri" w:cs="Calibri"/>
          <w:color w:val="000000"/>
          <w:sz w:val="24"/>
          <w:szCs w:val="24"/>
        </w:rPr>
        <w:tab/>
        <w:t xml:space="preserve">The </w:t>
      </w:r>
      <w:r w:rsidR="00F67876" w:rsidRPr="00AC718E">
        <w:rPr>
          <w:rFonts w:ascii="Calibri" w:eastAsia="MS Mincho" w:hAnsi="Calibri" w:cs="Calibri"/>
          <w:color w:val="000000"/>
          <w:sz w:val="24"/>
          <w:szCs w:val="24"/>
          <w:lang w:val="en-IN"/>
        </w:rPr>
        <w:t xml:space="preserve">Project Land Area and the </w:t>
      </w:r>
      <w:r w:rsidR="00F67876" w:rsidRPr="00AC718E">
        <w:rPr>
          <w:rFonts w:ascii="Calibri" w:eastAsia="MS Mincho" w:hAnsi="Calibri" w:cs="Calibri"/>
          <w:color w:val="000000"/>
          <w:sz w:val="24"/>
          <w:szCs w:val="24"/>
        </w:rPr>
        <w:t xml:space="preserve">FSI Potential proposed to be consumed for the </w:t>
      </w:r>
      <w:r w:rsidR="00F67876" w:rsidRPr="00AC718E">
        <w:rPr>
          <w:rFonts w:ascii="Calibri" w:eastAsia="MS Mincho" w:hAnsi="Calibri" w:cs="Calibri"/>
          <w:b/>
          <w:color w:val="000000"/>
          <w:sz w:val="24"/>
          <w:szCs w:val="24"/>
        </w:rPr>
        <w:t>said project</w:t>
      </w:r>
      <w:r w:rsidR="00F67876" w:rsidRPr="00AC718E">
        <w:rPr>
          <w:rFonts w:ascii="Calibri" w:eastAsia="MS Mincho" w:hAnsi="Calibri" w:cs="Calibri"/>
          <w:color w:val="000000"/>
          <w:sz w:val="24"/>
          <w:szCs w:val="24"/>
        </w:rPr>
        <w:t xml:space="preserve"> is mentioned in the ‘PROPERTY SCHEDULE – III written hereunder</w:t>
      </w:r>
      <w:r w:rsidR="00F67876" w:rsidRPr="00AC718E">
        <w:rPr>
          <w:rFonts w:ascii="Calibri" w:hAnsi="Calibri" w:cs="Calibri"/>
          <w:color w:val="000000"/>
          <w:sz w:val="24"/>
          <w:szCs w:val="24"/>
        </w:rPr>
        <w:t>.</w:t>
      </w:r>
      <w:r w:rsidR="00F67876" w:rsidRPr="00AC718E">
        <w:rPr>
          <w:rFonts w:ascii="Calibri" w:eastAsia="MS Mincho" w:hAnsi="Calibri" w:cs="Calibri"/>
          <w:color w:val="000000"/>
          <w:sz w:val="24"/>
          <w:szCs w:val="24"/>
        </w:rPr>
        <w:t xml:space="preserve"> It is well informed by the Promoters to the Apartment Allottee/s that said project </w:t>
      </w:r>
      <w:r w:rsidR="000A44E3" w:rsidRPr="00AC718E">
        <w:rPr>
          <w:rFonts w:ascii="Calibri" w:eastAsia="MS Mincho" w:hAnsi="Calibri" w:cs="Calibri"/>
          <w:b/>
          <w:color w:val="000000"/>
          <w:sz w:val="24"/>
          <w:szCs w:val="24"/>
        </w:rPr>
        <w:t>“</w:t>
      </w:r>
      <w:r w:rsidR="00590326" w:rsidRPr="00AC718E">
        <w:rPr>
          <w:rFonts w:ascii="Calibri" w:hAnsi="Calibri" w:cs="Calibri"/>
          <w:b/>
          <w:i/>
          <w:color w:val="000000"/>
          <w:sz w:val="24"/>
          <w:szCs w:val="24"/>
        </w:rPr>
        <w:t>AUGUST TOWERS</w:t>
      </w:r>
      <w:r w:rsidR="00C11D55" w:rsidRPr="00AC718E">
        <w:rPr>
          <w:rFonts w:ascii="Calibri" w:hAnsi="Calibri" w:cs="Calibri"/>
          <w:b/>
          <w:i/>
          <w:color w:val="000000"/>
          <w:sz w:val="24"/>
          <w:szCs w:val="24"/>
          <w:lang w:val="en-IN"/>
        </w:rPr>
        <w:t xml:space="preserve"> </w:t>
      </w:r>
      <w:r w:rsidR="00CB7444" w:rsidRPr="00AC718E">
        <w:rPr>
          <w:rFonts w:ascii="Calibri" w:hAnsi="Calibri" w:cs="Calibri"/>
          <w:b/>
          <w:i/>
          <w:color w:val="000000"/>
          <w:sz w:val="24"/>
          <w:szCs w:val="24"/>
          <w:lang w:val="en-IN"/>
        </w:rPr>
        <w:t>PH 1</w:t>
      </w:r>
      <w:r w:rsidR="000A44E3" w:rsidRPr="00AC718E">
        <w:rPr>
          <w:rFonts w:ascii="Calibri" w:hAnsi="Calibri" w:cs="Calibri"/>
          <w:b/>
          <w:i/>
          <w:color w:val="000000"/>
          <w:sz w:val="24"/>
          <w:szCs w:val="24"/>
        </w:rPr>
        <w:t>”</w:t>
      </w:r>
      <w:r w:rsidR="000A44E3" w:rsidRPr="00AC718E">
        <w:rPr>
          <w:rFonts w:ascii="Calibri" w:hAnsi="Calibri" w:cs="Calibri"/>
          <w:b/>
          <w:color w:val="000000"/>
          <w:sz w:val="24"/>
          <w:szCs w:val="24"/>
        </w:rPr>
        <w:t xml:space="preserve"> </w:t>
      </w:r>
      <w:r w:rsidR="00F67876" w:rsidRPr="00AC718E">
        <w:rPr>
          <w:rFonts w:ascii="Calibri" w:eastAsia="MS Mincho" w:hAnsi="Calibri" w:cs="Calibri"/>
          <w:color w:val="000000"/>
          <w:sz w:val="24"/>
          <w:szCs w:val="24"/>
        </w:rPr>
        <w:t xml:space="preserve">is to be developed and completed as per disclosed FSI potential and completion of work of </w:t>
      </w:r>
      <w:r w:rsidR="00F67876" w:rsidRPr="00AC718E">
        <w:rPr>
          <w:rFonts w:ascii="Calibri" w:eastAsia="MS Mincho" w:hAnsi="Calibri" w:cs="Calibri"/>
          <w:b/>
          <w:color w:val="000000"/>
          <w:sz w:val="24"/>
          <w:szCs w:val="24"/>
        </w:rPr>
        <w:t>said Project</w:t>
      </w:r>
      <w:r w:rsidR="00F67876" w:rsidRPr="00AC718E">
        <w:rPr>
          <w:rFonts w:ascii="Calibri" w:eastAsia="MS Mincho" w:hAnsi="Calibri" w:cs="Calibri"/>
          <w:color w:val="000000"/>
          <w:sz w:val="24"/>
          <w:szCs w:val="24"/>
        </w:rPr>
        <w:t xml:space="preserve"> shall not be considered or construed as final completion of </w:t>
      </w:r>
      <w:r w:rsidR="00F67876" w:rsidRPr="00AC718E">
        <w:rPr>
          <w:rFonts w:ascii="Calibri" w:hAnsi="Calibri" w:cs="Calibri"/>
          <w:b/>
          <w:color w:val="000000"/>
          <w:sz w:val="24"/>
          <w:szCs w:val="24"/>
        </w:rPr>
        <w:t>“</w:t>
      </w:r>
      <w:r w:rsidR="00590326" w:rsidRPr="00AC718E">
        <w:rPr>
          <w:rFonts w:ascii="Calibri" w:hAnsi="Calibri" w:cs="Calibri"/>
          <w:b/>
          <w:i/>
          <w:color w:val="000000"/>
          <w:sz w:val="24"/>
          <w:szCs w:val="24"/>
        </w:rPr>
        <w:t>AUGUST TOWERS</w:t>
      </w:r>
      <w:r w:rsidR="00C11D55" w:rsidRPr="00AC718E">
        <w:rPr>
          <w:rFonts w:ascii="Calibri" w:hAnsi="Calibri" w:cs="Calibri"/>
          <w:b/>
          <w:i/>
          <w:color w:val="000000"/>
          <w:sz w:val="24"/>
          <w:szCs w:val="24"/>
          <w:lang w:val="en-IN"/>
        </w:rPr>
        <w:t xml:space="preserve"> </w:t>
      </w:r>
      <w:r w:rsidR="00CB7444" w:rsidRPr="00AC718E">
        <w:rPr>
          <w:rFonts w:ascii="Calibri" w:hAnsi="Calibri" w:cs="Calibri"/>
          <w:b/>
          <w:i/>
          <w:color w:val="000000"/>
          <w:sz w:val="24"/>
          <w:szCs w:val="24"/>
          <w:lang w:val="en-IN"/>
        </w:rPr>
        <w:t>PH 1</w:t>
      </w:r>
      <w:r w:rsidR="000A44E3" w:rsidRPr="00AC718E">
        <w:rPr>
          <w:rFonts w:ascii="Calibri" w:hAnsi="Calibri" w:cs="Calibri"/>
          <w:b/>
          <w:i/>
          <w:color w:val="000000"/>
          <w:sz w:val="24"/>
          <w:szCs w:val="24"/>
        </w:rPr>
        <w:t>”</w:t>
      </w:r>
      <w:r w:rsidR="00F67876" w:rsidRPr="00AC718E">
        <w:rPr>
          <w:rFonts w:ascii="Calibri" w:eastAsia="MS Mincho" w:hAnsi="Calibri" w:cs="Calibri"/>
          <w:color w:val="000000"/>
          <w:sz w:val="24"/>
          <w:szCs w:val="24"/>
        </w:rPr>
        <w:t xml:space="preserve"> or entire layout potential. The Allottees understood and accepted the clear meaning of the term stated herein above. </w:t>
      </w:r>
    </w:p>
    <w:p w14:paraId="5EDB7026" w14:textId="77777777" w:rsidR="00F67876" w:rsidRPr="00AC718E" w:rsidRDefault="00F67876" w:rsidP="00192C19">
      <w:pPr>
        <w:spacing w:after="0" w:line="240" w:lineRule="auto"/>
        <w:jc w:val="both"/>
        <w:rPr>
          <w:rFonts w:cs="Calibri"/>
          <w:color w:val="000000"/>
          <w:sz w:val="24"/>
          <w:szCs w:val="24"/>
        </w:rPr>
      </w:pPr>
    </w:p>
    <w:p w14:paraId="236A3CD8"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4.</w:t>
      </w:r>
    </w:p>
    <w:p w14:paraId="3DACF88B"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p>
    <w:p w14:paraId="2FC7D0AD" w14:textId="77777777" w:rsidR="00EC2109" w:rsidRPr="00AC718E" w:rsidRDefault="00EC2109" w:rsidP="00192C19">
      <w:pPr>
        <w:autoSpaceDE w:val="0"/>
        <w:autoSpaceDN w:val="0"/>
        <w:adjustRightInd w:val="0"/>
        <w:spacing w:after="0" w:line="240" w:lineRule="auto"/>
        <w:ind w:left="720" w:hanging="720"/>
        <w:jc w:val="both"/>
        <w:rPr>
          <w:rFonts w:eastAsia="Calibri" w:cs="Calibri"/>
          <w:color w:val="000000"/>
          <w:sz w:val="24"/>
          <w:szCs w:val="24"/>
        </w:rPr>
      </w:pPr>
      <w:r w:rsidRPr="00AC718E">
        <w:rPr>
          <w:rFonts w:eastAsia="Calibri" w:cs="Calibri"/>
          <w:color w:val="000000"/>
          <w:sz w:val="24"/>
          <w:szCs w:val="24"/>
        </w:rPr>
        <w:t>4.1</w:t>
      </w:r>
      <w:r w:rsidRPr="00AC718E">
        <w:rPr>
          <w:rFonts w:eastAsia="Calibri" w:cs="Calibri"/>
          <w:color w:val="000000"/>
          <w:sz w:val="24"/>
          <w:szCs w:val="24"/>
        </w:rPr>
        <w:tab/>
        <w:t>If the Promoter</w:t>
      </w:r>
      <w:r w:rsidRPr="00AC718E">
        <w:rPr>
          <w:rFonts w:cs="Calibri"/>
          <w:color w:val="000000"/>
          <w:sz w:val="24"/>
          <w:szCs w:val="24"/>
        </w:rPr>
        <w:t>s fail</w:t>
      </w:r>
      <w:r w:rsidRPr="00AC718E">
        <w:rPr>
          <w:rFonts w:eastAsia="Calibri" w:cs="Calibri"/>
          <w:color w:val="000000"/>
          <w:sz w:val="24"/>
          <w:szCs w:val="24"/>
        </w:rPr>
        <w:t xml:space="preserve"> to abide by the time schedule for completing the project and handing over the Apartment to the Allottee, the Promoter</w:t>
      </w:r>
      <w:r w:rsidRPr="00AC718E">
        <w:rPr>
          <w:rFonts w:cs="Calibri"/>
          <w:color w:val="000000"/>
          <w:sz w:val="24"/>
          <w:szCs w:val="24"/>
        </w:rPr>
        <w:t>s agree</w:t>
      </w:r>
      <w:r w:rsidRPr="00AC718E">
        <w:rPr>
          <w:rFonts w:eastAsia="Calibri" w:cs="Calibri"/>
          <w:color w:val="000000"/>
          <w:sz w:val="24"/>
          <w:szCs w:val="24"/>
        </w:rPr>
        <w:t xml:space="preserve"> to pay to the Allottee, who does not intend to withdraw from the project, interest as specified in the Rule, on all the amounts paid by the Allottee, for every month of delay, till the handing over of the possession. </w:t>
      </w:r>
      <w:r w:rsidRPr="00AC718E">
        <w:rPr>
          <w:rFonts w:eastAsia="Arial" w:cs="Calibri"/>
          <w:color w:val="000000"/>
          <w:sz w:val="24"/>
          <w:szCs w:val="24"/>
        </w:rPr>
        <w:t xml:space="preserve">Reciprocally </w:t>
      </w:r>
      <w:r w:rsidRPr="00AC718E">
        <w:rPr>
          <w:rFonts w:eastAsia="Calibri" w:cs="Calibri"/>
          <w:color w:val="000000"/>
          <w:sz w:val="24"/>
          <w:szCs w:val="24"/>
        </w:rPr>
        <w:t xml:space="preserve">the Allottee (without prejudice to the Promoters’ other rights and remedies for the Allottee’s default) agrees to pay to the Promoters interest at the rate of then prevailing </w:t>
      </w:r>
      <w:r w:rsidR="007167A0" w:rsidRPr="00AC718E">
        <w:rPr>
          <w:rFonts w:eastAsia="Calibri" w:cs="Calibri"/>
          <w:color w:val="000000"/>
          <w:sz w:val="24"/>
          <w:szCs w:val="24"/>
        </w:rPr>
        <w:t xml:space="preserve">annual </w:t>
      </w:r>
      <w:r w:rsidRPr="00AC718E">
        <w:rPr>
          <w:rFonts w:eastAsia="Calibri" w:cs="Calibri"/>
          <w:color w:val="000000"/>
          <w:sz w:val="24"/>
          <w:szCs w:val="24"/>
        </w:rPr>
        <w:t>State Bank of India Prime Lending Rate (PLR) plus 2% (two per cent) per annum on all the amounts which become due and payable by the Allottee to the Promoters under the terms of this Agreement from the date the said amount is payable by the Allottee(s) to the Promoters.</w:t>
      </w:r>
    </w:p>
    <w:p w14:paraId="1F9D5112" w14:textId="77777777" w:rsidR="00EC2109" w:rsidRPr="00AC718E" w:rsidRDefault="00EC2109" w:rsidP="00192C19">
      <w:pPr>
        <w:spacing w:after="0" w:line="240" w:lineRule="auto"/>
        <w:ind w:left="720" w:hanging="720"/>
        <w:jc w:val="both"/>
        <w:rPr>
          <w:rFonts w:cs="Calibri"/>
          <w:color w:val="000000"/>
          <w:sz w:val="24"/>
          <w:szCs w:val="24"/>
        </w:rPr>
      </w:pPr>
    </w:p>
    <w:p w14:paraId="713BD94E"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4.2</w:t>
      </w:r>
      <w:r w:rsidRPr="00AC718E">
        <w:rPr>
          <w:rFonts w:cs="Calibri"/>
          <w:color w:val="000000"/>
          <w:sz w:val="24"/>
          <w:szCs w:val="24"/>
        </w:rPr>
        <w:tab/>
        <w:t xml:space="preserve">Without prejudice to right of Promoters to charge the interest in terms of sub clause (4.1) above, on the Allottee committing default in payment on due date of any amount due and payable by the Allottee to the Promoters under this Agreement (including his/her/their proportionate share of taxes levied by concerned local authority and other outgoings) and on the Allottee/s committing default of payment of installments, the Promoters shall be entitled at their own option, to terminate this Agreement : </w:t>
      </w:r>
    </w:p>
    <w:p w14:paraId="200C8744" w14:textId="77777777" w:rsidR="00EC2109" w:rsidRPr="00AC718E" w:rsidRDefault="00EC2109" w:rsidP="00192C19">
      <w:pPr>
        <w:spacing w:after="0" w:line="240" w:lineRule="auto"/>
        <w:ind w:left="720" w:hanging="720"/>
        <w:jc w:val="both"/>
        <w:rPr>
          <w:rFonts w:cs="Calibri"/>
          <w:color w:val="000000"/>
          <w:sz w:val="24"/>
          <w:szCs w:val="24"/>
        </w:rPr>
      </w:pPr>
    </w:p>
    <w:p w14:paraId="1BADEDFC"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 xml:space="preserve">Provided that, Promoters shall give notice of fifteen days in writing to the Allottee/s by Registered Post AD at the address provided by the Allottee/s and/or email at the email address provided by the Allottee, of his intention to terminate this Agreement and of the specific breach or breaches of terms and conditions in respect of which it is intended to terminate the Agreement. If the Allottee/s fail/s to rectify the breach or breaches mentioned by the Promoters within the period of notice then at the end of such notice period, Promoters shall be entitled to terminate this Agreement. </w:t>
      </w:r>
    </w:p>
    <w:p w14:paraId="7A8F8B73" w14:textId="77777777" w:rsidR="00EC2109" w:rsidRPr="00AC718E" w:rsidRDefault="00EC2109" w:rsidP="00192C19">
      <w:pPr>
        <w:spacing w:after="0" w:line="240" w:lineRule="auto"/>
        <w:ind w:left="720"/>
        <w:jc w:val="both"/>
        <w:rPr>
          <w:rFonts w:cs="Calibri"/>
          <w:color w:val="000000"/>
          <w:sz w:val="24"/>
          <w:szCs w:val="24"/>
        </w:rPr>
      </w:pPr>
    </w:p>
    <w:p w14:paraId="6FE5AFBD" w14:textId="77777777" w:rsidR="00EC2109" w:rsidRPr="00AC718E" w:rsidRDefault="00EC2109" w:rsidP="00192C19">
      <w:pPr>
        <w:autoSpaceDE w:val="0"/>
        <w:autoSpaceDN w:val="0"/>
        <w:adjustRightInd w:val="0"/>
        <w:spacing w:after="0" w:line="240" w:lineRule="auto"/>
        <w:ind w:left="720"/>
        <w:jc w:val="both"/>
        <w:rPr>
          <w:rFonts w:cs="Calibri"/>
          <w:color w:val="000000"/>
          <w:sz w:val="24"/>
          <w:szCs w:val="24"/>
        </w:rPr>
      </w:pPr>
      <w:r w:rsidRPr="00AC718E">
        <w:rPr>
          <w:rFonts w:cs="Calibri"/>
          <w:color w:val="000000"/>
          <w:sz w:val="24"/>
          <w:szCs w:val="24"/>
        </w:rPr>
        <w:t xml:space="preserve">Provided further that upon termination of this Agreement as aforesaid, the Promoters shall refund to the Allottee subject to adjustment and recovery of an agreed liquidated damages of an amount equivalent to </w:t>
      </w:r>
      <w:r w:rsidR="007167A0" w:rsidRPr="00AC718E">
        <w:rPr>
          <w:rFonts w:cs="Calibri"/>
          <w:color w:val="000000"/>
          <w:sz w:val="24"/>
          <w:szCs w:val="24"/>
        </w:rPr>
        <w:t>maximum 2</w:t>
      </w:r>
      <w:r w:rsidRPr="00AC718E">
        <w:rPr>
          <w:rFonts w:cs="Calibri"/>
          <w:color w:val="000000"/>
          <w:sz w:val="24"/>
          <w:szCs w:val="24"/>
        </w:rPr>
        <w:t xml:space="preserve">% of the agreed sale / purchase price of the said Unit (which shall stand forfeited) and to refund the balance without interest </w:t>
      </w:r>
      <w:r w:rsidRPr="00AC718E">
        <w:rPr>
          <w:rFonts w:cs="Calibri"/>
          <w:color w:val="000000"/>
          <w:sz w:val="24"/>
          <w:szCs w:val="24"/>
        </w:rPr>
        <w:lastRenderedPageBreak/>
        <w:t xml:space="preserve">(deducting the applicable Stamp Duty, GST, Government levies and relevant administrative charges therefrom) which may till then have been paid by the Allottee/s within a period of thirty days of the termination upon the execution of necessary writings and deed of cancellation by  the Allottee.  </w:t>
      </w:r>
    </w:p>
    <w:p w14:paraId="5993D454" w14:textId="77777777" w:rsidR="00EC2109" w:rsidRPr="00AC718E" w:rsidRDefault="00EC2109" w:rsidP="00192C19">
      <w:pPr>
        <w:autoSpaceDE w:val="0"/>
        <w:autoSpaceDN w:val="0"/>
        <w:adjustRightInd w:val="0"/>
        <w:spacing w:after="0" w:line="240" w:lineRule="auto"/>
        <w:jc w:val="both"/>
        <w:rPr>
          <w:rFonts w:cs="Calibri"/>
          <w:color w:val="000000"/>
          <w:sz w:val="24"/>
          <w:szCs w:val="24"/>
        </w:rPr>
      </w:pPr>
    </w:p>
    <w:p w14:paraId="17457F4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5.</w:t>
      </w:r>
      <w:r w:rsidRPr="00AC718E">
        <w:rPr>
          <w:rFonts w:cs="Calibri"/>
          <w:color w:val="000000"/>
          <w:sz w:val="24"/>
          <w:szCs w:val="24"/>
        </w:rPr>
        <w:tab/>
        <w:t xml:space="preserve">The fixtures and fittings with regard to the flooring and sanitary fittings and amenities like one or more lift with particular brand, or price range (if unbranded) to be provided by the Promoters in the said building and the Apartment are those that are set out in Annexure 'E' annexed hereto. </w:t>
      </w:r>
    </w:p>
    <w:p w14:paraId="603145D9" w14:textId="77777777" w:rsidR="00EC2109" w:rsidRPr="00AC718E" w:rsidRDefault="00EC2109" w:rsidP="00192C19">
      <w:pPr>
        <w:spacing w:after="0" w:line="240" w:lineRule="auto"/>
        <w:jc w:val="both"/>
        <w:rPr>
          <w:rFonts w:cs="Calibri"/>
          <w:color w:val="000000"/>
          <w:sz w:val="24"/>
          <w:szCs w:val="24"/>
        </w:rPr>
      </w:pPr>
    </w:p>
    <w:p w14:paraId="5D517B5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6.</w:t>
      </w:r>
      <w:r w:rsidRPr="00AC718E">
        <w:rPr>
          <w:rFonts w:cs="Calibri"/>
          <w:color w:val="000000"/>
          <w:sz w:val="24"/>
          <w:szCs w:val="24"/>
        </w:rPr>
        <w:tab/>
        <w:t>The Promoters shall give possession of the Apartment to the Allottee/s on or before</w:t>
      </w:r>
      <w:r w:rsidR="007167A0" w:rsidRPr="00AC718E">
        <w:rPr>
          <w:rFonts w:cs="Calibri"/>
          <w:color w:val="000000"/>
          <w:sz w:val="24"/>
          <w:szCs w:val="24"/>
        </w:rPr>
        <w:softHyphen/>
        <w:t xml:space="preserve"> </w:t>
      </w:r>
      <w:r w:rsidR="00AC718E" w:rsidRPr="00AC718E">
        <w:rPr>
          <w:rFonts w:cs="Calibri"/>
          <w:b/>
          <w:color w:val="000000"/>
          <w:sz w:val="24"/>
          <w:szCs w:val="24"/>
        </w:rPr>
        <w:t>30</w:t>
      </w:r>
      <w:r w:rsidR="00AC718E" w:rsidRPr="00AC718E">
        <w:rPr>
          <w:rFonts w:cs="Calibri"/>
          <w:b/>
          <w:color w:val="000000"/>
          <w:sz w:val="24"/>
          <w:szCs w:val="24"/>
          <w:vertAlign w:val="superscript"/>
        </w:rPr>
        <w:t>TH</w:t>
      </w:r>
      <w:r w:rsidR="00AC718E" w:rsidRPr="00AC718E">
        <w:rPr>
          <w:rFonts w:cs="Calibri"/>
          <w:b/>
          <w:color w:val="000000"/>
          <w:sz w:val="24"/>
          <w:szCs w:val="24"/>
        </w:rPr>
        <w:t xml:space="preserve"> OCTOBER 2027</w:t>
      </w:r>
      <w:r w:rsidRPr="00AC718E">
        <w:rPr>
          <w:rFonts w:cs="Calibri"/>
          <w:color w:val="000000"/>
          <w:sz w:val="24"/>
          <w:szCs w:val="24"/>
        </w:rPr>
        <w:t xml:space="preserve">. If the Promoters fail or neglect to give possession of the Apartment to the Allottee/s except on account of reasons beyond their control and that of their agents, i.e. force majeure circumstances, by the aforesaid date then the Promoters shall be liable on demand to refund to the Allottee/s the amounts already received by them in respect of the Apartment with interest at the same rate as may </w:t>
      </w:r>
      <w:r w:rsidR="005F3855" w:rsidRPr="00AC718E">
        <w:rPr>
          <w:rFonts w:cs="Calibri"/>
          <w:color w:val="000000"/>
          <w:sz w:val="24"/>
          <w:szCs w:val="24"/>
        </w:rPr>
        <w:t>be mentioned</w:t>
      </w:r>
      <w:r w:rsidRPr="00AC718E">
        <w:rPr>
          <w:rFonts w:cs="Calibri"/>
          <w:color w:val="000000"/>
          <w:sz w:val="24"/>
          <w:szCs w:val="24"/>
        </w:rPr>
        <w:t xml:space="preserve"> in the clause 5 hereinabove from the date the Promoters received the sum till the date the amounts and interest thereon is repaid. Notwithstanding anything contained to the contrary hereinabove the Promoters shall at their option be entitled to complete and deliver the possession of the Apartment to the Allottee/s prior to the aforesaid scheduled date and the Allottee/s shall not be entitled to deny or disclaim the same on any grounds.</w:t>
      </w:r>
    </w:p>
    <w:p w14:paraId="19F656FC" w14:textId="77777777" w:rsidR="00EC2109" w:rsidRPr="00AC718E" w:rsidRDefault="00EC2109" w:rsidP="00192C19">
      <w:pPr>
        <w:spacing w:after="0" w:line="240" w:lineRule="auto"/>
        <w:jc w:val="both"/>
        <w:rPr>
          <w:rFonts w:cs="Calibri"/>
          <w:color w:val="000000"/>
          <w:sz w:val="24"/>
          <w:szCs w:val="24"/>
        </w:rPr>
      </w:pPr>
    </w:p>
    <w:p w14:paraId="1A73BDDE"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Provided that the Promoters shall be entitled to reasonable extension of time for giving delivery of Apartment on the aforesaid date, if the completion of building in which the Apartment is to be situated is delayed on account of – </w:t>
      </w:r>
    </w:p>
    <w:p w14:paraId="6547A997" w14:textId="1B1E93A6" w:rsidR="00EC2109" w:rsidRPr="00AC718E" w:rsidRDefault="00EC2109" w:rsidP="00192C19">
      <w:pPr>
        <w:spacing w:after="0" w:line="240" w:lineRule="auto"/>
        <w:ind w:left="720" w:hanging="720"/>
        <w:jc w:val="both"/>
        <w:rPr>
          <w:rFonts w:cs="Calibri"/>
          <w:color w:val="000000"/>
          <w:sz w:val="24"/>
          <w:szCs w:val="24"/>
        </w:rPr>
      </w:pPr>
      <w:r w:rsidRPr="00AC718E" w:rsidDel="00157F28">
        <w:rPr>
          <w:rFonts w:cs="Calibri"/>
          <w:color w:val="000000"/>
          <w:sz w:val="24"/>
          <w:szCs w:val="24"/>
        </w:rPr>
        <w:t>(</w:t>
      </w:r>
      <w:proofErr w:type="spellStart"/>
      <w:r w:rsidRPr="00AC718E" w:rsidDel="00157F28">
        <w:rPr>
          <w:rFonts w:cs="Calibri"/>
          <w:color w:val="000000"/>
          <w:sz w:val="24"/>
          <w:szCs w:val="24"/>
        </w:rPr>
        <w:t>i</w:t>
      </w:r>
      <w:proofErr w:type="spellEnd"/>
      <w:r w:rsidRPr="00AC718E" w:rsidDel="00157F28">
        <w:rPr>
          <w:rFonts w:cs="Calibri"/>
          <w:color w:val="000000"/>
          <w:sz w:val="24"/>
          <w:szCs w:val="24"/>
        </w:rPr>
        <w:t xml:space="preserve">) </w:t>
      </w:r>
      <w:r w:rsidRPr="00AC718E">
        <w:rPr>
          <w:rFonts w:cs="Calibri"/>
          <w:color w:val="000000"/>
          <w:sz w:val="24"/>
          <w:szCs w:val="24"/>
        </w:rPr>
        <w:t xml:space="preserve">war, civil commotion or act of </w:t>
      </w:r>
      <w:r w:rsidR="009921EA" w:rsidRPr="00AC718E">
        <w:rPr>
          <w:rFonts w:cs="Calibri"/>
          <w:color w:val="000000"/>
          <w:sz w:val="24"/>
          <w:szCs w:val="24"/>
        </w:rPr>
        <w:t>God;</w:t>
      </w:r>
      <w:r w:rsidRPr="00AC718E">
        <w:rPr>
          <w:rFonts w:cs="Calibri"/>
          <w:color w:val="000000"/>
          <w:sz w:val="24"/>
          <w:szCs w:val="24"/>
        </w:rPr>
        <w:t xml:space="preserve"> </w:t>
      </w:r>
    </w:p>
    <w:p w14:paraId="0941EBB0" w14:textId="77777777" w:rsidR="00CD05AB" w:rsidRPr="00AC718E" w:rsidRDefault="000120CE" w:rsidP="00192C19">
      <w:pPr>
        <w:spacing w:after="0" w:line="240" w:lineRule="auto"/>
        <w:jc w:val="both"/>
        <w:rPr>
          <w:rFonts w:cs="Calibri"/>
          <w:color w:val="000000"/>
          <w:sz w:val="24"/>
          <w:szCs w:val="24"/>
        </w:rPr>
      </w:pPr>
      <w:r w:rsidRPr="00AC718E">
        <w:rPr>
          <w:rFonts w:cs="Calibri"/>
          <w:color w:val="000000"/>
          <w:sz w:val="24"/>
          <w:szCs w:val="24"/>
        </w:rPr>
        <w:t>(ii</w:t>
      </w:r>
      <w:r w:rsidR="00EC2109" w:rsidRPr="00AC718E" w:rsidDel="00157F28">
        <w:rPr>
          <w:rFonts w:cs="Calibri"/>
          <w:color w:val="000000"/>
          <w:sz w:val="24"/>
          <w:szCs w:val="24"/>
        </w:rPr>
        <w:t>)</w:t>
      </w:r>
      <w:r w:rsidR="00040B50" w:rsidRPr="00AC718E">
        <w:rPr>
          <w:rFonts w:cs="Calibri"/>
          <w:color w:val="000000"/>
          <w:sz w:val="24"/>
          <w:szCs w:val="24"/>
        </w:rPr>
        <w:t xml:space="preserve"> </w:t>
      </w:r>
      <w:r w:rsidR="00EC2109" w:rsidRPr="00AC718E">
        <w:rPr>
          <w:rFonts w:cs="Calibri"/>
          <w:color w:val="000000"/>
          <w:sz w:val="24"/>
          <w:szCs w:val="24"/>
        </w:rPr>
        <w:t xml:space="preserve">any notice, order, rule, </w:t>
      </w:r>
      <w:r w:rsidR="00F0515F" w:rsidRPr="00AC718E">
        <w:rPr>
          <w:rFonts w:cs="Calibri"/>
          <w:color w:val="000000"/>
          <w:sz w:val="24"/>
          <w:szCs w:val="24"/>
        </w:rPr>
        <w:t xml:space="preserve">or </w:t>
      </w:r>
      <w:r w:rsidR="00EC2109" w:rsidRPr="00AC718E">
        <w:rPr>
          <w:rFonts w:cs="Calibri"/>
          <w:color w:val="000000"/>
          <w:sz w:val="24"/>
          <w:szCs w:val="24"/>
        </w:rPr>
        <w:t xml:space="preserve">notification of the Government and/or other public or competent authority/court. </w:t>
      </w:r>
    </w:p>
    <w:p w14:paraId="40FB6CA5" w14:textId="77777777" w:rsidR="006D5D77" w:rsidRPr="00AC718E" w:rsidRDefault="006D5D77" w:rsidP="00192C19">
      <w:pPr>
        <w:spacing w:after="0" w:line="240" w:lineRule="auto"/>
        <w:ind w:left="720" w:hanging="720"/>
        <w:jc w:val="both"/>
        <w:rPr>
          <w:rFonts w:cs="Calibri"/>
          <w:color w:val="000000"/>
          <w:sz w:val="24"/>
          <w:szCs w:val="24"/>
        </w:rPr>
      </w:pPr>
    </w:p>
    <w:p w14:paraId="0883C824" w14:textId="77777777" w:rsidR="00CB58DA" w:rsidRPr="00AC718E" w:rsidRDefault="006D5D77"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DISCLOS</w:t>
      </w:r>
      <w:r w:rsidR="002A7476" w:rsidRPr="00AC718E">
        <w:rPr>
          <w:rFonts w:eastAsia="MS Mincho" w:cs="Calibri"/>
          <w:color w:val="000000"/>
          <w:sz w:val="24"/>
          <w:szCs w:val="24"/>
        </w:rPr>
        <w:t>U</w:t>
      </w:r>
      <w:r w:rsidRPr="00AC718E">
        <w:rPr>
          <w:rFonts w:eastAsia="MS Mincho" w:cs="Calibri"/>
          <w:color w:val="000000"/>
          <w:sz w:val="24"/>
          <w:szCs w:val="24"/>
        </w:rPr>
        <w:t>R</w:t>
      </w:r>
      <w:r w:rsidR="002A7476" w:rsidRPr="00AC718E">
        <w:rPr>
          <w:rFonts w:eastAsia="MS Mincho" w:cs="Calibri"/>
          <w:color w:val="000000"/>
          <w:sz w:val="24"/>
          <w:szCs w:val="24"/>
        </w:rPr>
        <w:t>E</w:t>
      </w:r>
      <w:r w:rsidRPr="00AC718E">
        <w:rPr>
          <w:rFonts w:eastAsia="MS Mincho" w:cs="Calibri"/>
          <w:color w:val="000000"/>
          <w:sz w:val="24"/>
          <w:szCs w:val="24"/>
        </w:rPr>
        <w:t xml:space="preserve"> OF ONGOING /ANNEXED / ATTACHED AND </w:t>
      </w:r>
      <w:proofErr w:type="gramStart"/>
      <w:r w:rsidRPr="00AC718E">
        <w:rPr>
          <w:rFonts w:eastAsia="MS Mincho" w:cs="Calibri"/>
          <w:color w:val="000000"/>
          <w:sz w:val="24"/>
          <w:szCs w:val="24"/>
        </w:rPr>
        <w:t>HIGH RISE</w:t>
      </w:r>
      <w:proofErr w:type="gramEnd"/>
      <w:r w:rsidRPr="00AC718E">
        <w:rPr>
          <w:rFonts w:eastAsia="MS Mincho" w:cs="Calibri"/>
          <w:color w:val="000000"/>
          <w:sz w:val="24"/>
          <w:szCs w:val="24"/>
        </w:rPr>
        <w:t xml:space="preserve"> DEVELOPMENT within </w:t>
      </w:r>
      <w:r w:rsidR="000120CE" w:rsidRPr="00AC718E">
        <w:rPr>
          <w:rFonts w:eastAsia="MS Mincho" w:cs="Calibri"/>
          <w:color w:val="000000"/>
          <w:sz w:val="24"/>
          <w:szCs w:val="24"/>
        </w:rPr>
        <w:t xml:space="preserve">SEVENTH </w:t>
      </w:r>
      <w:r w:rsidRPr="00AC718E">
        <w:rPr>
          <w:rFonts w:eastAsia="MS Mincho" w:cs="Calibri"/>
          <w:color w:val="000000"/>
          <w:sz w:val="24"/>
          <w:szCs w:val="24"/>
        </w:rPr>
        <w:t>PHASE</w:t>
      </w:r>
      <w:r w:rsidR="000120CE" w:rsidRPr="00AC718E">
        <w:rPr>
          <w:rFonts w:eastAsia="MS Mincho" w:cs="Calibri"/>
          <w:color w:val="000000"/>
          <w:sz w:val="24"/>
          <w:szCs w:val="24"/>
        </w:rPr>
        <w:t xml:space="preserve"> OR FUTURE ADJOINGING PHASE</w:t>
      </w:r>
      <w:r w:rsidR="006812FF" w:rsidRPr="00AC718E">
        <w:rPr>
          <w:rFonts w:eastAsia="MS Mincho" w:cs="Calibri"/>
          <w:color w:val="000000"/>
          <w:sz w:val="24"/>
          <w:szCs w:val="24"/>
        </w:rPr>
        <w:t>/SUB PHASE</w:t>
      </w:r>
      <w:r w:rsidRPr="00AC718E">
        <w:rPr>
          <w:rFonts w:eastAsia="MS Mincho" w:cs="Calibri"/>
          <w:color w:val="000000"/>
          <w:sz w:val="24"/>
          <w:szCs w:val="24"/>
        </w:rPr>
        <w:t xml:space="preserve"> AND DISCLOSURE OF VARIOUS ISSUES RELATING TO CONSTRUCTION ACTIVITY: All allottees made aware of above mentioned ‘development work related issues’ and which are well within the knowledge of Allottees being purchaser of said Apartment/s. The allottees are buying said Apartment/s with all due detailed knowledge of </w:t>
      </w:r>
      <w:r w:rsidR="005F3855" w:rsidRPr="00AC718E">
        <w:rPr>
          <w:rFonts w:eastAsia="MS Mincho" w:cs="Calibri"/>
          <w:color w:val="000000"/>
          <w:sz w:val="24"/>
          <w:szCs w:val="24"/>
        </w:rPr>
        <w:t>above-disclosed</w:t>
      </w:r>
      <w:r w:rsidRPr="00AC718E">
        <w:rPr>
          <w:rFonts w:eastAsia="MS Mincho" w:cs="Calibri"/>
          <w:color w:val="000000"/>
          <w:sz w:val="24"/>
          <w:szCs w:val="24"/>
        </w:rPr>
        <w:t xml:space="preserve"> factors and proposing to acquire ownership of the said Apartment from such ongoing development of </w:t>
      </w:r>
      <w:r w:rsidRPr="00AC718E">
        <w:rPr>
          <w:rFonts w:cs="Calibri"/>
          <w:b/>
          <w:color w:val="000000"/>
          <w:sz w:val="24"/>
          <w:szCs w:val="24"/>
        </w:rPr>
        <w:t>‘</w:t>
      </w:r>
      <w:r w:rsidR="00590326" w:rsidRPr="00AC718E">
        <w:rPr>
          <w:rFonts w:cs="Calibri"/>
          <w:b/>
          <w:i/>
          <w:color w:val="000000"/>
          <w:sz w:val="24"/>
          <w:szCs w:val="24"/>
        </w:rPr>
        <w:t>AUGUST TOWERS</w:t>
      </w:r>
      <w:r w:rsidR="000A44E3" w:rsidRPr="00AC718E">
        <w:rPr>
          <w:rFonts w:cs="Calibri"/>
          <w:b/>
          <w:i/>
          <w:color w:val="000000"/>
          <w:sz w:val="24"/>
          <w:szCs w:val="24"/>
        </w:rPr>
        <w:t xml:space="preserve">’ </w:t>
      </w:r>
      <w:r w:rsidRPr="00AC718E">
        <w:rPr>
          <w:rFonts w:eastAsia="MS Mincho" w:cs="Calibri"/>
          <w:color w:val="000000"/>
          <w:sz w:val="24"/>
          <w:szCs w:val="24"/>
        </w:rPr>
        <w:t xml:space="preserve">and they acknowledged all those proposed development and construction </w:t>
      </w:r>
      <w:r w:rsidR="005F3855" w:rsidRPr="00AC718E">
        <w:rPr>
          <w:rFonts w:eastAsia="MS Mincho" w:cs="Calibri"/>
          <w:color w:val="000000"/>
          <w:sz w:val="24"/>
          <w:szCs w:val="24"/>
        </w:rPr>
        <w:t>activity-related</w:t>
      </w:r>
      <w:r w:rsidRPr="00AC718E">
        <w:rPr>
          <w:rFonts w:eastAsia="MS Mincho" w:cs="Calibri"/>
          <w:color w:val="000000"/>
          <w:sz w:val="24"/>
          <w:szCs w:val="24"/>
        </w:rPr>
        <w:t xml:space="preserve"> issues. The Allottee/s are made well aware about above mentioned expected disturbances or nuisances and the same shall not be considered as a cause of action or reason for the Allottee/s to claim or demand any kind of compensation or damages or rebates from the Promoters and Allottee/s also agreed for not proceeding in any such direction for any reason whatsoever. The Allottee/s indemnified and kept harmless the Promoters against any such claims, demands or issues, either from them or their assigns or successors.</w:t>
      </w:r>
    </w:p>
    <w:p w14:paraId="42A1CA85" w14:textId="77777777" w:rsidR="00221F81" w:rsidRPr="00AC718E" w:rsidRDefault="00221F81" w:rsidP="00192C19">
      <w:pPr>
        <w:spacing w:after="0" w:line="240" w:lineRule="auto"/>
        <w:ind w:left="720" w:hanging="720"/>
        <w:jc w:val="both"/>
        <w:rPr>
          <w:rFonts w:cs="Calibri"/>
          <w:color w:val="000000"/>
          <w:sz w:val="24"/>
          <w:szCs w:val="24"/>
        </w:rPr>
      </w:pPr>
    </w:p>
    <w:p w14:paraId="53E3280E"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7.</w:t>
      </w:r>
    </w:p>
    <w:p w14:paraId="4C8495D3"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7.1 </w:t>
      </w:r>
      <w:r w:rsidRPr="00AC718E">
        <w:rPr>
          <w:rFonts w:cs="Calibri"/>
          <w:color w:val="000000"/>
          <w:sz w:val="24"/>
          <w:szCs w:val="24"/>
        </w:rPr>
        <w:tab/>
        <w:t>Procedure for taking possession</w:t>
      </w:r>
      <w:r w:rsidRPr="00AC718E">
        <w:rPr>
          <w:rFonts w:cs="Calibri"/>
          <w:b/>
          <w:color w:val="000000"/>
          <w:sz w:val="24"/>
          <w:szCs w:val="24"/>
        </w:rPr>
        <w:t xml:space="preserve"> -</w:t>
      </w:r>
      <w:r w:rsidRPr="00AC718E">
        <w:rPr>
          <w:rFonts w:cs="Calibri"/>
          <w:color w:val="000000"/>
          <w:sz w:val="24"/>
          <w:szCs w:val="24"/>
        </w:rPr>
        <w:t xml:space="preserve"> The Promoters, upon obtaining the occupancy certificate from the competent authority shall offer the possession of the Apartment to the Allottee/s in writing within 7 days of receiving such occupancy certificate of the Project and upon the entire payment made by the Allottee/s as per the agreement shall offer in writing the possession of the Apartment to the Allottee/s in terms of this Agreement to be duly taken by the Allottee within 15 days from the date of issue of such notice. The Promoters agree and undertake to indemnify the Allottee/s in case of </w:t>
      </w:r>
      <w:r w:rsidRPr="00AC718E">
        <w:rPr>
          <w:rFonts w:cs="Calibri"/>
          <w:color w:val="000000"/>
          <w:sz w:val="24"/>
          <w:szCs w:val="24"/>
        </w:rPr>
        <w:lastRenderedPageBreak/>
        <w:t xml:space="preserve">failure of fulfillment of any of the provisions, formalities, </w:t>
      </w:r>
      <w:r w:rsidR="00880F0B" w:rsidRPr="00AC718E">
        <w:rPr>
          <w:rFonts w:cs="Calibri"/>
          <w:color w:val="000000"/>
          <w:sz w:val="24"/>
          <w:szCs w:val="24"/>
        </w:rPr>
        <w:t xml:space="preserve">or </w:t>
      </w:r>
      <w:r w:rsidRPr="00AC718E">
        <w:rPr>
          <w:rFonts w:cs="Calibri"/>
          <w:color w:val="000000"/>
          <w:sz w:val="24"/>
          <w:szCs w:val="24"/>
        </w:rPr>
        <w:t>documentation on part of the Promoters. The Allottee/s agree(s) to pay the maintenance charges as determined by the Promoters or association of Allottees, as the case may be</w:t>
      </w:r>
      <w:r w:rsidR="007167A0" w:rsidRPr="00AC718E">
        <w:rPr>
          <w:rFonts w:cs="Calibri"/>
          <w:color w:val="000000"/>
          <w:sz w:val="24"/>
          <w:szCs w:val="24"/>
        </w:rPr>
        <w:t xml:space="preserve"> (whenever applicable)</w:t>
      </w:r>
      <w:r w:rsidRPr="00AC718E">
        <w:rPr>
          <w:rFonts w:cs="Calibri"/>
          <w:color w:val="000000"/>
          <w:sz w:val="24"/>
          <w:szCs w:val="24"/>
        </w:rPr>
        <w:t xml:space="preserve">. </w:t>
      </w:r>
    </w:p>
    <w:p w14:paraId="15749958" w14:textId="77777777" w:rsidR="00EC2109" w:rsidRPr="00AC718E" w:rsidRDefault="00EC2109" w:rsidP="00192C19">
      <w:pPr>
        <w:spacing w:after="0" w:line="240" w:lineRule="auto"/>
        <w:ind w:left="720" w:hanging="720"/>
        <w:jc w:val="both"/>
        <w:rPr>
          <w:rFonts w:cs="Calibri"/>
          <w:color w:val="000000"/>
          <w:sz w:val="24"/>
          <w:szCs w:val="24"/>
        </w:rPr>
      </w:pPr>
    </w:p>
    <w:p w14:paraId="352B88B4"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7.2 </w:t>
      </w:r>
      <w:r w:rsidRPr="00AC718E">
        <w:rPr>
          <w:rFonts w:cs="Calibri"/>
          <w:color w:val="000000"/>
          <w:sz w:val="24"/>
          <w:szCs w:val="24"/>
        </w:rPr>
        <w:tab/>
        <w:t xml:space="preserve">The Allottee shall take possession of the Apartment within 15 days of the Promoters giving written notice to the Allottee intimating that the said Apartments are ready for use and occupation. </w:t>
      </w:r>
    </w:p>
    <w:p w14:paraId="62284305" w14:textId="77777777" w:rsidR="00EC2109" w:rsidRPr="00AC718E" w:rsidRDefault="00EC2109" w:rsidP="00192C19">
      <w:pPr>
        <w:spacing w:after="0" w:line="240" w:lineRule="auto"/>
        <w:ind w:left="720" w:hanging="720"/>
        <w:jc w:val="both"/>
        <w:rPr>
          <w:rFonts w:cs="Calibri"/>
          <w:color w:val="000000"/>
          <w:sz w:val="24"/>
          <w:szCs w:val="24"/>
        </w:rPr>
      </w:pPr>
    </w:p>
    <w:p w14:paraId="3DA00AA8"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 xml:space="preserve">7.3 </w:t>
      </w:r>
      <w:r w:rsidRPr="00AC718E">
        <w:rPr>
          <w:rFonts w:cs="Calibri"/>
          <w:color w:val="000000"/>
          <w:sz w:val="24"/>
          <w:szCs w:val="24"/>
        </w:rPr>
        <w:tab/>
        <w:t xml:space="preserve">Failure of Allottee to take Possession of </w:t>
      </w:r>
      <w:proofErr w:type="gramStart"/>
      <w:r w:rsidRPr="00AC718E">
        <w:rPr>
          <w:rFonts w:cs="Calibri"/>
          <w:color w:val="000000"/>
          <w:sz w:val="24"/>
          <w:szCs w:val="24"/>
        </w:rPr>
        <w:t>Apartment :</w:t>
      </w:r>
      <w:proofErr w:type="gramEnd"/>
      <w:r w:rsidRPr="00AC718E">
        <w:rPr>
          <w:rFonts w:cs="Calibri"/>
          <w:color w:val="000000"/>
          <w:sz w:val="24"/>
          <w:szCs w:val="24"/>
        </w:rPr>
        <w:t xml:space="preserve"> Upon receiving a written intimation from the Promoters as per clause 7.1, the Allottee shall take possession of the Apartment from the Promoters by tendering the balance unpaid consideration and all the dues in terms of the contract and duly execute necessary indemnities, undertakings and such other documentation as prescribed in this Agreement, and the Promoters shall give possession of the Apartment to the Allottee/s. In case the Allottee fails to take possession within the time provided in clause 7.1 such Allottee shall without prejudice to the Promoters’ other rights and remedies for default on the part of the Allottee, continue to be liable to pay maintenance charges as applicable </w:t>
      </w:r>
      <w:proofErr w:type="spellStart"/>
      <w:r w:rsidRPr="00AC718E">
        <w:rPr>
          <w:rFonts w:cs="Calibri"/>
          <w:color w:val="000000"/>
          <w:sz w:val="24"/>
          <w:szCs w:val="24"/>
        </w:rPr>
        <w:t>alongwith</w:t>
      </w:r>
      <w:proofErr w:type="spellEnd"/>
      <w:r w:rsidRPr="00AC718E">
        <w:rPr>
          <w:rFonts w:cs="Calibri"/>
          <w:color w:val="000000"/>
          <w:sz w:val="24"/>
          <w:szCs w:val="24"/>
        </w:rPr>
        <w:t xml:space="preserve"> interest on the outstanding amounts payable by the Allottee against possession. </w:t>
      </w:r>
    </w:p>
    <w:p w14:paraId="3FC5A1D4" w14:textId="77777777" w:rsidR="001E781F" w:rsidRPr="00AC718E" w:rsidRDefault="001E781F" w:rsidP="00192C19">
      <w:pPr>
        <w:spacing w:after="0" w:line="240" w:lineRule="auto"/>
        <w:ind w:left="720" w:hanging="720"/>
        <w:jc w:val="both"/>
        <w:rPr>
          <w:rFonts w:cs="Calibri"/>
          <w:color w:val="000000"/>
          <w:sz w:val="24"/>
          <w:szCs w:val="24"/>
        </w:rPr>
      </w:pPr>
    </w:p>
    <w:p w14:paraId="1BDE10D8" w14:textId="77777777" w:rsidR="001E781F" w:rsidRPr="00AC718E" w:rsidRDefault="00502363" w:rsidP="00192C19">
      <w:pPr>
        <w:spacing w:after="0" w:line="240" w:lineRule="auto"/>
        <w:ind w:left="720" w:hanging="720"/>
        <w:jc w:val="both"/>
        <w:rPr>
          <w:rFonts w:cs="Calibri"/>
          <w:color w:val="000000"/>
          <w:sz w:val="24"/>
          <w:szCs w:val="24"/>
        </w:rPr>
      </w:pPr>
      <w:r w:rsidRPr="00AC718E">
        <w:rPr>
          <w:rFonts w:cs="Calibri"/>
          <w:color w:val="000000"/>
          <w:sz w:val="24"/>
          <w:szCs w:val="24"/>
        </w:rPr>
        <w:t>7.4</w:t>
      </w:r>
      <w:r w:rsidRPr="00AC718E">
        <w:rPr>
          <w:rFonts w:cs="Calibri"/>
          <w:color w:val="000000"/>
          <w:sz w:val="24"/>
          <w:szCs w:val="24"/>
        </w:rPr>
        <w:tab/>
      </w:r>
      <w:r w:rsidR="001E781F" w:rsidRPr="00AC718E">
        <w:rPr>
          <w:rFonts w:cs="Calibri"/>
          <w:color w:val="000000"/>
          <w:sz w:val="24"/>
          <w:szCs w:val="24"/>
        </w:rPr>
        <w:t xml:space="preserve">The Allottee/s agree/s that he/she/they shall not be entitled to claim or demand possession, without paying balance unpaid consideration </w:t>
      </w:r>
      <w:proofErr w:type="spellStart"/>
      <w:r w:rsidR="001E781F" w:rsidRPr="00AC718E">
        <w:rPr>
          <w:rFonts w:cs="Calibri"/>
          <w:color w:val="000000"/>
          <w:sz w:val="24"/>
          <w:szCs w:val="24"/>
        </w:rPr>
        <w:t>alongwith</w:t>
      </w:r>
      <w:proofErr w:type="spellEnd"/>
      <w:r w:rsidR="001E781F" w:rsidRPr="00AC718E">
        <w:rPr>
          <w:rFonts w:cs="Calibri"/>
          <w:color w:val="000000"/>
          <w:sz w:val="24"/>
          <w:szCs w:val="24"/>
        </w:rPr>
        <w:t xml:space="preserve"> applicable interests, penalties, damages, if any, thereon entirely till such period taken by Allottee/s to pay the entire dues. If any such unpaid balance amounts are found</w:t>
      </w:r>
      <w:r w:rsidR="008C5FA2" w:rsidRPr="00AC718E">
        <w:rPr>
          <w:rFonts w:cs="Calibri"/>
          <w:color w:val="000000"/>
          <w:sz w:val="24"/>
          <w:szCs w:val="24"/>
        </w:rPr>
        <w:t xml:space="preserve"> in the accounts</w:t>
      </w:r>
      <w:r w:rsidR="001E781F" w:rsidRPr="00AC718E">
        <w:rPr>
          <w:rFonts w:cs="Calibri"/>
          <w:color w:val="000000"/>
          <w:sz w:val="24"/>
          <w:szCs w:val="24"/>
        </w:rPr>
        <w:t xml:space="preserve"> after handing over possession</w:t>
      </w:r>
      <w:r w:rsidR="00582D29" w:rsidRPr="00AC718E">
        <w:rPr>
          <w:rFonts w:cs="Calibri"/>
          <w:color w:val="000000"/>
          <w:sz w:val="24"/>
          <w:szCs w:val="24"/>
        </w:rPr>
        <w:t xml:space="preserve"> the Promoters shall without prejudice to any rights and remedies have the </w:t>
      </w:r>
      <w:r w:rsidR="001E781F" w:rsidRPr="00AC718E">
        <w:rPr>
          <w:rFonts w:cs="Calibri"/>
          <w:color w:val="000000"/>
          <w:sz w:val="24"/>
          <w:szCs w:val="24"/>
        </w:rPr>
        <w:t xml:space="preserve">lien/Charge </w:t>
      </w:r>
      <w:proofErr w:type="spellStart"/>
      <w:r w:rsidR="00582D29" w:rsidRPr="00AC718E">
        <w:rPr>
          <w:rFonts w:cs="Calibri"/>
          <w:color w:val="000000"/>
          <w:sz w:val="24"/>
          <w:szCs w:val="24"/>
        </w:rPr>
        <w:t>upto</w:t>
      </w:r>
      <w:proofErr w:type="spellEnd"/>
      <w:r w:rsidR="00582D29" w:rsidRPr="00AC718E">
        <w:rPr>
          <w:rFonts w:cs="Calibri"/>
          <w:color w:val="000000"/>
          <w:sz w:val="24"/>
          <w:szCs w:val="24"/>
        </w:rPr>
        <w:t xml:space="preserve"> the unpaid amounts </w:t>
      </w:r>
      <w:r w:rsidR="001E781F" w:rsidRPr="00AC718E">
        <w:rPr>
          <w:rFonts w:cs="Calibri"/>
          <w:color w:val="000000"/>
          <w:sz w:val="24"/>
          <w:szCs w:val="24"/>
        </w:rPr>
        <w:t xml:space="preserve">over the said Apartment, till Allottee/s pays </w:t>
      </w:r>
      <w:r w:rsidR="00582D29" w:rsidRPr="00AC718E">
        <w:rPr>
          <w:rFonts w:cs="Calibri"/>
          <w:color w:val="000000"/>
          <w:sz w:val="24"/>
          <w:szCs w:val="24"/>
        </w:rPr>
        <w:t>in</w:t>
      </w:r>
      <w:r w:rsidR="001E781F" w:rsidRPr="00AC718E">
        <w:rPr>
          <w:rFonts w:cs="Calibri"/>
          <w:color w:val="000000"/>
          <w:sz w:val="24"/>
          <w:szCs w:val="24"/>
        </w:rPr>
        <w:t xml:space="preserve"> entire</w:t>
      </w:r>
      <w:r w:rsidR="00582D29" w:rsidRPr="00AC718E">
        <w:rPr>
          <w:rFonts w:cs="Calibri"/>
          <w:color w:val="000000"/>
          <w:sz w:val="24"/>
          <w:szCs w:val="24"/>
        </w:rPr>
        <w:t>t</w:t>
      </w:r>
      <w:r w:rsidR="001E781F" w:rsidRPr="00AC718E">
        <w:rPr>
          <w:rFonts w:cs="Calibri"/>
          <w:color w:val="000000"/>
          <w:sz w:val="24"/>
          <w:szCs w:val="24"/>
        </w:rPr>
        <w:t>y</w:t>
      </w:r>
      <w:r w:rsidR="00857EF3" w:rsidRPr="00AC718E">
        <w:rPr>
          <w:rFonts w:cs="Calibri"/>
          <w:color w:val="000000"/>
          <w:sz w:val="24"/>
          <w:szCs w:val="24"/>
        </w:rPr>
        <w:t>.</w:t>
      </w:r>
    </w:p>
    <w:p w14:paraId="3138E53E" w14:textId="77777777" w:rsidR="00EC2109" w:rsidRPr="00AC718E" w:rsidRDefault="00EC2109" w:rsidP="00192C19">
      <w:pPr>
        <w:spacing w:after="0" w:line="240" w:lineRule="auto"/>
        <w:ind w:left="720" w:hanging="720"/>
        <w:jc w:val="both"/>
        <w:rPr>
          <w:rFonts w:cs="Calibri"/>
          <w:color w:val="000000"/>
          <w:sz w:val="24"/>
          <w:szCs w:val="24"/>
        </w:rPr>
      </w:pPr>
    </w:p>
    <w:p w14:paraId="6EBF4CE5"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7.</w:t>
      </w:r>
      <w:r w:rsidR="00502363" w:rsidRPr="00AC718E">
        <w:rPr>
          <w:rFonts w:cs="Calibri"/>
          <w:color w:val="000000"/>
          <w:sz w:val="24"/>
          <w:szCs w:val="24"/>
        </w:rPr>
        <w:t>5</w:t>
      </w:r>
      <w:r w:rsidRPr="00AC718E">
        <w:rPr>
          <w:rFonts w:cs="Calibri"/>
          <w:color w:val="000000"/>
          <w:sz w:val="24"/>
          <w:szCs w:val="24"/>
        </w:rPr>
        <w:t>.</w:t>
      </w:r>
      <w:r w:rsidRPr="00AC718E">
        <w:rPr>
          <w:rFonts w:cs="Calibri"/>
          <w:color w:val="000000"/>
          <w:sz w:val="24"/>
          <w:szCs w:val="24"/>
        </w:rPr>
        <w:tab/>
        <w:t xml:space="preserve">If within a period of five years from the date of handing over the Apartment to the Allottee, the Allottee brings to the notice of the Promoter any structural defect in the Apartment or the building in which the Apartment are situated or the material used therein, then, wherever possible such defects shall be rectified by the Promoters at  their own cost and in case it is not possible to rectify such defects, then the Allottee shall be entitled to receive from the Promoters, compensation for such defect or change. If there is a dispute regarding any defect in the building or material used the matter shall, within a period of five years from the date of handing over possession, on payment of such fee as may be determined by the Regulatory Authority, be referred for decision to Adjudicating Officer appointed under section 71(1) of the Real Estate (Regulation and Development) Act 2016. </w:t>
      </w:r>
    </w:p>
    <w:p w14:paraId="3BF5D112" w14:textId="77777777" w:rsidR="00EC2109" w:rsidRPr="00AC718E" w:rsidRDefault="00EC2109" w:rsidP="00192C19">
      <w:pPr>
        <w:spacing w:after="0" w:line="240" w:lineRule="auto"/>
        <w:ind w:left="720"/>
        <w:jc w:val="both"/>
        <w:rPr>
          <w:rFonts w:cs="Calibri"/>
          <w:color w:val="000000"/>
          <w:sz w:val="24"/>
          <w:szCs w:val="24"/>
        </w:rPr>
      </w:pPr>
    </w:p>
    <w:p w14:paraId="60627E52"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 xml:space="preserve">Provided however notwithstanding the above it is agreed between the parties </w:t>
      </w:r>
      <w:proofErr w:type="gramStart"/>
      <w:r w:rsidRPr="00AC718E">
        <w:rPr>
          <w:rFonts w:cs="Calibri"/>
          <w:color w:val="000000"/>
          <w:sz w:val="24"/>
          <w:szCs w:val="24"/>
        </w:rPr>
        <w:t>that :</w:t>
      </w:r>
      <w:proofErr w:type="gramEnd"/>
    </w:p>
    <w:p w14:paraId="3D950760"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w:t>
      </w:r>
      <w:proofErr w:type="spellStart"/>
      <w:r w:rsidRPr="00AC718E">
        <w:rPr>
          <w:rFonts w:cs="Calibri"/>
          <w:color w:val="000000"/>
          <w:sz w:val="24"/>
          <w:szCs w:val="24"/>
        </w:rPr>
        <w:t>i</w:t>
      </w:r>
      <w:proofErr w:type="spellEnd"/>
      <w:r w:rsidRPr="00AC718E">
        <w:rPr>
          <w:rFonts w:cs="Calibri"/>
          <w:color w:val="000000"/>
          <w:sz w:val="24"/>
          <w:szCs w:val="24"/>
        </w:rPr>
        <w:t xml:space="preserve">) </w:t>
      </w:r>
      <w:r w:rsidRPr="00AC718E">
        <w:rPr>
          <w:rFonts w:cs="Calibri"/>
          <w:color w:val="000000"/>
          <w:sz w:val="24"/>
          <w:szCs w:val="24"/>
        </w:rPr>
        <w:tab/>
        <w:t xml:space="preserve">The Allottees’ of the units in the building/wing/phase shall not carry out any alterations of whatsoever nature in the said Unit / building/phase and in specific the structure of the said unit/ building/ phase of the said Project/ Scheme which shall include but not be limited to columns, beams etc. or in the fittings therein, particularly if it is hereby agreed that the Allottee/s shall not make any alteration in any of the fittings, pipes, water supply connections or any erection or alteration in the bathroom, toilet and kitchen, which may result in seepage of water. If any of such works are carried out without the written </w:t>
      </w:r>
      <w:r w:rsidR="00647A30" w:rsidRPr="00AC718E">
        <w:rPr>
          <w:rFonts w:cs="Calibri"/>
          <w:color w:val="000000"/>
          <w:sz w:val="24"/>
          <w:szCs w:val="24"/>
        </w:rPr>
        <w:t>approval</w:t>
      </w:r>
      <w:r w:rsidRPr="00AC718E">
        <w:rPr>
          <w:rFonts w:cs="Calibri"/>
          <w:color w:val="000000"/>
          <w:sz w:val="24"/>
          <w:szCs w:val="24"/>
        </w:rPr>
        <w:t xml:space="preserve"> of the Promoters, the defect liability on the part of the Promoters shall automatically become void and stand extinguished. The word defect herein shall mean only the manufacturing and workmanship defect/s caused on account of willful neglect on the part of the Promoters, and shall not mean and include defect/s </w:t>
      </w:r>
      <w:r w:rsidRPr="00AC718E">
        <w:rPr>
          <w:rFonts w:cs="Calibri"/>
          <w:color w:val="000000"/>
          <w:sz w:val="24"/>
          <w:szCs w:val="24"/>
        </w:rPr>
        <w:lastRenderedPageBreak/>
        <w:t>caused by normal wear and tear and/or by the negligent use of the Unit /s by the respective Allottee/s/Occupants, vagaries of nature etc.</w:t>
      </w:r>
    </w:p>
    <w:p w14:paraId="1948C3D2" w14:textId="77777777" w:rsidR="00EC2109" w:rsidRPr="00AC718E" w:rsidRDefault="00EC2109" w:rsidP="00192C19">
      <w:pPr>
        <w:spacing w:after="0" w:line="240" w:lineRule="auto"/>
        <w:ind w:left="720" w:hanging="720"/>
        <w:jc w:val="both"/>
        <w:rPr>
          <w:rFonts w:cs="Calibri"/>
          <w:color w:val="000000"/>
          <w:sz w:val="24"/>
          <w:szCs w:val="24"/>
        </w:rPr>
      </w:pPr>
    </w:p>
    <w:p w14:paraId="178D0FE1"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(ii)</w:t>
      </w:r>
      <w:r w:rsidRPr="00AC718E">
        <w:rPr>
          <w:rFonts w:cs="Calibri"/>
          <w:color w:val="000000"/>
          <w:sz w:val="24"/>
          <w:szCs w:val="24"/>
        </w:rPr>
        <w:tab/>
        <w:t>That it shall be incumbent upon the Allottee/s to maintain his/ her/ their Unit in a diligent manner and take all due care necessary for the same including but not limited to the regularly filling of the joints in the tiles fitted in his/her/their Unit with white cement/ epoxy or appropriate material to prevent water seepage, etc.</w:t>
      </w:r>
    </w:p>
    <w:p w14:paraId="19A6F43F"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r>
    </w:p>
    <w:p w14:paraId="34F4CFA2" w14:textId="77777777" w:rsidR="00EC2109" w:rsidRPr="00AC718E" w:rsidRDefault="00EC2109" w:rsidP="00192C19">
      <w:pPr>
        <w:spacing w:after="0" w:line="240" w:lineRule="auto"/>
        <w:ind w:left="720"/>
        <w:jc w:val="both"/>
        <w:rPr>
          <w:rFonts w:cs="Calibri"/>
          <w:color w:val="000000"/>
          <w:sz w:val="24"/>
          <w:szCs w:val="24"/>
        </w:rPr>
      </w:pPr>
      <w:r w:rsidRPr="00AC718E">
        <w:rPr>
          <w:rFonts w:cs="Calibri"/>
          <w:color w:val="000000"/>
          <w:sz w:val="24"/>
          <w:szCs w:val="24"/>
        </w:rPr>
        <w:t>Further where the manufacture warranty as shown by the Promoters to the Allottee/s expires before the stipulated defect liability period and such warranties are covered under the maintenance of the said Unit/ building/phase and should the annual maintenance contracts not be renewed by the Allottee/s and/or Association of Allottee/s the Promoters shall not be responsible for any defects occurring due to the same.</w:t>
      </w:r>
    </w:p>
    <w:p w14:paraId="2ECE3CEA" w14:textId="77777777" w:rsidR="00EC2109" w:rsidRPr="00AC718E" w:rsidRDefault="00EC2109" w:rsidP="00192C19">
      <w:pPr>
        <w:spacing w:after="0" w:line="240" w:lineRule="auto"/>
        <w:ind w:left="720" w:hanging="720"/>
        <w:jc w:val="both"/>
        <w:rPr>
          <w:rFonts w:cs="Calibri"/>
          <w:color w:val="000000"/>
          <w:sz w:val="24"/>
          <w:szCs w:val="24"/>
        </w:rPr>
      </w:pPr>
    </w:p>
    <w:p w14:paraId="3903A64A"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(iii)</w:t>
      </w:r>
      <w:r w:rsidRPr="00AC718E">
        <w:rPr>
          <w:rFonts w:cs="Calibri"/>
          <w:color w:val="000000"/>
          <w:sz w:val="24"/>
          <w:szCs w:val="24"/>
        </w:rPr>
        <w:tab/>
        <w:t xml:space="preserve">That the Project/Scheme as a whole has been conceived, designed and constructed based on the commitment and warranties given by the Vendors/ Manufacturers that all </w:t>
      </w:r>
      <w:proofErr w:type="spellStart"/>
      <w:r w:rsidRPr="00AC718E">
        <w:rPr>
          <w:rFonts w:cs="Calibri"/>
          <w:color w:val="000000"/>
          <w:sz w:val="24"/>
          <w:szCs w:val="24"/>
        </w:rPr>
        <w:t>equipments</w:t>
      </w:r>
      <w:proofErr w:type="spellEnd"/>
      <w:r w:rsidRPr="00AC718E">
        <w:rPr>
          <w:rFonts w:cs="Calibri"/>
          <w:color w:val="000000"/>
          <w:sz w:val="24"/>
          <w:szCs w:val="24"/>
        </w:rPr>
        <w:t>, fixtures and fittings shall be maintained and covered by maintenance/ warranty contracts so as it to be sustainable and proper working condition to continue warranty in both the Units and the common project amenities wherever applicable.</w:t>
      </w:r>
    </w:p>
    <w:p w14:paraId="5C0F3115" w14:textId="77777777" w:rsidR="00EC2109" w:rsidRPr="00AC718E" w:rsidRDefault="00EC2109" w:rsidP="00192C19">
      <w:pPr>
        <w:spacing w:after="0" w:line="240" w:lineRule="auto"/>
        <w:ind w:left="720" w:hanging="720"/>
        <w:jc w:val="both"/>
        <w:rPr>
          <w:rFonts w:cs="Calibri"/>
          <w:color w:val="000000"/>
          <w:sz w:val="24"/>
          <w:szCs w:val="24"/>
        </w:rPr>
      </w:pPr>
    </w:p>
    <w:p w14:paraId="4DDAE86A"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(iv)</w:t>
      </w:r>
      <w:r w:rsidRPr="00AC718E">
        <w:rPr>
          <w:rFonts w:cs="Calibri"/>
          <w:color w:val="000000"/>
          <w:sz w:val="24"/>
          <w:szCs w:val="24"/>
        </w:rPr>
        <w:tab/>
        <w:t>That the Allottee/s has/have been made aware and the Allottee/s expressly agree/s that the regular wear and tear of the unit/wing/building/phase includes minor hairline cracks on the external and internal walls excluding the RCC structure which happens due to substantial variation in temperature and which do not amount to structural defects and hence cannot be attributed to either faulty workmanship or structural defect.</w:t>
      </w:r>
    </w:p>
    <w:p w14:paraId="62131906" w14:textId="77777777" w:rsidR="00EC2109" w:rsidRPr="00AC718E" w:rsidRDefault="00EC2109" w:rsidP="00192C19">
      <w:pPr>
        <w:spacing w:after="0" w:line="240" w:lineRule="auto"/>
        <w:ind w:left="720" w:hanging="720"/>
        <w:jc w:val="both"/>
        <w:rPr>
          <w:rFonts w:cs="Calibri"/>
          <w:color w:val="000000"/>
          <w:sz w:val="24"/>
          <w:szCs w:val="24"/>
        </w:rPr>
      </w:pPr>
    </w:p>
    <w:p w14:paraId="11B3F850" w14:textId="77777777" w:rsidR="00EC2109" w:rsidRPr="00AC718E" w:rsidRDefault="00EC2109" w:rsidP="00192C19">
      <w:pPr>
        <w:spacing w:after="0" w:line="240" w:lineRule="auto"/>
        <w:ind w:left="720" w:hanging="720"/>
        <w:jc w:val="both"/>
        <w:rPr>
          <w:rFonts w:cs="Calibri"/>
          <w:color w:val="000000"/>
          <w:sz w:val="24"/>
          <w:szCs w:val="24"/>
        </w:rPr>
      </w:pPr>
      <w:r w:rsidRPr="00AC718E">
        <w:rPr>
          <w:rFonts w:cs="Calibri"/>
          <w:color w:val="000000"/>
          <w:sz w:val="24"/>
          <w:szCs w:val="24"/>
        </w:rPr>
        <w:tab/>
        <w:t>(v)</w:t>
      </w:r>
      <w:r w:rsidRPr="00AC718E">
        <w:rPr>
          <w:rFonts w:cs="Calibri"/>
          <w:color w:val="000000"/>
          <w:sz w:val="24"/>
          <w:szCs w:val="24"/>
        </w:rPr>
        <w:tab/>
        <w:t xml:space="preserve">It is further expressly agreed that before any liability of defect is claimed by or on behalf of the Allottee/s, it shall be necessary to appoint an expert who shall be a Nominated Surveyor who shall inspect and assess the same and shall thereupon submit a written report to signify the defects in materials used in the structure of the unit/wing/building /phase built </w:t>
      </w:r>
      <w:proofErr w:type="gramStart"/>
      <w:r w:rsidRPr="00AC718E">
        <w:rPr>
          <w:rFonts w:cs="Calibri"/>
          <w:color w:val="000000"/>
          <w:sz w:val="24"/>
          <w:szCs w:val="24"/>
        </w:rPr>
        <w:t>and in the workmanship</w:t>
      </w:r>
      <w:proofErr w:type="gramEnd"/>
      <w:r w:rsidRPr="00AC718E">
        <w:rPr>
          <w:rFonts w:cs="Calibri"/>
          <w:color w:val="000000"/>
          <w:sz w:val="24"/>
          <w:szCs w:val="24"/>
        </w:rPr>
        <w:t xml:space="preserve"> executed keeping in mind the aforesaid terms agreed upon.      </w:t>
      </w:r>
    </w:p>
    <w:p w14:paraId="4049D593" w14:textId="77777777" w:rsidR="00EC2109" w:rsidRPr="00AC718E" w:rsidRDefault="00EC2109" w:rsidP="00192C19">
      <w:pPr>
        <w:spacing w:after="0" w:line="240" w:lineRule="auto"/>
        <w:ind w:left="720" w:hanging="720"/>
        <w:jc w:val="both"/>
        <w:rPr>
          <w:rFonts w:cs="Calibri"/>
          <w:color w:val="000000"/>
          <w:sz w:val="24"/>
          <w:szCs w:val="24"/>
        </w:rPr>
      </w:pPr>
    </w:p>
    <w:p w14:paraId="6B93514D" w14:textId="77777777" w:rsidR="00A11716" w:rsidRPr="00AC718E" w:rsidRDefault="00CD05AB" w:rsidP="00192C19">
      <w:pPr>
        <w:spacing w:after="0" w:line="240" w:lineRule="auto"/>
        <w:ind w:left="720" w:hanging="720"/>
        <w:jc w:val="both"/>
        <w:rPr>
          <w:rFonts w:cs="Calibri"/>
          <w:color w:val="000000"/>
          <w:sz w:val="24"/>
          <w:szCs w:val="24"/>
        </w:rPr>
      </w:pPr>
      <w:r w:rsidRPr="00AC718E">
        <w:rPr>
          <w:rFonts w:cs="Calibri"/>
          <w:color w:val="000000"/>
          <w:sz w:val="24"/>
          <w:szCs w:val="24"/>
        </w:rPr>
        <w:tab/>
      </w:r>
      <w:r w:rsidR="00A11716" w:rsidRPr="00AC718E">
        <w:rPr>
          <w:rFonts w:cs="Calibri"/>
          <w:color w:val="000000"/>
          <w:sz w:val="24"/>
          <w:szCs w:val="24"/>
        </w:rPr>
        <w:t xml:space="preserve">Provided that, within the various locations of the said Project, wherein glass / delicate railings / doors / partitions / decorative articles are provided, and if any damage to such glass / delicate railings / doors / partitions / decorative articles is caused by the Allottee or the occupants/ residents of the said Apartment/s, the same shall be repaired / replaced immediately by the Allottee/s or occupants /residents of the said Apartment/s. Moreover, if any accident or mishap takes place / happens due to such damage, the Promoters shall not be held responsible for any such accident or mishap or the negligent acts of the Allottee/s or the persons on his/her/their behalf. </w:t>
      </w:r>
    </w:p>
    <w:p w14:paraId="0DA2DC34" w14:textId="77777777" w:rsidR="00A11716" w:rsidRPr="00AC718E" w:rsidRDefault="00A11716" w:rsidP="00192C19">
      <w:pPr>
        <w:spacing w:after="0" w:line="240" w:lineRule="auto"/>
        <w:ind w:left="720" w:hanging="720"/>
        <w:jc w:val="both"/>
        <w:rPr>
          <w:rFonts w:cs="Calibri"/>
          <w:color w:val="000000"/>
          <w:sz w:val="24"/>
          <w:szCs w:val="24"/>
        </w:rPr>
      </w:pPr>
    </w:p>
    <w:p w14:paraId="3BE679A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8. </w:t>
      </w:r>
      <w:r w:rsidRPr="00AC718E">
        <w:rPr>
          <w:rFonts w:cs="Calibri"/>
          <w:color w:val="000000"/>
          <w:sz w:val="24"/>
          <w:szCs w:val="24"/>
        </w:rPr>
        <w:tab/>
        <w:t>The Allottee/s shall use the Apartment or any part thereof or permit the same to be used only for purpose of residence</w:t>
      </w:r>
      <w:r w:rsidR="009A64C1" w:rsidRPr="00AC718E">
        <w:rPr>
          <w:rFonts w:cs="Calibri"/>
          <w:color w:val="000000"/>
          <w:sz w:val="24"/>
          <w:szCs w:val="24"/>
        </w:rPr>
        <w:t xml:space="preserve"> only.</w:t>
      </w:r>
      <w:r w:rsidRPr="00AC718E">
        <w:rPr>
          <w:rFonts w:cs="Calibri"/>
          <w:color w:val="000000"/>
          <w:sz w:val="24"/>
          <w:szCs w:val="24"/>
        </w:rPr>
        <w:t xml:space="preserve"> He</w:t>
      </w:r>
      <w:r w:rsidR="00223B6B" w:rsidRPr="00AC718E">
        <w:rPr>
          <w:rFonts w:cs="Calibri"/>
          <w:color w:val="000000"/>
          <w:sz w:val="24"/>
          <w:szCs w:val="24"/>
        </w:rPr>
        <w:t>/She/They</w:t>
      </w:r>
      <w:r w:rsidRPr="00AC718E">
        <w:rPr>
          <w:rFonts w:cs="Calibri"/>
          <w:color w:val="000000"/>
          <w:sz w:val="24"/>
          <w:szCs w:val="24"/>
        </w:rPr>
        <w:t xml:space="preserve"> shall use the parking space only for purpose of keeping or parking the Allottee's own vehicle. </w:t>
      </w:r>
    </w:p>
    <w:p w14:paraId="13D5CF71" w14:textId="77777777" w:rsidR="00EC2109" w:rsidRPr="00AC718E" w:rsidRDefault="00EC2109" w:rsidP="00192C19">
      <w:pPr>
        <w:spacing w:after="0" w:line="240" w:lineRule="auto"/>
        <w:ind w:right="-65"/>
        <w:jc w:val="both"/>
        <w:rPr>
          <w:rFonts w:cs="Calibri"/>
          <w:color w:val="000000"/>
          <w:sz w:val="24"/>
          <w:szCs w:val="24"/>
        </w:rPr>
      </w:pPr>
    </w:p>
    <w:p w14:paraId="0C83D861" w14:textId="77777777" w:rsidR="00EC2109" w:rsidRPr="00AC718E" w:rsidRDefault="00EC2109" w:rsidP="00192C19">
      <w:pPr>
        <w:spacing w:after="0" w:line="240" w:lineRule="auto"/>
        <w:ind w:right="-65"/>
        <w:jc w:val="both"/>
        <w:rPr>
          <w:rFonts w:cs="Calibri"/>
          <w:color w:val="000000"/>
          <w:sz w:val="24"/>
          <w:szCs w:val="24"/>
        </w:rPr>
      </w:pPr>
      <w:r w:rsidRPr="00AC718E">
        <w:rPr>
          <w:rFonts w:cs="Calibri"/>
          <w:color w:val="000000"/>
          <w:sz w:val="24"/>
          <w:szCs w:val="24"/>
        </w:rPr>
        <w:t xml:space="preserve">9. </w:t>
      </w:r>
      <w:r w:rsidRPr="00AC718E">
        <w:rPr>
          <w:rFonts w:cs="Calibri"/>
          <w:color w:val="000000"/>
          <w:sz w:val="24"/>
          <w:szCs w:val="24"/>
        </w:rPr>
        <w:tab/>
        <w:t xml:space="preserve">The Allottee along with other Allottee(s) of Apartments in the building shall join in forming and registering the Condominium, Society or a Limited Company to be known by such name as the Promoters may decide and for this purpose also from time to time sign and execute </w:t>
      </w:r>
      <w:r w:rsidRPr="00AC718E">
        <w:rPr>
          <w:rFonts w:cs="Calibri"/>
          <w:color w:val="000000"/>
          <w:sz w:val="24"/>
          <w:szCs w:val="24"/>
        </w:rPr>
        <w:lastRenderedPageBreak/>
        <w:t xml:space="preserve">the application for registration and/or membership and the other papers and documents necessary for the formation and the registration of the Condominium, Society or Limited Company and for becoming a member, including the bye-laws of the proposed Condominium or Society and duly fill in, sign and return to the Promoters within seven days of the same being forwarded by the Promoters to the Allottee, so as to enable the Promoters to register the common </w:t>
      </w:r>
      <w:r w:rsidR="001170C0" w:rsidRPr="00AC718E">
        <w:rPr>
          <w:rFonts w:cs="Calibri"/>
          <w:color w:val="000000"/>
          <w:sz w:val="24"/>
          <w:szCs w:val="24"/>
        </w:rPr>
        <w:t>organization</w:t>
      </w:r>
      <w:r w:rsidRPr="00AC718E">
        <w:rPr>
          <w:rFonts w:cs="Calibri"/>
          <w:color w:val="000000"/>
          <w:sz w:val="24"/>
          <w:szCs w:val="24"/>
        </w:rPr>
        <w:t xml:space="preserve"> of Allottees. </w:t>
      </w:r>
      <w:r w:rsidR="003D0F9C" w:rsidRPr="00AC718E">
        <w:rPr>
          <w:rFonts w:cs="Calibri"/>
          <w:color w:val="000000"/>
          <w:sz w:val="24"/>
          <w:szCs w:val="24"/>
        </w:rPr>
        <w:t>Approval</w:t>
      </w:r>
      <w:r w:rsidRPr="00AC718E">
        <w:rPr>
          <w:rFonts w:cs="Calibri"/>
          <w:color w:val="000000"/>
          <w:sz w:val="24"/>
          <w:szCs w:val="24"/>
        </w:rPr>
        <w:t xml:space="preserve"> </w:t>
      </w:r>
      <w:r w:rsidR="003D0F9C" w:rsidRPr="00AC718E">
        <w:rPr>
          <w:rFonts w:cs="Calibri"/>
          <w:color w:val="000000"/>
          <w:sz w:val="24"/>
          <w:szCs w:val="24"/>
        </w:rPr>
        <w:t>shall</w:t>
      </w:r>
      <w:r w:rsidRPr="00AC718E">
        <w:rPr>
          <w:rFonts w:cs="Calibri"/>
          <w:color w:val="000000"/>
          <w:sz w:val="24"/>
          <w:szCs w:val="24"/>
        </w:rPr>
        <w:t xml:space="preserve"> be </w:t>
      </w:r>
      <w:r w:rsidR="003D0F9C" w:rsidRPr="00AC718E">
        <w:rPr>
          <w:rFonts w:cs="Calibri"/>
          <w:color w:val="000000"/>
          <w:sz w:val="24"/>
          <w:szCs w:val="24"/>
        </w:rPr>
        <w:t>given</w:t>
      </w:r>
      <w:r w:rsidRPr="00AC718E">
        <w:rPr>
          <w:rFonts w:cs="Calibri"/>
          <w:color w:val="000000"/>
          <w:sz w:val="24"/>
          <w:szCs w:val="24"/>
        </w:rPr>
        <w:t xml:space="preserve"> by the Allottee if any </w:t>
      </w:r>
      <w:r w:rsidR="00647A30" w:rsidRPr="00AC718E">
        <w:rPr>
          <w:rFonts w:cs="Calibri"/>
          <w:color w:val="000000"/>
          <w:sz w:val="24"/>
          <w:szCs w:val="24"/>
        </w:rPr>
        <w:t>amendments</w:t>
      </w:r>
      <w:r w:rsidRPr="00AC718E">
        <w:rPr>
          <w:rFonts w:cs="Calibri"/>
          <w:color w:val="000000"/>
          <w:sz w:val="24"/>
          <w:szCs w:val="24"/>
        </w:rPr>
        <w:t xml:space="preserve"> are made in the Deed of declaration, draft bye-laws, or the Memorandum and/or Articles of Association either for contractual, administrative, logistic or factual correction or as may be required by the Registrar of Co-operative Societies or the Registrar of Companies, as the case may be, or any other Competent Authority.</w:t>
      </w:r>
    </w:p>
    <w:p w14:paraId="3910A8CD" w14:textId="77777777" w:rsidR="00EC2109" w:rsidRPr="00AC718E" w:rsidRDefault="00EC2109" w:rsidP="00192C19">
      <w:pPr>
        <w:spacing w:after="0" w:line="240" w:lineRule="auto"/>
        <w:ind w:right="-65"/>
        <w:jc w:val="both"/>
        <w:rPr>
          <w:rFonts w:cs="Calibri"/>
          <w:color w:val="000000"/>
          <w:sz w:val="24"/>
          <w:szCs w:val="24"/>
        </w:rPr>
      </w:pPr>
    </w:p>
    <w:p w14:paraId="4F2896B7" w14:textId="77777777" w:rsidR="001B5ECA" w:rsidRPr="00AC718E" w:rsidRDefault="008C125B" w:rsidP="00192C19">
      <w:pPr>
        <w:spacing w:after="0" w:line="240" w:lineRule="auto"/>
        <w:jc w:val="both"/>
        <w:rPr>
          <w:rFonts w:cs="Calibri"/>
          <w:color w:val="000000"/>
          <w:sz w:val="24"/>
          <w:szCs w:val="24"/>
        </w:rPr>
      </w:pPr>
      <w:r w:rsidRPr="00AC718E">
        <w:rPr>
          <w:rFonts w:cs="Calibri"/>
          <w:color w:val="000000"/>
          <w:sz w:val="24"/>
          <w:szCs w:val="24"/>
        </w:rPr>
        <w:t>9.1</w:t>
      </w:r>
      <w:r w:rsidR="00EC2109" w:rsidRPr="00AC718E">
        <w:rPr>
          <w:rFonts w:cs="Calibri"/>
          <w:color w:val="000000"/>
          <w:sz w:val="24"/>
          <w:szCs w:val="24"/>
        </w:rPr>
        <w:t>.</w:t>
      </w:r>
      <w:r w:rsidR="00EC2109" w:rsidRPr="00AC718E">
        <w:rPr>
          <w:rFonts w:cs="Calibri"/>
          <w:color w:val="000000"/>
          <w:sz w:val="24"/>
          <w:szCs w:val="24"/>
        </w:rPr>
        <w:tab/>
      </w:r>
      <w:r w:rsidR="00282301" w:rsidRPr="00AC718E">
        <w:rPr>
          <w:rFonts w:cs="Calibri"/>
          <w:color w:val="000000"/>
          <w:sz w:val="24"/>
          <w:szCs w:val="24"/>
        </w:rPr>
        <w:t xml:space="preserve">The Promoters shall, as aforesaid, for the formation and registration of the said legal entity (Association of Allottees) submit the application in that behalf to the Registrar for registration of the Co-operative Societies under the respective applicable laws i.e. the Maharashtra Apartment Ownership Act, 1970 or Maharashtra Co-operative Societies Act, 1960 or the Companies Act, 2013 or any other Competent Authority as the case may be, within three months from the date on which 51% (fifty one per cent) of the total number of Allottees in such a building, have booked their Unit or Lease and/or Declaration </w:t>
      </w:r>
      <w:r w:rsidR="000A44E3" w:rsidRPr="00AC718E">
        <w:rPr>
          <w:rFonts w:cs="Calibri"/>
          <w:color w:val="000000"/>
          <w:sz w:val="24"/>
          <w:szCs w:val="24"/>
        </w:rPr>
        <w:t>u</w:t>
      </w:r>
      <w:r w:rsidR="00282301" w:rsidRPr="00AC718E">
        <w:rPr>
          <w:rFonts w:cs="Calibri"/>
          <w:color w:val="000000"/>
          <w:sz w:val="24"/>
          <w:szCs w:val="24"/>
        </w:rPr>
        <w:t>/s. 2 of the Maharashtra Apartment Ownership Act, 1970 as the case may be (hereinafter referred as the ‘</w:t>
      </w:r>
      <w:r w:rsidR="00282301" w:rsidRPr="00AC718E">
        <w:rPr>
          <w:rFonts w:cs="Calibri"/>
          <w:b/>
          <w:bCs/>
          <w:color w:val="000000"/>
          <w:sz w:val="24"/>
          <w:szCs w:val="24"/>
        </w:rPr>
        <w:t>Associated Entity’</w:t>
      </w:r>
      <w:r w:rsidR="00282301" w:rsidRPr="00AC718E">
        <w:rPr>
          <w:rFonts w:cs="Calibri"/>
          <w:color w:val="000000"/>
          <w:sz w:val="24"/>
          <w:szCs w:val="24"/>
        </w:rPr>
        <w:t>).</w:t>
      </w:r>
      <w:r w:rsidR="00282301" w:rsidRPr="00AC718E">
        <w:rPr>
          <w:rFonts w:cs="Calibri"/>
          <w:b/>
          <w:bCs/>
          <w:color w:val="000000"/>
          <w:sz w:val="24"/>
          <w:szCs w:val="24"/>
        </w:rPr>
        <w:t xml:space="preserve"> </w:t>
      </w:r>
      <w:r w:rsidR="00282301" w:rsidRPr="00AC718E">
        <w:rPr>
          <w:rFonts w:cs="Calibri"/>
          <w:color w:val="000000"/>
          <w:sz w:val="24"/>
          <w:szCs w:val="24"/>
        </w:rPr>
        <w:t>The allottees of all units in the said Project, including the Allottees herein, shall become members of such Associated Entity. The Allottees shall, within seven days from the Promoter calling upon them to do so, execute all deeds, documents and papers for or in connection with the formation and registration of the Associated Entity and Bye-laws thereof or other papers to be submitted in connection therewith even subsequent to the same being signed or approved by the Allottees as may be required by the authorities concerned or as may be desired by the Promoter to protect the rights and interest of the Promoter and the Allottees agree to be bound by the said additions and alterations and hereby covenant and undertake not to take any objection or action in the matter or to do anything whereby the rights and interest of the Promoter and Allottees of the Apartment / Unit may be affected, prejudiced and endangered in any manner or likely so to be.</w:t>
      </w:r>
    </w:p>
    <w:p w14:paraId="632AC6F1" w14:textId="77777777" w:rsidR="001B5ECA" w:rsidRPr="00AC718E" w:rsidRDefault="001B5ECA" w:rsidP="00192C19">
      <w:pPr>
        <w:spacing w:after="0" w:line="240" w:lineRule="auto"/>
        <w:jc w:val="both"/>
        <w:rPr>
          <w:rFonts w:cs="Calibri"/>
          <w:color w:val="000000"/>
          <w:sz w:val="24"/>
          <w:szCs w:val="24"/>
        </w:rPr>
      </w:pPr>
    </w:p>
    <w:p w14:paraId="7B1EEAEE" w14:textId="77777777" w:rsidR="00282301" w:rsidRPr="00AC718E" w:rsidRDefault="00282301" w:rsidP="00192C19">
      <w:pPr>
        <w:spacing w:after="0" w:line="240" w:lineRule="auto"/>
        <w:jc w:val="both"/>
        <w:rPr>
          <w:rFonts w:cs="Calibri"/>
          <w:color w:val="000000"/>
          <w:sz w:val="24"/>
          <w:szCs w:val="24"/>
        </w:rPr>
      </w:pPr>
      <w:r w:rsidRPr="00AC718E">
        <w:rPr>
          <w:rFonts w:cs="Calibri"/>
          <w:color w:val="000000"/>
          <w:sz w:val="24"/>
          <w:szCs w:val="24"/>
        </w:rPr>
        <w:t xml:space="preserve">It is further specifically agreed and clarified between the parties hereto that notwithstanding anything contained to the contrary herein it is stipulated </w:t>
      </w:r>
      <w:proofErr w:type="gramStart"/>
      <w:r w:rsidRPr="00AC718E">
        <w:rPr>
          <w:rFonts w:cs="Calibri"/>
          <w:color w:val="000000"/>
          <w:sz w:val="24"/>
          <w:szCs w:val="24"/>
        </w:rPr>
        <w:t>that :</w:t>
      </w:r>
      <w:proofErr w:type="gramEnd"/>
    </w:p>
    <w:p w14:paraId="6C27B56D" w14:textId="77777777" w:rsidR="00282301" w:rsidRPr="00AC718E" w:rsidRDefault="00282301" w:rsidP="00192C19">
      <w:pPr>
        <w:spacing w:after="0" w:line="240" w:lineRule="auto"/>
        <w:jc w:val="both"/>
        <w:rPr>
          <w:rFonts w:cs="Calibri"/>
          <w:color w:val="000000"/>
          <w:sz w:val="24"/>
          <w:szCs w:val="24"/>
        </w:rPr>
      </w:pPr>
    </w:p>
    <w:p w14:paraId="4A68184C" w14:textId="77777777" w:rsidR="00282301" w:rsidRPr="00AC718E" w:rsidRDefault="00CD05AB" w:rsidP="00192C19">
      <w:pPr>
        <w:spacing w:after="0" w:line="240" w:lineRule="auto"/>
        <w:ind w:left="720" w:hanging="720"/>
        <w:jc w:val="both"/>
        <w:rPr>
          <w:rFonts w:cs="Calibri"/>
          <w:color w:val="000000"/>
          <w:sz w:val="24"/>
          <w:szCs w:val="24"/>
        </w:rPr>
      </w:pPr>
      <w:r w:rsidRPr="00AC718E">
        <w:rPr>
          <w:rFonts w:cs="Calibri"/>
          <w:b/>
          <w:bCs/>
          <w:color w:val="000000"/>
          <w:sz w:val="24"/>
          <w:szCs w:val="24"/>
        </w:rPr>
        <w:tab/>
      </w:r>
      <w:proofErr w:type="spellStart"/>
      <w:r w:rsidR="00282301" w:rsidRPr="00AC718E">
        <w:rPr>
          <w:rFonts w:cs="Calibri"/>
          <w:b/>
          <w:bCs/>
          <w:color w:val="000000"/>
          <w:sz w:val="24"/>
          <w:szCs w:val="24"/>
        </w:rPr>
        <w:t>i</w:t>
      </w:r>
      <w:proofErr w:type="spellEnd"/>
      <w:r w:rsidR="00282301" w:rsidRPr="00AC718E">
        <w:rPr>
          <w:rFonts w:cs="Calibri"/>
          <w:b/>
          <w:bCs/>
          <w:color w:val="000000"/>
          <w:sz w:val="24"/>
          <w:szCs w:val="24"/>
        </w:rPr>
        <w:t>.</w:t>
      </w:r>
      <w:r w:rsidR="00282301" w:rsidRPr="00AC718E">
        <w:rPr>
          <w:rFonts w:cs="Calibri"/>
          <w:color w:val="000000"/>
          <w:sz w:val="24"/>
          <w:szCs w:val="24"/>
        </w:rPr>
        <w:tab/>
        <w:t xml:space="preserve">the Promoters may at their own discretion form and register separate </w:t>
      </w:r>
      <w:r w:rsidR="00282301" w:rsidRPr="00AC718E">
        <w:rPr>
          <w:rFonts w:cs="Calibri"/>
          <w:b/>
          <w:bCs/>
          <w:color w:val="000000"/>
          <w:sz w:val="24"/>
          <w:szCs w:val="24"/>
        </w:rPr>
        <w:t>‘Associated Entity’</w:t>
      </w:r>
      <w:r w:rsidR="00282301" w:rsidRPr="00AC718E">
        <w:rPr>
          <w:rFonts w:cs="Calibri"/>
          <w:color w:val="000000"/>
          <w:sz w:val="24"/>
          <w:szCs w:val="24"/>
        </w:rPr>
        <w:t xml:space="preserve"> for each class of Apartments or Phase/Wing building in the said project for better and smooth and proper administration and each </w:t>
      </w:r>
      <w:r w:rsidR="00282301" w:rsidRPr="00AC718E">
        <w:rPr>
          <w:rFonts w:cs="Calibri"/>
          <w:b/>
          <w:bCs/>
          <w:color w:val="000000"/>
          <w:sz w:val="24"/>
          <w:szCs w:val="24"/>
        </w:rPr>
        <w:t>‘Associated Entity’</w:t>
      </w:r>
      <w:r w:rsidR="00282301" w:rsidRPr="00AC718E">
        <w:rPr>
          <w:rFonts w:cs="Calibri"/>
          <w:color w:val="000000"/>
          <w:sz w:val="24"/>
          <w:szCs w:val="24"/>
        </w:rPr>
        <w:t xml:space="preserve"> shall maintain the Apartments and the Phase/Wing building of the respective class of Apartments or Phase/Wing building;</w:t>
      </w:r>
    </w:p>
    <w:p w14:paraId="167905A3" w14:textId="77777777" w:rsidR="00282301" w:rsidRPr="00AC718E" w:rsidRDefault="00282301" w:rsidP="00192C19">
      <w:pPr>
        <w:spacing w:after="0" w:line="240" w:lineRule="auto"/>
        <w:jc w:val="both"/>
        <w:rPr>
          <w:rFonts w:cs="Calibri"/>
          <w:color w:val="000000"/>
          <w:sz w:val="24"/>
          <w:szCs w:val="24"/>
        </w:rPr>
      </w:pPr>
    </w:p>
    <w:p w14:paraId="3BD9F284" w14:textId="77777777" w:rsidR="00282301" w:rsidRPr="00AC718E" w:rsidRDefault="00CD05AB" w:rsidP="00192C19">
      <w:pPr>
        <w:spacing w:after="0" w:line="240" w:lineRule="auto"/>
        <w:ind w:left="720" w:hanging="720"/>
        <w:jc w:val="both"/>
        <w:rPr>
          <w:rFonts w:cs="Calibri"/>
          <w:color w:val="000000"/>
          <w:sz w:val="24"/>
          <w:szCs w:val="24"/>
        </w:rPr>
      </w:pPr>
      <w:r w:rsidRPr="00AC718E">
        <w:rPr>
          <w:rFonts w:cs="Calibri"/>
          <w:b/>
          <w:bCs/>
          <w:color w:val="000000"/>
          <w:sz w:val="24"/>
          <w:szCs w:val="24"/>
        </w:rPr>
        <w:tab/>
      </w:r>
      <w:r w:rsidR="00282301" w:rsidRPr="00AC718E">
        <w:rPr>
          <w:rFonts w:cs="Calibri"/>
          <w:b/>
          <w:bCs/>
          <w:color w:val="000000"/>
          <w:sz w:val="24"/>
          <w:szCs w:val="24"/>
        </w:rPr>
        <w:t>ii.</w:t>
      </w:r>
      <w:r w:rsidR="00282301" w:rsidRPr="00AC718E">
        <w:rPr>
          <w:rFonts w:cs="Calibri"/>
          <w:color w:val="000000"/>
          <w:sz w:val="24"/>
          <w:szCs w:val="24"/>
        </w:rPr>
        <w:tab/>
        <w:t xml:space="preserve">In the event of Multiple Associated Entity, </w:t>
      </w:r>
      <w:proofErr w:type="spellStart"/>
      <w:r w:rsidR="00282301" w:rsidRPr="00AC718E">
        <w:rPr>
          <w:rFonts w:cs="Calibri"/>
          <w:color w:val="000000"/>
          <w:sz w:val="24"/>
          <w:szCs w:val="24"/>
        </w:rPr>
        <w:t>the</w:t>
      </w:r>
      <w:proofErr w:type="spellEnd"/>
      <w:r w:rsidR="00282301" w:rsidRPr="00AC718E">
        <w:rPr>
          <w:rFonts w:cs="Calibri"/>
          <w:color w:val="000000"/>
          <w:sz w:val="24"/>
          <w:szCs w:val="24"/>
        </w:rPr>
        <w:t xml:space="preserve"> said </w:t>
      </w:r>
      <w:r w:rsidR="00282301" w:rsidRPr="00AC718E">
        <w:rPr>
          <w:rFonts w:cs="Calibri"/>
          <w:b/>
          <w:bCs/>
          <w:color w:val="000000"/>
          <w:sz w:val="24"/>
          <w:szCs w:val="24"/>
        </w:rPr>
        <w:t>‘Associated Entity’</w:t>
      </w:r>
      <w:r w:rsidR="00282301" w:rsidRPr="00AC718E">
        <w:rPr>
          <w:rFonts w:cs="Calibri"/>
          <w:color w:val="000000"/>
          <w:sz w:val="24"/>
          <w:szCs w:val="24"/>
        </w:rPr>
        <w:t xml:space="preserve"> of individual class of Apartments or Phase/Wing building shall together form and register an Apex Body or Federal Society/limited company in which all </w:t>
      </w:r>
      <w:r w:rsidR="00282301" w:rsidRPr="00AC718E">
        <w:rPr>
          <w:rFonts w:cs="Calibri"/>
          <w:b/>
          <w:bCs/>
          <w:color w:val="000000"/>
          <w:sz w:val="24"/>
          <w:szCs w:val="24"/>
        </w:rPr>
        <w:t>‘Associated Entity’</w:t>
      </w:r>
      <w:r w:rsidR="00282301" w:rsidRPr="00AC718E">
        <w:rPr>
          <w:rFonts w:cs="Calibri"/>
          <w:color w:val="000000"/>
          <w:sz w:val="24"/>
          <w:szCs w:val="24"/>
        </w:rPr>
        <w:t xml:space="preserve"> formed for individual class of Apartments or Phase/Wing building shall become members and the Owners/Promoters shall get the conveyance executed in </w:t>
      </w:r>
      <w:proofErr w:type="spellStart"/>
      <w:r w:rsidR="00282301" w:rsidRPr="00AC718E">
        <w:rPr>
          <w:rFonts w:cs="Calibri"/>
          <w:color w:val="000000"/>
          <w:sz w:val="24"/>
          <w:szCs w:val="24"/>
        </w:rPr>
        <w:t>favour</w:t>
      </w:r>
      <w:proofErr w:type="spellEnd"/>
      <w:r w:rsidR="00282301" w:rsidRPr="00AC718E">
        <w:rPr>
          <w:rFonts w:cs="Calibri"/>
          <w:color w:val="000000"/>
          <w:sz w:val="24"/>
          <w:szCs w:val="24"/>
        </w:rPr>
        <w:t xml:space="preserve"> of the Apex and or the Federal Society/limited company or in the name of each such </w:t>
      </w:r>
      <w:r w:rsidR="00282301" w:rsidRPr="00AC718E">
        <w:rPr>
          <w:rFonts w:cs="Calibri"/>
          <w:b/>
          <w:bCs/>
          <w:color w:val="000000"/>
          <w:sz w:val="24"/>
          <w:szCs w:val="24"/>
        </w:rPr>
        <w:t>‘Associated Entity’</w:t>
      </w:r>
      <w:r w:rsidR="00282301" w:rsidRPr="00AC718E">
        <w:rPr>
          <w:rFonts w:cs="Calibri"/>
          <w:color w:val="000000"/>
          <w:sz w:val="24"/>
          <w:szCs w:val="24"/>
        </w:rPr>
        <w:t xml:space="preserve"> as agreed under Clause 13 herein below; </w:t>
      </w:r>
    </w:p>
    <w:p w14:paraId="3339838D" w14:textId="77777777" w:rsidR="00282301" w:rsidRPr="00AC718E" w:rsidRDefault="00282301" w:rsidP="00192C19">
      <w:pPr>
        <w:spacing w:after="0" w:line="240" w:lineRule="auto"/>
        <w:jc w:val="both"/>
        <w:rPr>
          <w:rFonts w:cs="Calibri"/>
          <w:color w:val="000000"/>
          <w:sz w:val="24"/>
          <w:szCs w:val="24"/>
        </w:rPr>
      </w:pPr>
    </w:p>
    <w:p w14:paraId="40788AA5" w14:textId="77777777" w:rsidR="00282301" w:rsidRPr="00AC718E" w:rsidRDefault="00CD05AB" w:rsidP="00192C19">
      <w:pPr>
        <w:spacing w:after="0" w:line="240" w:lineRule="auto"/>
        <w:ind w:left="720" w:hanging="720"/>
        <w:jc w:val="both"/>
        <w:rPr>
          <w:rFonts w:cs="Calibri"/>
          <w:color w:val="000000"/>
          <w:sz w:val="24"/>
          <w:szCs w:val="24"/>
        </w:rPr>
      </w:pPr>
      <w:bookmarkStart w:id="13" w:name="@mail/_Hlk66718391"/>
      <w:r w:rsidRPr="00AC718E">
        <w:rPr>
          <w:rFonts w:cs="Calibri"/>
          <w:b/>
          <w:bCs/>
          <w:color w:val="000000"/>
          <w:sz w:val="24"/>
          <w:szCs w:val="24"/>
        </w:rPr>
        <w:tab/>
      </w:r>
      <w:r w:rsidR="00282301" w:rsidRPr="00AC718E">
        <w:rPr>
          <w:rFonts w:cs="Calibri"/>
          <w:b/>
          <w:bCs/>
          <w:color w:val="000000"/>
          <w:sz w:val="24"/>
          <w:szCs w:val="24"/>
        </w:rPr>
        <w:t>iii.</w:t>
      </w:r>
      <w:r w:rsidR="00282301" w:rsidRPr="00AC718E">
        <w:rPr>
          <w:rFonts w:cs="Calibri"/>
          <w:color w:val="000000"/>
          <w:sz w:val="24"/>
          <w:szCs w:val="24"/>
        </w:rPr>
        <w:tab/>
        <w:t xml:space="preserve">It is well intimated to all Allottees from </w:t>
      </w:r>
      <w:r w:rsidR="00282301" w:rsidRPr="00AC718E">
        <w:rPr>
          <w:rFonts w:cs="Calibri"/>
          <w:b/>
          <w:bCs/>
          <w:color w:val="000000"/>
          <w:sz w:val="24"/>
          <w:szCs w:val="24"/>
        </w:rPr>
        <w:t>said project</w:t>
      </w:r>
      <w:r w:rsidR="00282301" w:rsidRPr="00AC718E">
        <w:rPr>
          <w:rFonts w:cs="Calibri"/>
          <w:color w:val="000000"/>
          <w:sz w:val="24"/>
          <w:szCs w:val="24"/>
        </w:rPr>
        <w:t xml:space="preserve"> and larger layout that, the separate Associated Entity for separate RERA Projects within single Building or Wing in the Building will be formed by Promoters as prescribed under REAL ESTATE (REGULATION AND DEVELOPMENT) ACT, 2016 and the relevant RULES made </w:t>
      </w:r>
      <w:r w:rsidR="00282301" w:rsidRPr="00AC718E">
        <w:rPr>
          <w:rFonts w:cs="Calibri"/>
          <w:color w:val="000000"/>
          <w:sz w:val="24"/>
          <w:szCs w:val="24"/>
        </w:rPr>
        <w:lastRenderedPageBreak/>
        <w:t xml:space="preserve">thereunder. Upon completion of such an entire Building, there might be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more Associated Entities formed for a single Building within said project or the Larger Layout. The common areas, facilities and amenities will be common for such entire Building / Buildings but will be required to be managed and maintained by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w:t>
      </w:r>
      <w:r w:rsidR="00BF655D" w:rsidRPr="00AC718E">
        <w:rPr>
          <w:rFonts w:cs="Calibri"/>
          <w:color w:val="000000"/>
          <w:sz w:val="24"/>
          <w:szCs w:val="24"/>
        </w:rPr>
        <w:t xml:space="preserve">more </w:t>
      </w:r>
      <w:r w:rsidR="00282301" w:rsidRPr="00AC718E">
        <w:rPr>
          <w:rFonts w:cs="Calibri"/>
          <w:color w:val="000000"/>
          <w:sz w:val="24"/>
          <w:szCs w:val="24"/>
        </w:rPr>
        <w:t xml:space="preserve">Associated Entities in such single Building / Buildings. If required, to avoid the further complications or confusions or unwarranted issues between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more Associated Entities within single / Multiple Building/s, the Promoters have retained absolute and sole right to merge </w:t>
      </w:r>
      <w:r w:rsidR="00BF655D" w:rsidRPr="00AC718E">
        <w:rPr>
          <w:rFonts w:eastAsia="DengXian" w:cs="Calibri"/>
          <w:color w:val="000000"/>
          <w:sz w:val="24"/>
          <w:szCs w:val="24"/>
          <w:lang w:val="en-IN" w:eastAsia="zh-CN" w:bidi="mr-IN"/>
        </w:rPr>
        <w:t>one</w:t>
      </w:r>
      <w:r w:rsidR="00282301" w:rsidRPr="00AC718E">
        <w:rPr>
          <w:rFonts w:cs="Calibri"/>
          <w:color w:val="000000"/>
          <w:sz w:val="24"/>
          <w:szCs w:val="24"/>
        </w:rPr>
        <w:t xml:space="preserve"> or more Associated Entities in a single Associated Entity / Society / Apartment Association. Such a decision of the Promoters shall be binding upon the Associated Entity formed for </w:t>
      </w:r>
      <w:r w:rsidR="00282301" w:rsidRPr="00AC718E">
        <w:rPr>
          <w:rFonts w:cs="Calibri"/>
          <w:b/>
          <w:bCs/>
          <w:color w:val="000000"/>
          <w:sz w:val="24"/>
          <w:szCs w:val="24"/>
        </w:rPr>
        <w:t>said project</w:t>
      </w:r>
      <w:r w:rsidR="00282301" w:rsidRPr="00AC718E">
        <w:rPr>
          <w:rFonts w:cs="Calibri"/>
          <w:color w:val="000000"/>
          <w:sz w:val="24"/>
          <w:szCs w:val="24"/>
        </w:rPr>
        <w:t xml:space="preserve"> and Allottees under this Agreement irrevocably accept and acknowledge to forthwith on demand ratify the same.</w:t>
      </w:r>
      <w:bookmarkEnd w:id="13"/>
      <w:r w:rsidR="00282301" w:rsidRPr="00AC718E">
        <w:rPr>
          <w:rFonts w:cs="Calibri"/>
          <w:color w:val="000000"/>
          <w:sz w:val="24"/>
          <w:szCs w:val="24"/>
        </w:rPr>
        <w:t xml:space="preserve"> </w:t>
      </w:r>
    </w:p>
    <w:p w14:paraId="6B6BAE49" w14:textId="77777777" w:rsidR="00282301" w:rsidRPr="00AC718E" w:rsidRDefault="00282301" w:rsidP="00192C19">
      <w:pPr>
        <w:spacing w:after="0" w:line="240" w:lineRule="auto"/>
        <w:jc w:val="both"/>
        <w:rPr>
          <w:rFonts w:cs="Calibri"/>
          <w:color w:val="000000"/>
          <w:sz w:val="24"/>
          <w:szCs w:val="24"/>
        </w:rPr>
      </w:pPr>
    </w:p>
    <w:p w14:paraId="1D0A1843" w14:textId="77777777" w:rsidR="00282301" w:rsidRPr="00AC718E" w:rsidRDefault="00CD05AB" w:rsidP="00192C19">
      <w:pPr>
        <w:spacing w:after="0" w:line="240" w:lineRule="auto"/>
        <w:ind w:left="720" w:hanging="720"/>
        <w:jc w:val="both"/>
        <w:rPr>
          <w:rFonts w:cs="Calibri"/>
          <w:color w:val="000000"/>
          <w:sz w:val="24"/>
          <w:szCs w:val="24"/>
        </w:rPr>
      </w:pPr>
      <w:r w:rsidRPr="00AC718E">
        <w:rPr>
          <w:rFonts w:cs="Calibri"/>
          <w:b/>
          <w:bCs/>
          <w:color w:val="000000"/>
          <w:sz w:val="24"/>
          <w:szCs w:val="24"/>
        </w:rPr>
        <w:tab/>
      </w:r>
      <w:r w:rsidR="00282301" w:rsidRPr="00AC718E">
        <w:rPr>
          <w:rFonts w:cs="Calibri"/>
          <w:b/>
          <w:bCs/>
          <w:color w:val="000000"/>
          <w:sz w:val="24"/>
          <w:szCs w:val="24"/>
        </w:rPr>
        <w:t>iv.</w:t>
      </w:r>
      <w:r w:rsidR="00282301" w:rsidRPr="00AC718E">
        <w:rPr>
          <w:rFonts w:cs="Calibri"/>
          <w:color w:val="000000"/>
          <w:sz w:val="24"/>
          <w:szCs w:val="24"/>
        </w:rPr>
        <w:tab/>
        <w:t xml:space="preserve">in case if such Apex or Federal society /limited company/ legal entity is not permissible or practicable then in such an event the Owners/Promoters shall execute conveyance in </w:t>
      </w:r>
      <w:proofErr w:type="spellStart"/>
      <w:r w:rsidR="00282301" w:rsidRPr="00AC718E">
        <w:rPr>
          <w:rFonts w:cs="Calibri"/>
          <w:color w:val="000000"/>
          <w:sz w:val="24"/>
          <w:szCs w:val="24"/>
        </w:rPr>
        <w:t>favour</w:t>
      </w:r>
      <w:proofErr w:type="spellEnd"/>
      <w:r w:rsidR="00282301" w:rsidRPr="00AC718E">
        <w:rPr>
          <w:rFonts w:cs="Calibri"/>
          <w:color w:val="000000"/>
          <w:sz w:val="24"/>
          <w:szCs w:val="24"/>
        </w:rPr>
        <w:t xml:space="preserve"> of each individual </w:t>
      </w:r>
      <w:r w:rsidR="00282301" w:rsidRPr="00AC718E">
        <w:rPr>
          <w:rFonts w:cs="Calibri"/>
          <w:b/>
          <w:bCs/>
          <w:color w:val="000000"/>
          <w:sz w:val="24"/>
          <w:szCs w:val="24"/>
        </w:rPr>
        <w:t xml:space="preserve">‘Associated Entity’ </w:t>
      </w:r>
      <w:r w:rsidR="00282301" w:rsidRPr="00AC718E">
        <w:rPr>
          <w:rFonts w:cs="Calibri"/>
          <w:color w:val="000000"/>
          <w:sz w:val="24"/>
          <w:szCs w:val="24"/>
        </w:rPr>
        <w:t xml:space="preserve">as agreed under Clause 13 herein below, but for the common administration and expenses the </w:t>
      </w:r>
      <w:r w:rsidR="00282301" w:rsidRPr="00AC718E">
        <w:rPr>
          <w:rFonts w:cs="Calibri"/>
          <w:b/>
          <w:bCs/>
          <w:color w:val="000000"/>
          <w:sz w:val="24"/>
          <w:szCs w:val="24"/>
        </w:rPr>
        <w:t>‘Associated Entity’</w:t>
      </w:r>
      <w:r w:rsidR="00282301" w:rsidRPr="00AC718E">
        <w:rPr>
          <w:rFonts w:cs="Calibri"/>
          <w:color w:val="000000"/>
          <w:sz w:val="24"/>
          <w:szCs w:val="24"/>
        </w:rPr>
        <w:t xml:space="preserve"> shall between themselves form an Association of Persons / suitable legal entity /Apex Body and the Allottee hereby agrees to accept the same.</w:t>
      </w:r>
    </w:p>
    <w:p w14:paraId="275191FE" w14:textId="77777777" w:rsidR="00282301" w:rsidRPr="00AC718E" w:rsidRDefault="00282301" w:rsidP="00192C19">
      <w:pPr>
        <w:spacing w:after="0" w:line="240" w:lineRule="auto"/>
        <w:jc w:val="both"/>
        <w:rPr>
          <w:rFonts w:cs="Calibri"/>
          <w:color w:val="000000"/>
          <w:sz w:val="24"/>
          <w:szCs w:val="24"/>
        </w:rPr>
      </w:pPr>
    </w:p>
    <w:p w14:paraId="7F5A73F8" w14:textId="77777777" w:rsidR="00282301" w:rsidRPr="00AC718E" w:rsidRDefault="00C665FC" w:rsidP="00192C19">
      <w:pPr>
        <w:spacing w:after="0" w:line="240" w:lineRule="auto"/>
        <w:jc w:val="both"/>
        <w:rPr>
          <w:rFonts w:cs="Calibri"/>
          <w:color w:val="000000"/>
          <w:sz w:val="24"/>
          <w:szCs w:val="24"/>
        </w:rPr>
      </w:pPr>
      <w:r w:rsidRPr="00AC718E">
        <w:rPr>
          <w:rFonts w:cs="Calibri"/>
          <w:b/>
          <w:bCs/>
          <w:color w:val="000000"/>
          <w:sz w:val="24"/>
          <w:szCs w:val="24"/>
        </w:rPr>
        <w:t>9.2</w:t>
      </w:r>
      <w:r w:rsidR="00282301" w:rsidRPr="00AC718E">
        <w:rPr>
          <w:rFonts w:cs="Calibri"/>
          <w:color w:val="000000"/>
          <w:sz w:val="24"/>
          <w:szCs w:val="24"/>
        </w:rPr>
        <w:tab/>
        <w:t xml:space="preserve">The Promoters shall, </w:t>
      </w:r>
      <w:r w:rsidR="00A6624B" w:rsidRPr="00AC718E">
        <w:rPr>
          <w:rFonts w:cs="Calibri"/>
          <w:color w:val="000000"/>
          <w:sz w:val="24"/>
          <w:szCs w:val="24"/>
        </w:rPr>
        <w:t>within</w:t>
      </w:r>
      <w:r w:rsidR="002835E3" w:rsidRPr="00AC718E">
        <w:rPr>
          <w:rFonts w:cs="Calibri"/>
          <w:color w:val="000000"/>
          <w:sz w:val="24"/>
          <w:szCs w:val="24"/>
        </w:rPr>
        <w:t xml:space="preserve"> </w:t>
      </w:r>
      <w:r w:rsidR="00282301" w:rsidRPr="00AC718E">
        <w:rPr>
          <w:rFonts w:cs="Calibri"/>
          <w:color w:val="000000"/>
          <w:sz w:val="24"/>
          <w:szCs w:val="24"/>
        </w:rPr>
        <w:t xml:space="preserve">03 </w:t>
      </w:r>
      <w:r w:rsidR="002835E3" w:rsidRPr="00AC718E">
        <w:rPr>
          <w:rFonts w:cs="Calibri"/>
          <w:color w:val="000000"/>
          <w:sz w:val="24"/>
          <w:szCs w:val="24"/>
        </w:rPr>
        <w:t xml:space="preserve">months </w:t>
      </w:r>
      <w:r w:rsidR="00282301" w:rsidRPr="00AC718E">
        <w:rPr>
          <w:rFonts w:cs="Calibri"/>
          <w:color w:val="000000"/>
          <w:sz w:val="24"/>
          <w:szCs w:val="24"/>
        </w:rPr>
        <w:t xml:space="preserve">from the date of issuance of </w:t>
      </w:r>
      <w:r w:rsidR="002835E3" w:rsidRPr="00AC718E">
        <w:rPr>
          <w:rFonts w:cs="Calibri"/>
          <w:color w:val="000000"/>
          <w:sz w:val="24"/>
          <w:szCs w:val="24"/>
        </w:rPr>
        <w:t xml:space="preserve">final </w:t>
      </w:r>
      <w:r w:rsidR="0025725C" w:rsidRPr="00AC718E">
        <w:rPr>
          <w:rFonts w:cs="Calibri"/>
          <w:color w:val="000000"/>
          <w:sz w:val="24"/>
          <w:szCs w:val="24"/>
        </w:rPr>
        <w:t>Occupation</w:t>
      </w:r>
      <w:r w:rsidR="002835E3" w:rsidRPr="00AC718E">
        <w:rPr>
          <w:rFonts w:cs="Calibri"/>
          <w:color w:val="000000"/>
          <w:sz w:val="24"/>
          <w:szCs w:val="24"/>
        </w:rPr>
        <w:t xml:space="preserve"> Certificate </w:t>
      </w:r>
      <w:r w:rsidR="00282301" w:rsidRPr="00AC718E">
        <w:rPr>
          <w:rFonts w:cs="Calibri"/>
          <w:color w:val="000000"/>
          <w:sz w:val="24"/>
          <w:szCs w:val="24"/>
        </w:rPr>
        <w:t>of last sanctioned Apartment/building of the</w:t>
      </w:r>
      <w:r w:rsidR="0025725C" w:rsidRPr="00AC718E">
        <w:rPr>
          <w:rFonts w:cs="Calibri"/>
          <w:color w:val="000000"/>
          <w:sz w:val="24"/>
          <w:szCs w:val="24"/>
        </w:rPr>
        <w:t xml:space="preserve"> project</w:t>
      </w:r>
      <w:r w:rsidR="00282301" w:rsidRPr="00AC718E">
        <w:rPr>
          <w:rFonts w:cs="Calibri"/>
          <w:color w:val="000000"/>
          <w:sz w:val="24"/>
          <w:szCs w:val="24"/>
        </w:rPr>
        <w:t xml:space="preserve"> building as aforesaid, cause to be transferred to the Associated Entity all rights, title and the interests of the Owner and Promoters for the</w:t>
      </w:r>
      <w:r w:rsidR="00A6624B" w:rsidRPr="00AC718E">
        <w:rPr>
          <w:rFonts w:cs="Calibri"/>
          <w:color w:val="000000"/>
          <w:sz w:val="24"/>
          <w:szCs w:val="24"/>
        </w:rPr>
        <w:t xml:space="preserve"> said project building structure </w:t>
      </w:r>
      <w:r w:rsidR="00282301" w:rsidRPr="00AC718E">
        <w:rPr>
          <w:rFonts w:cs="Calibri"/>
          <w:color w:val="000000"/>
          <w:sz w:val="24"/>
          <w:szCs w:val="24"/>
        </w:rPr>
        <w:t xml:space="preserve">described in the Property Schedule - III herein below, by retaining with Promoters Perpetual Right of Easement from the access, roads of layout of the said project for developing adjoining Next Projects/Wings/Phases and adjoining lands and also along with other rights appurtenant to said project land, by obtaining or executing the necessary </w:t>
      </w:r>
      <w:r w:rsidR="002835E3" w:rsidRPr="00AC718E">
        <w:rPr>
          <w:rFonts w:cs="Calibri"/>
          <w:color w:val="000000"/>
          <w:sz w:val="24"/>
          <w:szCs w:val="24"/>
        </w:rPr>
        <w:t xml:space="preserve">Declaration </w:t>
      </w:r>
      <w:r w:rsidR="00282301" w:rsidRPr="00AC718E">
        <w:rPr>
          <w:rFonts w:cs="Calibri"/>
          <w:color w:val="000000"/>
          <w:sz w:val="24"/>
          <w:szCs w:val="24"/>
        </w:rPr>
        <w:t xml:space="preserve">/ </w:t>
      </w:r>
      <w:r w:rsidR="002835E3" w:rsidRPr="00AC718E">
        <w:rPr>
          <w:rFonts w:cs="Calibri"/>
          <w:color w:val="000000"/>
          <w:sz w:val="24"/>
          <w:szCs w:val="24"/>
        </w:rPr>
        <w:t>Lease</w:t>
      </w:r>
      <w:r w:rsidR="00282301" w:rsidRPr="00AC718E">
        <w:rPr>
          <w:rFonts w:cs="Calibri"/>
          <w:color w:val="000000"/>
          <w:sz w:val="24"/>
          <w:szCs w:val="24"/>
        </w:rPr>
        <w:t xml:space="preserve">/ </w:t>
      </w:r>
      <w:r w:rsidR="002835E3" w:rsidRPr="00AC718E">
        <w:rPr>
          <w:rFonts w:cs="Calibri"/>
          <w:color w:val="000000"/>
          <w:sz w:val="24"/>
          <w:szCs w:val="24"/>
        </w:rPr>
        <w:t xml:space="preserve">Conveyance </w:t>
      </w:r>
      <w:r w:rsidR="00282301" w:rsidRPr="00AC718E">
        <w:rPr>
          <w:rFonts w:cs="Calibri"/>
          <w:color w:val="000000"/>
          <w:sz w:val="24"/>
          <w:szCs w:val="24"/>
        </w:rPr>
        <w:t xml:space="preserve">of the said Project building Only in </w:t>
      </w:r>
      <w:r w:rsidR="00A6624B" w:rsidRPr="00AC718E">
        <w:rPr>
          <w:rFonts w:cs="Calibri"/>
          <w:color w:val="000000"/>
          <w:sz w:val="24"/>
          <w:szCs w:val="24"/>
        </w:rPr>
        <w:t>favor</w:t>
      </w:r>
      <w:r w:rsidR="00282301" w:rsidRPr="00AC718E">
        <w:rPr>
          <w:rFonts w:cs="Calibri"/>
          <w:color w:val="000000"/>
          <w:sz w:val="24"/>
          <w:szCs w:val="24"/>
        </w:rPr>
        <w:t xml:space="preserve"> of such </w:t>
      </w:r>
      <w:r w:rsidR="00282301" w:rsidRPr="00AC718E">
        <w:rPr>
          <w:rFonts w:cs="Calibri"/>
          <w:b/>
          <w:bCs/>
          <w:color w:val="000000"/>
          <w:sz w:val="24"/>
          <w:szCs w:val="24"/>
        </w:rPr>
        <w:t>Associated Entity</w:t>
      </w:r>
      <w:r w:rsidR="00282301" w:rsidRPr="00AC718E">
        <w:rPr>
          <w:rFonts w:cs="Calibri"/>
          <w:color w:val="000000"/>
          <w:sz w:val="24"/>
          <w:szCs w:val="24"/>
        </w:rPr>
        <w:t xml:space="preserve"> / Apex Body, as the case may be</w:t>
      </w:r>
      <w:r w:rsidR="00000051" w:rsidRPr="00AC718E">
        <w:rPr>
          <w:rFonts w:cs="Calibri"/>
          <w:color w:val="000000"/>
          <w:sz w:val="24"/>
          <w:szCs w:val="24"/>
        </w:rPr>
        <w:t>.</w:t>
      </w:r>
      <w:r w:rsidR="00282301" w:rsidRPr="00AC718E">
        <w:rPr>
          <w:rFonts w:cs="Calibri"/>
          <w:color w:val="000000"/>
          <w:sz w:val="24"/>
          <w:szCs w:val="24"/>
        </w:rPr>
        <w:t xml:space="preserve"> </w:t>
      </w:r>
    </w:p>
    <w:p w14:paraId="4C1FE1DC" w14:textId="77777777" w:rsidR="00310402" w:rsidRPr="00AC718E" w:rsidRDefault="00310402" w:rsidP="00192C19">
      <w:pPr>
        <w:spacing w:after="0" w:line="240" w:lineRule="auto"/>
        <w:jc w:val="both"/>
        <w:rPr>
          <w:rFonts w:cs="Calibri"/>
          <w:bCs/>
          <w:color w:val="000000"/>
          <w:sz w:val="24"/>
          <w:szCs w:val="24"/>
        </w:rPr>
      </w:pPr>
    </w:p>
    <w:p w14:paraId="7E289CFE" w14:textId="77777777" w:rsidR="00EC2109" w:rsidRPr="00AC718E" w:rsidRDefault="00282301" w:rsidP="00192C19">
      <w:pPr>
        <w:spacing w:after="0" w:line="240" w:lineRule="auto"/>
        <w:ind w:firstLine="720"/>
        <w:jc w:val="both"/>
        <w:rPr>
          <w:rFonts w:cs="Calibri"/>
          <w:color w:val="000000"/>
          <w:sz w:val="24"/>
          <w:szCs w:val="24"/>
        </w:rPr>
      </w:pPr>
      <w:r w:rsidRPr="00AC718E">
        <w:rPr>
          <w:rFonts w:cs="Calibri"/>
          <w:bCs/>
          <w:color w:val="000000"/>
          <w:sz w:val="24"/>
          <w:szCs w:val="24"/>
        </w:rPr>
        <w:t>It is well informed and conveyed to the Allottees from the said project that, notwithstanding anything contained to the contrary herein in the event of Multiple Associated Entity then for better management and maintenance of  the Common Areas, Facilities and the Amenities from the larger layout will be conveyed and transferred in favor of the Federation of Societies or the Apex Body formed for its management, and same shall not form part of the Conveyance in favor of the Society / Apartment Association or the Entity to be formed for the said Individual Project</w:t>
      </w:r>
      <w:r w:rsidR="00310402" w:rsidRPr="00AC718E">
        <w:rPr>
          <w:rFonts w:cs="Calibri"/>
          <w:bCs/>
          <w:color w:val="000000"/>
          <w:sz w:val="24"/>
          <w:szCs w:val="24"/>
        </w:rPr>
        <w:t xml:space="preserve">. </w:t>
      </w:r>
      <w:r w:rsidR="00EC2109" w:rsidRPr="00AC718E">
        <w:rPr>
          <w:rFonts w:cs="Calibri"/>
          <w:color w:val="000000"/>
          <w:sz w:val="24"/>
          <w:szCs w:val="24"/>
        </w:rPr>
        <w:t xml:space="preserve">The Association of Allottee/s and/or </w:t>
      </w:r>
      <w:r w:rsidR="00C665FC" w:rsidRPr="00AC718E">
        <w:rPr>
          <w:rFonts w:cs="Calibri"/>
          <w:color w:val="000000"/>
          <w:sz w:val="24"/>
          <w:szCs w:val="24"/>
        </w:rPr>
        <w:t>Federation of Societies /</w:t>
      </w:r>
      <w:r w:rsidR="00EC2109" w:rsidRPr="00AC718E">
        <w:rPr>
          <w:rFonts w:cs="Calibri"/>
          <w:color w:val="000000"/>
          <w:sz w:val="24"/>
          <w:szCs w:val="24"/>
        </w:rPr>
        <w:t xml:space="preserve">Apex Body as the case may apply is obliged without charge or consideration to admit all such Allottee/s of unsold units sold/transferred by the Promoters in the said Project.  </w:t>
      </w:r>
    </w:p>
    <w:p w14:paraId="771BC7F0" w14:textId="77777777" w:rsidR="00CD05AB" w:rsidRPr="00AC718E" w:rsidRDefault="00CD05AB" w:rsidP="00192C19">
      <w:pPr>
        <w:spacing w:after="0" w:line="240" w:lineRule="auto"/>
        <w:jc w:val="both"/>
        <w:rPr>
          <w:rFonts w:cs="Calibri"/>
          <w:color w:val="000000"/>
          <w:sz w:val="24"/>
          <w:szCs w:val="24"/>
        </w:rPr>
      </w:pPr>
    </w:p>
    <w:p w14:paraId="7FD23234" w14:textId="77777777" w:rsidR="000125BE" w:rsidRPr="00AC718E" w:rsidRDefault="008C125B" w:rsidP="00192C19">
      <w:pPr>
        <w:spacing w:after="0" w:line="240" w:lineRule="auto"/>
        <w:jc w:val="both"/>
        <w:rPr>
          <w:rFonts w:eastAsia="DengXian" w:cs="Calibri"/>
          <w:b/>
          <w:color w:val="000000"/>
          <w:sz w:val="24"/>
          <w:szCs w:val="24"/>
          <w:lang w:val="en-IN" w:eastAsia="zh-CN" w:bidi="mr-IN"/>
        </w:rPr>
      </w:pPr>
      <w:r w:rsidRPr="00AC718E">
        <w:rPr>
          <w:rFonts w:cs="Calibri"/>
          <w:color w:val="000000"/>
          <w:sz w:val="24"/>
          <w:szCs w:val="24"/>
        </w:rPr>
        <w:t>9.3</w:t>
      </w:r>
      <w:r w:rsidR="00EC2109" w:rsidRPr="00AC718E">
        <w:rPr>
          <w:rFonts w:cs="Calibri"/>
          <w:color w:val="000000"/>
          <w:sz w:val="24"/>
          <w:szCs w:val="24"/>
        </w:rPr>
        <w:t xml:space="preserve">. </w:t>
      </w:r>
      <w:bookmarkStart w:id="14" w:name="_Hlk75011206"/>
      <w:r w:rsidR="00CD05AB" w:rsidRPr="00AC718E">
        <w:rPr>
          <w:rFonts w:cs="Calibri"/>
          <w:color w:val="000000"/>
          <w:sz w:val="24"/>
          <w:szCs w:val="24"/>
        </w:rPr>
        <w:tab/>
      </w:r>
      <w:r w:rsidR="000125BE" w:rsidRPr="00AC718E">
        <w:rPr>
          <w:rFonts w:eastAsia="DengXian" w:cs="Calibri"/>
          <w:color w:val="000000"/>
          <w:sz w:val="24"/>
          <w:szCs w:val="24"/>
          <w:lang w:val="en-IN" w:eastAsia="zh-CN" w:bidi="mr-IN"/>
        </w:rPr>
        <w:t>To ensure adherence to the Unit/User Manual or instructions contained in the Unit/User Manual / other policies framed time to time, Allottee/s of Residential Apartments shall pay Rs. 50,000/- and Allottee/s of Commercial Apartments shall pay Rs. 75,000/-, as refundable Security Deposit which shall be refunded after One year from the date of deposit after deducting damages of cost if any.</w:t>
      </w:r>
      <w:bookmarkEnd w:id="14"/>
    </w:p>
    <w:p w14:paraId="3DDCE402" w14:textId="77777777" w:rsidR="000125BE" w:rsidRPr="00AC718E" w:rsidRDefault="000125BE" w:rsidP="00192C19">
      <w:pPr>
        <w:spacing w:after="0" w:line="240" w:lineRule="auto"/>
        <w:jc w:val="both"/>
        <w:rPr>
          <w:rFonts w:eastAsia="DengXian" w:cs="Calibri"/>
          <w:color w:val="000000"/>
          <w:sz w:val="24"/>
          <w:szCs w:val="24"/>
          <w:lang w:val="en-IN" w:eastAsia="zh-CN" w:bidi="mr-IN"/>
        </w:rPr>
      </w:pPr>
    </w:p>
    <w:p w14:paraId="5E2408F3" w14:textId="77777777" w:rsidR="000125BE" w:rsidRPr="00AC718E" w:rsidRDefault="000125BE" w:rsidP="00192C19">
      <w:pPr>
        <w:numPr>
          <w:ilvl w:val="0"/>
          <w:numId w:val="33"/>
        </w:numPr>
        <w:tabs>
          <w:tab w:val="clear" w:pos="1080"/>
          <w:tab w:val="left" w:pos="1440"/>
        </w:tabs>
        <w:spacing w:after="0" w:line="240" w:lineRule="auto"/>
        <w:ind w:left="1440" w:right="-65"/>
        <w:jc w:val="both"/>
        <w:rPr>
          <w:rFonts w:eastAsia="DengXian" w:cs="Calibri"/>
          <w:color w:val="000000"/>
          <w:sz w:val="24"/>
          <w:szCs w:val="24"/>
          <w:lang w:val="en-IN" w:eastAsia="zh-CN" w:bidi="mr-IN"/>
        </w:rPr>
      </w:pPr>
      <w:proofErr w:type="spellStart"/>
      <w:r w:rsidRPr="00AC718E">
        <w:rPr>
          <w:rFonts w:eastAsia="DengXian" w:cs="Calibri"/>
          <w:color w:val="000000"/>
          <w:sz w:val="24"/>
          <w:szCs w:val="24"/>
          <w:lang w:val="en-IN" w:eastAsia="zh-CN" w:bidi="mr-IN"/>
        </w:rPr>
        <w:t>the</w:t>
      </w:r>
      <w:proofErr w:type="spellEnd"/>
      <w:r w:rsidRPr="00AC718E">
        <w:rPr>
          <w:rFonts w:eastAsia="DengXian" w:cs="Calibri"/>
          <w:color w:val="000000"/>
          <w:sz w:val="24"/>
          <w:szCs w:val="24"/>
          <w:lang w:val="en-IN" w:eastAsia="zh-CN" w:bidi="mr-IN"/>
        </w:rPr>
        <w:t xml:space="preserve"> said </w:t>
      </w:r>
      <w:r w:rsidRPr="00AC718E">
        <w:rPr>
          <w:rFonts w:eastAsia="MS Mincho" w:cs="Calibri"/>
          <w:b/>
          <w:color w:val="000000"/>
          <w:sz w:val="24"/>
          <w:szCs w:val="24"/>
          <w:lang w:val="en-IN" w:eastAsia="zh-CN" w:bidi="mr-IN"/>
        </w:rPr>
        <w:t>‘Associated Entity’</w:t>
      </w:r>
      <w:r w:rsidRPr="00AC718E">
        <w:rPr>
          <w:rFonts w:eastAsia="DengXian" w:cs="Calibri"/>
          <w:color w:val="000000"/>
          <w:sz w:val="24"/>
          <w:szCs w:val="24"/>
          <w:lang w:val="en-IN" w:eastAsia="zh-CN" w:bidi="mr-IN"/>
        </w:rPr>
        <w:t xml:space="preserve"> of individual class of Apartments or Phase/Wing building shall form and register an Apex Body or Federal Society/limited company in which all </w:t>
      </w:r>
      <w:r w:rsidRPr="00AC718E">
        <w:rPr>
          <w:rFonts w:eastAsia="MS Mincho" w:cs="Calibri"/>
          <w:b/>
          <w:color w:val="000000"/>
          <w:sz w:val="24"/>
          <w:szCs w:val="24"/>
          <w:lang w:val="en-IN" w:eastAsia="zh-CN" w:bidi="mr-IN"/>
        </w:rPr>
        <w:t>‘Associated Entity’</w:t>
      </w:r>
      <w:r w:rsidRPr="00AC718E">
        <w:rPr>
          <w:rFonts w:eastAsia="DengXian" w:cs="Calibri"/>
          <w:color w:val="000000"/>
          <w:sz w:val="24"/>
          <w:szCs w:val="24"/>
          <w:lang w:val="en-IN" w:eastAsia="zh-CN" w:bidi="mr-IN"/>
        </w:rPr>
        <w:t xml:space="preserve"> formed for individual class of Apartments or Phase/Wing building shall become members and the Owners/Promoters shall get the conveyance executed in favour of the Apex and or the Federal Society/limited company or in the name of each such </w:t>
      </w:r>
      <w:r w:rsidRPr="00AC718E">
        <w:rPr>
          <w:rFonts w:eastAsia="MS Mincho" w:cs="Calibri"/>
          <w:b/>
          <w:color w:val="000000"/>
          <w:sz w:val="24"/>
          <w:szCs w:val="24"/>
          <w:lang w:val="en-IN" w:eastAsia="zh-CN" w:bidi="mr-IN"/>
        </w:rPr>
        <w:t>‘Associated Entity’</w:t>
      </w:r>
      <w:r w:rsidR="00892C46">
        <w:rPr>
          <w:rFonts w:eastAsia="MS Mincho" w:cs="Calibri"/>
          <w:b/>
          <w:color w:val="000000"/>
          <w:sz w:val="24"/>
          <w:szCs w:val="24"/>
          <w:lang w:val="en-IN" w:eastAsia="zh-CN" w:bidi="mr-IN"/>
        </w:rPr>
        <w:t xml:space="preserve"> </w:t>
      </w:r>
      <w:r w:rsidR="00892C46">
        <w:rPr>
          <w:rFonts w:eastAsia="DengXian" w:cs="Calibri"/>
          <w:color w:val="000000"/>
          <w:sz w:val="24"/>
          <w:szCs w:val="24"/>
          <w:lang w:val="en-IN" w:eastAsia="zh-CN" w:bidi="mr-IN"/>
        </w:rPr>
        <w:t>as agreed under Clause 13 herein below;</w:t>
      </w:r>
      <w:r w:rsidR="00892C46">
        <w:rPr>
          <w:rFonts w:eastAsia="DengXian" w:cs="Calibri"/>
          <w:strike/>
          <w:color w:val="000000"/>
          <w:sz w:val="24"/>
          <w:szCs w:val="24"/>
          <w:lang w:val="en-IN" w:eastAsia="zh-CN" w:bidi="mr-IN"/>
        </w:rPr>
        <w:t xml:space="preserve"> </w:t>
      </w:r>
    </w:p>
    <w:p w14:paraId="27784585" w14:textId="77777777" w:rsidR="000125BE" w:rsidRPr="00AC718E" w:rsidRDefault="000125BE" w:rsidP="00192C19">
      <w:pPr>
        <w:tabs>
          <w:tab w:val="left" w:pos="1440"/>
        </w:tabs>
        <w:spacing w:after="0" w:line="240" w:lineRule="auto"/>
        <w:ind w:left="1440" w:right="-65"/>
        <w:jc w:val="both"/>
        <w:rPr>
          <w:rFonts w:eastAsia="DengXian" w:cs="Calibri"/>
          <w:color w:val="000000"/>
          <w:sz w:val="24"/>
          <w:szCs w:val="24"/>
          <w:lang w:val="en-IN" w:eastAsia="zh-CN" w:bidi="mr-IN"/>
        </w:rPr>
      </w:pPr>
    </w:p>
    <w:p w14:paraId="4C0FC0BA" w14:textId="77777777" w:rsidR="00224153" w:rsidRPr="00AC718E" w:rsidRDefault="00224153" w:rsidP="00192C19">
      <w:pPr>
        <w:numPr>
          <w:ilvl w:val="0"/>
          <w:numId w:val="33"/>
        </w:numPr>
        <w:tabs>
          <w:tab w:val="clear" w:pos="1080"/>
          <w:tab w:val="left" w:pos="1440"/>
        </w:tabs>
        <w:spacing w:after="0" w:line="240" w:lineRule="auto"/>
        <w:ind w:left="1440" w:right="-65"/>
        <w:jc w:val="both"/>
        <w:rPr>
          <w:rFonts w:eastAsia="DengXian" w:cs="Calibri"/>
          <w:color w:val="000000"/>
          <w:sz w:val="24"/>
          <w:szCs w:val="24"/>
          <w:lang w:val="en-IN" w:eastAsia="zh-CN" w:bidi="mr-IN"/>
        </w:rPr>
      </w:pPr>
      <w:bookmarkStart w:id="15" w:name="_Hlk66718391"/>
      <w:r w:rsidRPr="00AC718E">
        <w:rPr>
          <w:rFonts w:eastAsia="DengXian" w:cs="Calibri"/>
          <w:color w:val="000000"/>
          <w:sz w:val="24"/>
          <w:szCs w:val="24"/>
          <w:lang w:val="en-IN" w:eastAsia="zh-CN" w:bidi="mr-IN"/>
        </w:rPr>
        <w:t xml:space="preserve">It is well informed to all Allottees from </w:t>
      </w:r>
      <w:r w:rsidRPr="00AC718E">
        <w:rPr>
          <w:rFonts w:eastAsia="DengXian" w:cs="Calibri"/>
          <w:b/>
          <w:bCs/>
          <w:color w:val="000000"/>
          <w:sz w:val="24"/>
          <w:szCs w:val="24"/>
          <w:lang w:val="en-IN" w:eastAsia="zh-CN" w:bidi="mr-IN"/>
        </w:rPr>
        <w:t xml:space="preserve">said </w:t>
      </w:r>
      <w:r w:rsidR="00BF655D" w:rsidRPr="00AC718E">
        <w:rPr>
          <w:rFonts w:eastAsia="DengXian" w:cs="Calibri"/>
          <w:b/>
          <w:bCs/>
          <w:color w:val="000000"/>
          <w:sz w:val="24"/>
          <w:szCs w:val="24"/>
          <w:lang w:val="en-IN" w:eastAsia="zh-CN" w:bidi="mr-IN"/>
        </w:rPr>
        <w:t>Project</w:t>
      </w:r>
      <w:r w:rsidR="00BF655D" w:rsidRPr="00AC718E">
        <w:rPr>
          <w:rFonts w:eastAsia="DengXian" w:cs="Calibri"/>
          <w:color w:val="000000"/>
          <w:sz w:val="24"/>
          <w:szCs w:val="24"/>
          <w:lang w:val="en-IN" w:eastAsia="zh-CN" w:bidi="mr-IN"/>
        </w:rPr>
        <w:t xml:space="preserve"> </w:t>
      </w:r>
      <w:r w:rsidRPr="00AC718E">
        <w:rPr>
          <w:rFonts w:eastAsia="DengXian" w:cs="Calibri"/>
          <w:color w:val="000000"/>
          <w:sz w:val="24"/>
          <w:szCs w:val="24"/>
          <w:lang w:val="en-IN" w:eastAsia="zh-CN" w:bidi="mr-IN"/>
        </w:rPr>
        <w:t xml:space="preserve">and </w:t>
      </w:r>
      <w:r w:rsidRPr="00AC718E">
        <w:rPr>
          <w:rFonts w:eastAsia="DengXian" w:cs="Calibri"/>
          <w:b/>
          <w:bCs/>
          <w:color w:val="000000"/>
          <w:sz w:val="24"/>
          <w:szCs w:val="24"/>
          <w:lang w:val="en-IN" w:eastAsia="zh-CN" w:bidi="mr-IN"/>
        </w:rPr>
        <w:t>‘</w:t>
      </w:r>
      <w:r w:rsidR="00590326" w:rsidRPr="00AC718E">
        <w:rPr>
          <w:rFonts w:eastAsia="DengXian" w:cs="Calibri"/>
          <w:b/>
          <w:bCs/>
          <w:color w:val="000000"/>
          <w:sz w:val="24"/>
          <w:szCs w:val="24"/>
          <w:lang w:val="en-IN" w:eastAsia="zh-CN" w:bidi="mr-IN"/>
        </w:rPr>
        <w:t>AUGUST TOWERS</w:t>
      </w:r>
      <w:r w:rsidRPr="00AC718E">
        <w:rPr>
          <w:rFonts w:eastAsia="DengXian" w:cs="Calibri"/>
          <w:b/>
          <w:bCs/>
          <w:color w:val="000000"/>
          <w:sz w:val="24"/>
          <w:szCs w:val="24"/>
          <w:lang w:val="en-IN" w:eastAsia="zh-CN" w:bidi="mr-IN"/>
        </w:rPr>
        <w:t>’</w:t>
      </w:r>
      <w:r w:rsidRPr="00AC718E">
        <w:rPr>
          <w:rFonts w:eastAsia="DengXian" w:cs="Calibri"/>
          <w:color w:val="000000"/>
          <w:sz w:val="24"/>
          <w:szCs w:val="24"/>
          <w:lang w:val="en-IN" w:eastAsia="zh-CN" w:bidi="mr-IN"/>
        </w:rPr>
        <w:t xml:space="preserve"> that, the separate Associated Entity for separate RERA Projects within single Building or Wing in the Building will be formed by Promoters as prescribed under REAL ESTATE ACT, 2016 and the relevant RULES made thereunder. Upon completion of such entire Building, The Promoters may at their option form one or more Association of Allottees for single Building within said project. The common areas, facilities and amenities will be common for such entire Building / Buildings but will </w:t>
      </w:r>
      <w:proofErr w:type="gramStart"/>
      <w:r w:rsidRPr="00AC718E">
        <w:rPr>
          <w:rFonts w:eastAsia="DengXian" w:cs="Calibri"/>
          <w:color w:val="000000"/>
          <w:sz w:val="24"/>
          <w:szCs w:val="24"/>
          <w:lang w:val="en-IN" w:eastAsia="zh-CN" w:bidi="mr-IN"/>
        </w:rPr>
        <w:t>required</w:t>
      </w:r>
      <w:proofErr w:type="gramEnd"/>
      <w:r w:rsidRPr="00AC718E">
        <w:rPr>
          <w:rFonts w:eastAsia="DengXian" w:cs="Calibri"/>
          <w:color w:val="000000"/>
          <w:sz w:val="24"/>
          <w:szCs w:val="24"/>
          <w:lang w:val="en-IN" w:eastAsia="zh-CN" w:bidi="mr-IN"/>
        </w:rPr>
        <w:t xml:space="preserve"> to be managed and maintained by </w:t>
      </w:r>
      <w:r w:rsidR="00BB1887" w:rsidRPr="00AC718E">
        <w:rPr>
          <w:rFonts w:eastAsia="DengXian" w:cs="Calibri"/>
          <w:color w:val="000000"/>
          <w:sz w:val="24"/>
          <w:szCs w:val="24"/>
          <w:lang w:val="en-IN" w:eastAsia="zh-CN" w:bidi="mr-IN"/>
        </w:rPr>
        <w:t xml:space="preserve">one </w:t>
      </w:r>
      <w:r w:rsidRPr="00AC718E">
        <w:rPr>
          <w:rFonts w:eastAsia="DengXian" w:cs="Calibri"/>
          <w:color w:val="000000"/>
          <w:sz w:val="24"/>
          <w:szCs w:val="24"/>
          <w:lang w:val="en-IN" w:eastAsia="zh-CN" w:bidi="mr-IN"/>
        </w:rPr>
        <w:t xml:space="preserve">or More Associated Entities in such single Building / Buildings. If required, to avoid the further complications or confusions or unwarranted issues between </w:t>
      </w:r>
      <w:r w:rsidR="00FA39D7" w:rsidRPr="00AC718E">
        <w:rPr>
          <w:rFonts w:eastAsia="DengXian" w:cs="Calibri"/>
          <w:color w:val="000000"/>
          <w:sz w:val="24"/>
          <w:szCs w:val="24"/>
          <w:lang w:val="en-IN" w:eastAsia="zh-CN" w:bidi="mr-IN"/>
        </w:rPr>
        <w:t>one</w:t>
      </w:r>
      <w:r w:rsidRPr="00AC718E">
        <w:rPr>
          <w:rFonts w:eastAsia="DengXian" w:cs="Calibri"/>
          <w:color w:val="000000"/>
          <w:sz w:val="24"/>
          <w:szCs w:val="24"/>
          <w:lang w:val="en-IN" w:eastAsia="zh-CN" w:bidi="mr-IN"/>
        </w:rPr>
        <w:t xml:space="preserve"> or more Associated Entities within single / Multiple Building/s, the Promoters have retained absolute and sole right to merge </w:t>
      </w:r>
      <w:r w:rsidR="00BF655D" w:rsidRPr="00AC718E">
        <w:rPr>
          <w:rFonts w:eastAsia="DengXian" w:cs="Calibri"/>
          <w:color w:val="000000"/>
          <w:sz w:val="24"/>
          <w:szCs w:val="24"/>
          <w:lang w:val="en-IN" w:eastAsia="zh-CN" w:bidi="mr-IN"/>
        </w:rPr>
        <w:t>one</w:t>
      </w:r>
      <w:r w:rsidRPr="00AC718E">
        <w:rPr>
          <w:rFonts w:eastAsia="DengXian" w:cs="Calibri"/>
          <w:color w:val="000000"/>
          <w:sz w:val="24"/>
          <w:szCs w:val="24"/>
          <w:lang w:val="en-IN" w:eastAsia="zh-CN" w:bidi="mr-IN"/>
        </w:rPr>
        <w:t xml:space="preserve"> or more Associated Entities in a single Associated Entity / Society / Apartment Association. </w:t>
      </w:r>
      <w:bookmarkEnd w:id="15"/>
    </w:p>
    <w:p w14:paraId="13618F5E" w14:textId="77777777" w:rsidR="00B41FEA" w:rsidRPr="00AC718E" w:rsidRDefault="00B41FEA" w:rsidP="00192C19">
      <w:pPr>
        <w:tabs>
          <w:tab w:val="left" w:pos="1440"/>
        </w:tabs>
        <w:spacing w:after="0" w:line="240" w:lineRule="auto"/>
        <w:ind w:left="1440"/>
        <w:jc w:val="both"/>
        <w:rPr>
          <w:rFonts w:cs="Calibri"/>
          <w:color w:val="000000"/>
          <w:sz w:val="24"/>
          <w:szCs w:val="24"/>
        </w:rPr>
      </w:pPr>
    </w:p>
    <w:p w14:paraId="20C5BCED" w14:textId="77777777" w:rsidR="00B41FEA" w:rsidRPr="00AC718E" w:rsidRDefault="00DA1AB7" w:rsidP="00192C19">
      <w:pPr>
        <w:pStyle w:val="PlainText"/>
        <w:jc w:val="both"/>
        <w:rPr>
          <w:rFonts w:ascii="Calibri" w:hAnsi="Calibri" w:cs="Calibri"/>
          <w:color w:val="000000"/>
          <w:sz w:val="24"/>
          <w:szCs w:val="24"/>
        </w:rPr>
      </w:pPr>
      <w:r w:rsidRPr="00AC718E">
        <w:rPr>
          <w:rFonts w:ascii="Calibri" w:eastAsia="MS Mincho" w:hAnsi="Calibri" w:cs="Calibri"/>
          <w:b/>
          <w:color w:val="000000"/>
          <w:sz w:val="24"/>
          <w:szCs w:val="24"/>
        </w:rPr>
        <w:t>9.4</w:t>
      </w:r>
      <w:r w:rsidR="00B41FEA" w:rsidRPr="00AC718E">
        <w:rPr>
          <w:rFonts w:ascii="Calibri" w:hAnsi="Calibri" w:cs="Calibri"/>
          <w:b/>
          <w:bCs/>
          <w:color w:val="000000"/>
          <w:sz w:val="24"/>
          <w:szCs w:val="24"/>
        </w:rPr>
        <w:tab/>
      </w:r>
      <w:r w:rsidR="00B41FEA" w:rsidRPr="00AC718E">
        <w:rPr>
          <w:rFonts w:ascii="Calibri" w:hAnsi="Calibri" w:cs="Calibri"/>
          <w:color w:val="000000"/>
          <w:sz w:val="24"/>
          <w:szCs w:val="24"/>
        </w:rPr>
        <w:t>It is hereby agreed that Co</w:t>
      </w:r>
      <w:r w:rsidR="00B41FEA" w:rsidRPr="00AC718E">
        <w:rPr>
          <w:rFonts w:ascii="Calibri" w:hAnsi="Calibri" w:cs="Calibri"/>
          <w:color w:val="000000"/>
          <w:spacing w:val="2"/>
          <w:sz w:val="24"/>
          <w:szCs w:val="24"/>
        </w:rPr>
        <w:t>m</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 xml:space="preserve">on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s</w:t>
      </w:r>
      <w:r w:rsidR="00B41FEA" w:rsidRPr="00AC718E">
        <w:rPr>
          <w:rFonts w:ascii="Calibri" w:hAnsi="Calibri" w:cs="Calibri"/>
          <w:color w:val="000000"/>
          <w:spacing w:val="4"/>
          <w:sz w:val="24"/>
          <w:szCs w:val="24"/>
        </w:rPr>
        <w:t xml:space="preserve">,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ni</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es and Facilities mentioned in </w:t>
      </w:r>
      <w:r w:rsidR="00B41FEA" w:rsidRPr="00AC718E">
        <w:rPr>
          <w:rFonts w:ascii="Calibri" w:hAnsi="Calibri" w:cs="Calibri"/>
          <w:b/>
          <w:color w:val="000000"/>
          <w:sz w:val="24"/>
          <w:szCs w:val="24"/>
        </w:rPr>
        <w:t>ANNEXURE ‘F’</w:t>
      </w:r>
      <w:r w:rsidR="00B41FEA" w:rsidRPr="00AC718E">
        <w:rPr>
          <w:rFonts w:ascii="Calibri" w:hAnsi="Calibri" w:cs="Calibri"/>
          <w:color w:val="000000"/>
          <w:sz w:val="24"/>
          <w:szCs w:val="24"/>
        </w:rPr>
        <w:t xml:space="preserve">, hereunder shall be the common facilities for betterment of the </w:t>
      </w:r>
      <w:r w:rsidR="00B41FEA" w:rsidRPr="00AC718E">
        <w:rPr>
          <w:rFonts w:ascii="Calibri" w:hAnsi="Calibri" w:cs="Calibri"/>
          <w:b/>
          <w:color w:val="000000"/>
          <w:sz w:val="24"/>
          <w:szCs w:val="24"/>
        </w:rPr>
        <w:t>said project</w:t>
      </w:r>
      <w:r w:rsidR="00B41FEA" w:rsidRPr="00AC718E">
        <w:rPr>
          <w:rFonts w:ascii="Calibri" w:hAnsi="Calibri" w:cs="Calibri"/>
          <w:color w:val="000000"/>
          <w:sz w:val="24"/>
          <w:szCs w:val="24"/>
        </w:rPr>
        <w:t xml:space="preserve"> and proposed associated entity</w:t>
      </w:r>
      <w:r w:rsidR="009C2DE4" w:rsidRPr="00AC718E">
        <w:rPr>
          <w:rFonts w:ascii="Calibri" w:hAnsi="Calibri" w:cs="Calibri"/>
          <w:color w:val="000000"/>
          <w:sz w:val="24"/>
          <w:szCs w:val="24"/>
        </w:rPr>
        <w:t xml:space="preserve"> for</w:t>
      </w:r>
      <w:r w:rsidR="00D37B67" w:rsidRPr="00AC718E">
        <w:rPr>
          <w:rFonts w:ascii="Calibri" w:hAnsi="Calibri" w:cs="Calibri"/>
          <w:color w:val="000000"/>
          <w:sz w:val="24"/>
          <w:szCs w:val="24"/>
        </w:rPr>
        <w:t xml:space="preserve"> </w:t>
      </w:r>
      <w:r w:rsidR="00D37B67" w:rsidRPr="00AC718E">
        <w:rPr>
          <w:rFonts w:ascii="Calibri" w:hAnsi="Calibri" w:cs="Calibri"/>
          <w:b/>
          <w:color w:val="000000"/>
          <w:sz w:val="24"/>
          <w:szCs w:val="24"/>
        </w:rPr>
        <w:t>‘</w:t>
      </w:r>
      <w:r w:rsidR="00590326" w:rsidRPr="00AC718E">
        <w:rPr>
          <w:rFonts w:ascii="Calibri" w:hAnsi="Calibri" w:cs="Calibri"/>
          <w:b/>
          <w:color w:val="000000"/>
          <w:sz w:val="24"/>
          <w:szCs w:val="24"/>
        </w:rPr>
        <w:t>AUGUST TOWERS</w:t>
      </w:r>
      <w:r w:rsidR="00D37B67" w:rsidRPr="00AC718E">
        <w:rPr>
          <w:rFonts w:ascii="Calibri" w:hAnsi="Calibri" w:cs="Calibri"/>
          <w:b/>
          <w:color w:val="000000"/>
          <w:sz w:val="24"/>
          <w:szCs w:val="24"/>
        </w:rPr>
        <w:t>’</w:t>
      </w:r>
    </w:p>
    <w:p w14:paraId="5CED9747" w14:textId="77777777" w:rsidR="00CF27FB" w:rsidRPr="00AC718E" w:rsidRDefault="00CF27FB" w:rsidP="00192C19">
      <w:pPr>
        <w:pStyle w:val="PlainText"/>
        <w:jc w:val="both"/>
        <w:rPr>
          <w:rFonts w:ascii="Calibri" w:hAnsi="Calibri" w:cs="Calibri"/>
          <w:b/>
          <w:i/>
          <w:color w:val="000000"/>
          <w:sz w:val="24"/>
          <w:szCs w:val="24"/>
        </w:rPr>
      </w:pPr>
    </w:p>
    <w:p w14:paraId="21D16E10" w14:textId="77777777" w:rsidR="00DA1AB7" w:rsidRPr="00AC718E" w:rsidRDefault="00DA1AB7" w:rsidP="00192C19">
      <w:pPr>
        <w:spacing w:after="0" w:line="240" w:lineRule="auto"/>
        <w:jc w:val="both"/>
        <w:rPr>
          <w:rFonts w:eastAsia="MS Mincho" w:cs="Calibri"/>
          <w:color w:val="000000"/>
          <w:sz w:val="24"/>
          <w:szCs w:val="24"/>
        </w:rPr>
      </w:pPr>
      <w:bookmarkStart w:id="16" w:name="_Hlk66128254"/>
      <w:r w:rsidRPr="00AC718E">
        <w:rPr>
          <w:rFonts w:eastAsia="MS Mincho" w:cs="Calibri"/>
          <w:b/>
          <w:color w:val="000000"/>
          <w:sz w:val="24"/>
          <w:szCs w:val="24"/>
        </w:rPr>
        <w:t>9.5</w:t>
      </w:r>
      <w:r w:rsidR="00B41FEA" w:rsidRPr="00AC718E">
        <w:rPr>
          <w:rFonts w:eastAsia="MS Mincho" w:cs="Calibri"/>
          <w:color w:val="000000"/>
          <w:sz w:val="24"/>
          <w:szCs w:val="24"/>
        </w:rPr>
        <w:tab/>
      </w:r>
      <w:r w:rsidR="00CC037C" w:rsidRPr="00AC718E">
        <w:rPr>
          <w:rFonts w:eastAsia="MS Mincho" w:cs="Calibri"/>
          <w:color w:val="000000"/>
          <w:sz w:val="24"/>
          <w:szCs w:val="24"/>
        </w:rPr>
        <w:t xml:space="preserve">The Promoters </w:t>
      </w:r>
      <w:r w:rsidR="0056285E" w:rsidRPr="00AC718E">
        <w:rPr>
          <w:rFonts w:cs="Calibri"/>
          <w:color w:val="000000"/>
          <w:sz w:val="24"/>
          <w:szCs w:val="24"/>
        </w:rPr>
        <w:t>h</w:t>
      </w:r>
      <w:r w:rsidR="0056285E" w:rsidRPr="00AC718E">
        <w:rPr>
          <w:rFonts w:cs="Calibri"/>
          <w:color w:val="000000"/>
          <w:spacing w:val="-1"/>
          <w:sz w:val="24"/>
          <w:szCs w:val="24"/>
        </w:rPr>
        <w:t>a</w:t>
      </w:r>
      <w:r w:rsidR="0056285E" w:rsidRPr="00AC718E">
        <w:rPr>
          <w:rFonts w:cs="Calibri"/>
          <w:color w:val="000000"/>
          <w:sz w:val="24"/>
          <w:szCs w:val="24"/>
        </w:rPr>
        <w:t xml:space="preserve">s </w:t>
      </w:r>
      <w:r w:rsidR="00683448" w:rsidRPr="00AC718E">
        <w:rPr>
          <w:rFonts w:eastAsia="MS Mincho" w:cs="Calibri"/>
          <w:color w:val="000000"/>
          <w:sz w:val="24"/>
          <w:szCs w:val="24"/>
        </w:rPr>
        <w:t>informed</w:t>
      </w:r>
      <w:r w:rsidR="008E28CA" w:rsidRPr="00AC718E">
        <w:rPr>
          <w:rFonts w:eastAsia="MS Mincho" w:cs="Calibri"/>
          <w:color w:val="000000"/>
          <w:sz w:val="24"/>
          <w:szCs w:val="24"/>
        </w:rPr>
        <w:t xml:space="preserve"> the Allottee/s that </w:t>
      </w:r>
      <w:r w:rsidR="00022B9C" w:rsidRPr="00AC718E">
        <w:rPr>
          <w:rFonts w:eastAsia="MS Mincho" w:cs="Calibri"/>
          <w:color w:val="000000"/>
          <w:sz w:val="24"/>
          <w:szCs w:val="24"/>
        </w:rPr>
        <w:t>they the Promoters</w:t>
      </w:r>
      <w:r w:rsidR="005914B5" w:rsidRPr="00AC718E">
        <w:rPr>
          <w:rFonts w:eastAsia="MS Mincho" w:cs="Calibri"/>
          <w:color w:val="000000"/>
          <w:sz w:val="24"/>
          <w:szCs w:val="24"/>
        </w:rPr>
        <w:t xml:space="preserve"> </w:t>
      </w:r>
      <w:r w:rsidR="00F43B87" w:rsidRPr="00AC718E">
        <w:rPr>
          <w:rFonts w:eastAsia="MS Mincho" w:cs="Calibri"/>
          <w:color w:val="000000"/>
          <w:sz w:val="24"/>
          <w:szCs w:val="24"/>
        </w:rPr>
        <w:t>have</w:t>
      </w:r>
      <w:r w:rsidR="00012D4C" w:rsidRPr="00AC718E">
        <w:rPr>
          <w:rFonts w:eastAsia="MS Mincho" w:cs="Calibri"/>
          <w:color w:val="000000"/>
          <w:sz w:val="24"/>
          <w:szCs w:val="24"/>
        </w:rPr>
        <w:t xml:space="preserve"> offered</w:t>
      </w:r>
      <w:r w:rsidR="00BC5AB0" w:rsidRPr="00AC718E">
        <w:rPr>
          <w:rFonts w:eastAsia="MS Mincho" w:cs="Calibri"/>
          <w:color w:val="000000"/>
          <w:sz w:val="24"/>
          <w:szCs w:val="24"/>
        </w:rPr>
        <w:t xml:space="preserve"> to </w:t>
      </w:r>
      <w:r w:rsidR="00007E16" w:rsidRPr="00AC718E">
        <w:rPr>
          <w:rFonts w:eastAsia="MS Mincho" w:cs="Calibri"/>
          <w:color w:val="000000"/>
          <w:sz w:val="24"/>
          <w:szCs w:val="24"/>
        </w:rPr>
        <w:t xml:space="preserve">at </w:t>
      </w:r>
      <w:r w:rsidR="001F363F" w:rsidRPr="00AC718E">
        <w:rPr>
          <w:rFonts w:eastAsia="MS Mincho" w:cs="Calibri"/>
          <w:color w:val="000000"/>
          <w:sz w:val="24"/>
          <w:szCs w:val="24"/>
        </w:rPr>
        <w:t>their own cost</w:t>
      </w:r>
      <w:r w:rsidR="00A761E9" w:rsidRPr="00AC718E">
        <w:rPr>
          <w:rFonts w:eastAsia="MS Mincho" w:cs="Calibri"/>
          <w:color w:val="000000"/>
          <w:sz w:val="24"/>
          <w:szCs w:val="24"/>
        </w:rPr>
        <w:t xml:space="preserve"> and </w:t>
      </w:r>
      <w:r w:rsidR="00980518" w:rsidRPr="00AC718E">
        <w:rPr>
          <w:rFonts w:eastAsia="MS Mincho" w:cs="Calibri"/>
          <w:color w:val="000000"/>
          <w:sz w:val="24"/>
          <w:szCs w:val="24"/>
        </w:rPr>
        <w:t xml:space="preserve">expense </w:t>
      </w:r>
      <w:r w:rsidR="004062BA" w:rsidRPr="00AC718E">
        <w:rPr>
          <w:rFonts w:eastAsia="MS Mincho" w:cs="Calibri"/>
          <w:color w:val="000000"/>
          <w:sz w:val="24"/>
          <w:szCs w:val="24"/>
        </w:rPr>
        <w:t xml:space="preserve">maintain and manage </w:t>
      </w:r>
      <w:r w:rsidR="00B41FEA" w:rsidRPr="00AC718E">
        <w:rPr>
          <w:rFonts w:eastAsia="MS Mincho" w:cs="Calibri"/>
          <w:color w:val="000000"/>
          <w:sz w:val="24"/>
          <w:szCs w:val="24"/>
        </w:rPr>
        <w:t xml:space="preserve">the Common Areas, Services and facilities, as listed in the </w:t>
      </w:r>
      <w:r w:rsidR="00B41FEA" w:rsidRPr="00AC718E">
        <w:rPr>
          <w:rFonts w:eastAsia="MS Mincho" w:cs="Calibri"/>
          <w:b/>
          <w:color w:val="000000"/>
          <w:sz w:val="24"/>
          <w:szCs w:val="24"/>
        </w:rPr>
        <w:t>ANNEXURE ‘J’</w:t>
      </w:r>
      <w:r w:rsidR="00B41FEA" w:rsidRPr="00AC718E">
        <w:rPr>
          <w:rFonts w:eastAsia="MS Mincho" w:cs="Calibri"/>
          <w:color w:val="000000"/>
          <w:sz w:val="24"/>
          <w:szCs w:val="24"/>
        </w:rPr>
        <w:t xml:space="preserve"> for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for</w:t>
      </w:r>
      <w:r w:rsidR="00FF30B5" w:rsidRPr="00AC718E">
        <w:rPr>
          <w:rFonts w:eastAsia="MS Mincho" w:cs="Calibri"/>
          <w:color w:val="000000"/>
          <w:sz w:val="24"/>
          <w:szCs w:val="24"/>
        </w:rPr>
        <w:t xml:space="preserve"> the</w:t>
      </w:r>
      <w:r w:rsidR="00B41FEA" w:rsidRPr="00AC718E">
        <w:rPr>
          <w:rFonts w:eastAsia="MS Mincho" w:cs="Calibri"/>
          <w:color w:val="000000"/>
          <w:sz w:val="24"/>
          <w:szCs w:val="24"/>
        </w:rPr>
        <w:t xml:space="preserve"> FIRST 48 MONTHS, from the date of getting First Completion Certificate for the </w:t>
      </w:r>
      <w:r w:rsidR="00B41FEA" w:rsidRPr="00AC718E">
        <w:rPr>
          <w:rFonts w:eastAsia="MS Mincho" w:cs="Calibri"/>
          <w:b/>
          <w:color w:val="000000"/>
          <w:sz w:val="24"/>
          <w:szCs w:val="24"/>
        </w:rPr>
        <w:t>said Project</w:t>
      </w:r>
      <w:r w:rsidR="00A56EF1" w:rsidRPr="00AC718E">
        <w:rPr>
          <w:rFonts w:cs="Calibri"/>
          <w:color w:val="000000"/>
          <w:sz w:val="24"/>
          <w:szCs w:val="24"/>
        </w:rPr>
        <w:t xml:space="preserve"> </w:t>
      </w:r>
      <w:r w:rsidR="00AC63DE" w:rsidRPr="00AC718E">
        <w:rPr>
          <w:rFonts w:eastAsia="MS Mincho" w:cs="Calibri"/>
          <w:color w:val="000000"/>
          <w:sz w:val="24"/>
          <w:szCs w:val="24"/>
        </w:rPr>
        <w:t>(</w:t>
      </w:r>
      <w:r w:rsidR="00B14110" w:rsidRPr="00AC718E">
        <w:rPr>
          <w:rFonts w:cs="Calibri"/>
          <w:color w:val="000000"/>
          <w:sz w:val="24"/>
          <w:szCs w:val="24"/>
        </w:rPr>
        <w:t xml:space="preserve">under </w:t>
      </w:r>
      <w:r w:rsidR="00B14110" w:rsidRPr="00AC718E">
        <w:rPr>
          <w:rFonts w:eastAsia="MS Mincho" w:cs="Calibri"/>
          <w:color w:val="000000"/>
          <w:sz w:val="24"/>
          <w:szCs w:val="24"/>
        </w:rPr>
        <w:t xml:space="preserve">the </w:t>
      </w:r>
      <w:r w:rsidR="00B14110" w:rsidRPr="00AC718E">
        <w:rPr>
          <w:rFonts w:cs="Calibri"/>
          <w:color w:val="000000"/>
          <w:sz w:val="24"/>
          <w:szCs w:val="24"/>
        </w:rPr>
        <w:t>RERA</w:t>
      </w:r>
      <w:r w:rsidR="00FA3283" w:rsidRPr="00AC718E">
        <w:rPr>
          <w:rFonts w:cs="Calibri"/>
          <w:color w:val="000000"/>
          <w:sz w:val="24"/>
          <w:szCs w:val="24"/>
        </w:rPr>
        <w:t xml:space="preserve"> </w:t>
      </w:r>
      <w:r w:rsidR="00FA3283" w:rsidRPr="00AC718E">
        <w:rPr>
          <w:rFonts w:eastAsia="MS Mincho" w:cs="Calibri"/>
          <w:color w:val="000000"/>
          <w:sz w:val="24"/>
          <w:szCs w:val="24"/>
        </w:rPr>
        <w:t xml:space="preserve">the </w:t>
      </w:r>
      <w:r w:rsidR="00AA201A" w:rsidRPr="00AC718E">
        <w:rPr>
          <w:rFonts w:eastAsia="MS Mincho" w:cs="Calibri"/>
          <w:color w:val="000000"/>
          <w:sz w:val="24"/>
          <w:szCs w:val="24"/>
        </w:rPr>
        <w:t xml:space="preserve">liability </w:t>
      </w:r>
      <w:r w:rsidR="005826FD" w:rsidRPr="00AC718E">
        <w:rPr>
          <w:rFonts w:eastAsia="MS Mincho" w:cs="Calibri"/>
          <w:color w:val="000000"/>
          <w:sz w:val="24"/>
          <w:szCs w:val="24"/>
        </w:rPr>
        <w:t xml:space="preserve">of the maintenance </w:t>
      </w:r>
      <w:r w:rsidR="00804755" w:rsidRPr="00AC718E">
        <w:rPr>
          <w:rFonts w:eastAsia="MS Mincho" w:cs="Calibri"/>
          <w:color w:val="000000"/>
          <w:sz w:val="24"/>
          <w:szCs w:val="24"/>
        </w:rPr>
        <w:t>charge</w:t>
      </w:r>
      <w:r w:rsidR="00804755" w:rsidRPr="00AC718E">
        <w:rPr>
          <w:rFonts w:cs="Calibri"/>
          <w:color w:val="000000"/>
          <w:sz w:val="24"/>
          <w:szCs w:val="24"/>
        </w:rPr>
        <w:t>s</w:t>
      </w:r>
      <w:r w:rsidR="00804755" w:rsidRPr="00AC718E">
        <w:rPr>
          <w:rFonts w:eastAsia="DengXian" w:cs="Calibri"/>
          <w:color w:val="000000"/>
          <w:sz w:val="24"/>
          <w:szCs w:val="24"/>
          <w:lang w:val="en-IN" w:eastAsia="zh-CN" w:bidi="mr-IN"/>
        </w:rPr>
        <w:t xml:space="preserve"> is</w:t>
      </w:r>
      <w:r w:rsidR="00200E7D" w:rsidRPr="00AC718E">
        <w:rPr>
          <w:rFonts w:eastAsia="MS Mincho" w:cs="Calibri"/>
          <w:color w:val="000000"/>
          <w:sz w:val="24"/>
          <w:szCs w:val="24"/>
        </w:rPr>
        <w:t xml:space="preserve"> to be </w:t>
      </w:r>
      <w:r w:rsidR="000C54DC" w:rsidRPr="00AC718E">
        <w:rPr>
          <w:rFonts w:eastAsia="MS Mincho" w:cs="Calibri"/>
          <w:color w:val="000000"/>
          <w:sz w:val="24"/>
          <w:szCs w:val="24"/>
        </w:rPr>
        <w:t>bo</w:t>
      </w:r>
      <w:r w:rsidR="00CC1D0C" w:rsidRPr="00AC718E">
        <w:rPr>
          <w:rFonts w:eastAsia="MS Mincho" w:cs="Calibri"/>
          <w:color w:val="000000"/>
          <w:sz w:val="24"/>
          <w:szCs w:val="24"/>
        </w:rPr>
        <w:t>r</w:t>
      </w:r>
      <w:r w:rsidR="000C54DC" w:rsidRPr="00AC718E">
        <w:rPr>
          <w:rFonts w:eastAsia="MS Mincho" w:cs="Calibri"/>
          <w:color w:val="000000"/>
          <w:sz w:val="24"/>
          <w:szCs w:val="24"/>
        </w:rPr>
        <w:t>ne</w:t>
      </w:r>
      <w:r w:rsidR="0032148B" w:rsidRPr="00AC718E">
        <w:rPr>
          <w:rFonts w:eastAsia="MS Mincho" w:cs="Calibri"/>
          <w:color w:val="000000"/>
          <w:sz w:val="24"/>
          <w:szCs w:val="24"/>
        </w:rPr>
        <w:t xml:space="preserve"> by the</w:t>
      </w:r>
      <w:r w:rsidR="00362202" w:rsidRPr="00AC718E">
        <w:rPr>
          <w:rFonts w:eastAsia="MS Mincho" w:cs="Calibri"/>
          <w:color w:val="000000"/>
          <w:sz w:val="24"/>
          <w:szCs w:val="24"/>
        </w:rPr>
        <w:t xml:space="preserve"> Allottees </w:t>
      </w:r>
      <w:r w:rsidR="006B25A3" w:rsidRPr="00AC718E">
        <w:rPr>
          <w:rFonts w:cs="Calibri"/>
          <w:color w:val="000000"/>
          <w:sz w:val="24"/>
          <w:szCs w:val="24"/>
        </w:rPr>
        <w:t>in</w:t>
      </w:r>
      <w:r w:rsidR="00A56EF1" w:rsidRPr="00AC718E">
        <w:rPr>
          <w:rFonts w:cs="Calibri"/>
          <w:color w:val="000000"/>
          <w:sz w:val="24"/>
          <w:szCs w:val="24"/>
        </w:rPr>
        <w:t xml:space="preserve"> 15 </w:t>
      </w:r>
      <w:r w:rsidR="009F6DC5" w:rsidRPr="00AC718E">
        <w:rPr>
          <w:rFonts w:cs="Calibri"/>
          <w:color w:val="000000"/>
          <w:spacing w:val="2"/>
          <w:sz w:val="24"/>
          <w:szCs w:val="24"/>
        </w:rPr>
        <w:t>da</w:t>
      </w:r>
      <w:r w:rsidR="009F6DC5" w:rsidRPr="00AC718E">
        <w:rPr>
          <w:rFonts w:cs="Calibri"/>
          <w:color w:val="000000"/>
          <w:spacing w:val="-4"/>
          <w:sz w:val="24"/>
          <w:szCs w:val="24"/>
        </w:rPr>
        <w:t>y</w:t>
      </w:r>
      <w:r w:rsidR="009F6DC5" w:rsidRPr="00AC718E">
        <w:rPr>
          <w:rFonts w:cs="Calibri"/>
          <w:color w:val="000000"/>
          <w:spacing w:val="1"/>
          <w:sz w:val="24"/>
          <w:szCs w:val="24"/>
        </w:rPr>
        <w:t>s</w:t>
      </w:r>
      <w:r w:rsidR="00AB7B28" w:rsidRPr="00AC718E">
        <w:rPr>
          <w:rFonts w:eastAsia="MS Mincho" w:cs="Calibri"/>
          <w:color w:val="000000"/>
          <w:sz w:val="24"/>
          <w:szCs w:val="24"/>
        </w:rPr>
        <w:t xml:space="preserve"> from the date of</w:t>
      </w:r>
      <w:r w:rsidR="00DC0939" w:rsidRPr="00AC718E">
        <w:rPr>
          <w:rFonts w:eastAsia="DengXian" w:cs="Calibri"/>
          <w:color w:val="000000"/>
          <w:sz w:val="24"/>
          <w:szCs w:val="24"/>
          <w:lang w:val="en-IN" w:eastAsia="zh-CN" w:bidi="mr-IN"/>
        </w:rPr>
        <w:t xml:space="preserve"> issue </w:t>
      </w:r>
      <w:r w:rsidR="00CC1D0C" w:rsidRPr="00AC718E">
        <w:rPr>
          <w:rFonts w:eastAsia="MS Mincho" w:cs="Calibri"/>
          <w:color w:val="000000"/>
          <w:sz w:val="24"/>
          <w:szCs w:val="24"/>
        </w:rPr>
        <w:t xml:space="preserve">of </w:t>
      </w:r>
      <w:r w:rsidR="000C54DC" w:rsidRPr="00AC718E">
        <w:rPr>
          <w:rFonts w:eastAsia="MS Mincho" w:cs="Calibri"/>
          <w:color w:val="000000"/>
          <w:sz w:val="24"/>
          <w:szCs w:val="24"/>
        </w:rPr>
        <w:t>occ</w:t>
      </w:r>
      <w:r w:rsidR="000C54DC" w:rsidRPr="00AC718E">
        <w:rPr>
          <w:rFonts w:eastAsia="DengXian" w:cs="Calibri"/>
          <w:color w:val="000000"/>
          <w:sz w:val="24"/>
          <w:szCs w:val="24"/>
          <w:lang w:val="en-IN" w:eastAsia="zh-CN" w:bidi="mr-IN"/>
        </w:rPr>
        <w:t>u</w:t>
      </w:r>
      <w:proofErr w:type="spellStart"/>
      <w:r w:rsidR="00CC1D0C" w:rsidRPr="00AC718E">
        <w:rPr>
          <w:rFonts w:eastAsia="MS Mincho" w:cs="Calibri"/>
          <w:color w:val="000000"/>
          <w:sz w:val="24"/>
          <w:szCs w:val="24"/>
        </w:rPr>
        <w:t>pa</w:t>
      </w:r>
      <w:r w:rsidR="00CC1D0C" w:rsidRPr="00AC718E">
        <w:rPr>
          <w:rFonts w:cs="Calibri"/>
          <w:color w:val="000000"/>
          <w:sz w:val="24"/>
          <w:szCs w:val="24"/>
        </w:rPr>
        <w:t>t</w:t>
      </w:r>
      <w:r w:rsidR="009A1129" w:rsidRPr="00AC718E">
        <w:rPr>
          <w:rFonts w:eastAsia="MS Mincho" w:cs="Calibri"/>
          <w:color w:val="000000"/>
          <w:sz w:val="24"/>
          <w:szCs w:val="24"/>
        </w:rPr>
        <w:t>i</w:t>
      </w:r>
      <w:r w:rsidR="000C54DC" w:rsidRPr="00AC718E">
        <w:rPr>
          <w:rFonts w:eastAsia="MS Mincho" w:cs="Calibri"/>
          <w:color w:val="000000"/>
          <w:sz w:val="24"/>
          <w:szCs w:val="24"/>
        </w:rPr>
        <w:t>on</w:t>
      </w:r>
      <w:proofErr w:type="spellEnd"/>
      <w:r w:rsidR="00AB3E63" w:rsidRPr="00AC718E">
        <w:rPr>
          <w:rFonts w:eastAsia="MS Mincho" w:cs="Calibri"/>
          <w:color w:val="000000"/>
          <w:sz w:val="24"/>
          <w:szCs w:val="24"/>
        </w:rPr>
        <w:t xml:space="preserve"> Certificate </w:t>
      </w:r>
      <w:r w:rsidR="00806995" w:rsidRPr="00AC718E">
        <w:rPr>
          <w:rFonts w:cs="Calibri"/>
          <w:color w:val="000000"/>
          <w:sz w:val="24"/>
          <w:szCs w:val="24"/>
        </w:rPr>
        <w:t xml:space="preserve">of </w:t>
      </w:r>
      <w:r w:rsidR="00806995" w:rsidRPr="00AC718E">
        <w:rPr>
          <w:rFonts w:eastAsia="MS Mincho" w:cs="Calibri"/>
          <w:color w:val="000000"/>
          <w:sz w:val="24"/>
          <w:szCs w:val="24"/>
        </w:rPr>
        <w:t xml:space="preserve">the </w:t>
      </w:r>
      <w:r w:rsidR="00806995" w:rsidRPr="00AC718E">
        <w:rPr>
          <w:rFonts w:cs="Calibri"/>
          <w:color w:val="000000"/>
          <w:sz w:val="24"/>
          <w:szCs w:val="24"/>
        </w:rPr>
        <w:t>building</w:t>
      </w:r>
      <w:r w:rsidR="0050160D" w:rsidRPr="00AC718E">
        <w:rPr>
          <w:rFonts w:eastAsia="MS Mincho" w:cs="Calibri"/>
          <w:color w:val="000000"/>
          <w:sz w:val="24"/>
          <w:szCs w:val="24"/>
        </w:rPr>
        <w:t>)</w:t>
      </w:r>
      <w:r w:rsidR="008701FA" w:rsidRPr="00AC718E">
        <w:rPr>
          <w:rFonts w:eastAsia="MS Mincho" w:cs="Calibri"/>
          <w:color w:val="000000"/>
          <w:sz w:val="24"/>
          <w:szCs w:val="24"/>
        </w:rPr>
        <w:t>.</w:t>
      </w:r>
      <w:r w:rsidR="00CC037C" w:rsidRPr="00AC718E">
        <w:rPr>
          <w:rFonts w:eastAsia="MS Mincho" w:cs="Calibri"/>
          <w:color w:val="000000"/>
          <w:sz w:val="24"/>
          <w:szCs w:val="24"/>
        </w:rPr>
        <w:t xml:space="preserve"> The Promoters</w:t>
      </w:r>
      <w:r w:rsidR="008E28CA" w:rsidRPr="00AC718E">
        <w:rPr>
          <w:rFonts w:eastAsia="MS Mincho" w:cs="Calibri"/>
          <w:color w:val="000000"/>
          <w:sz w:val="24"/>
          <w:szCs w:val="24"/>
        </w:rPr>
        <w:t xml:space="preserve"> a</w:t>
      </w:r>
      <w:r w:rsidR="00AC1DB8" w:rsidRPr="00AC718E">
        <w:rPr>
          <w:rFonts w:eastAsia="MS Mincho" w:cs="Calibri"/>
          <w:color w:val="000000"/>
          <w:sz w:val="24"/>
          <w:szCs w:val="24"/>
        </w:rPr>
        <w:t>ssu</w:t>
      </w:r>
      <w:r w:rsidR="008E28CA" w:rsidRPr="00AC718E">
        <w:rPr>
          <w:rFonts w:eastAsia="MS Mincho" w:cs="Calibri"/>
          <w:color w:val="000000"/>
          <w:sz w:val="24"/>
          <w:szCs w:val="24"/>
        </w:rPr>
        <w:t xml:space="preserve">re that </w:t>
      </w:r>
      <w:r w:rsidR="00B41FEA" w:rsidRPr="00AC718E">
        <w:rPr>
          <w:rFonts w:eastAsia="MS Mincho" w:cs="Calibri"/>
          <w:color w:val="000000"/>
          <w:sz w:val="24"/>
          <w:szCs w:val="24"/>
        </w:rPr>
        <w:t>no extra cost</w:t>
      </w:r>
      <w:r w:rsidR="0056285E" w:rsidRPr="00AC718E">
        <w:rPr>
          <w:rFonts w:cs="Calibri"/>
          <w:color w:val="000000"/>
          <w:sz w:val="24"/>
          <w:szCs w:val="24"/>
        </w:rPr>
        <w:t xml:space="preserve"> h</w:t>
      </w:r>
      <w:r w:rsidR="0056285E" w:rsidRPr="00AC718E">
        <w:rPr>
          <w:rFonts w:cs="Calibri"/>
          <w:color w:val="000000"/>
          <w:spacing w:val="-1"/>
          <w:sz w:val="24"/>
          <w:szCs w:val="24"/>
        </w:rPr>
        <w:t>a</w:t>
      </w:r>
      <w:r w:rsidR="0056285E" w:rsidRPr="00AC718E">
        <w:rPr>
          <w:rFonts w:cs="Calibri"/>
          <w:color w:val="000000"/>
          <w:sz w:val="24"/>
          <w:szCs w:val="24"/>
        </w:rPr>
        <w:t xml:space="preserve">s </w:t>
      </w:r>
      <w:r w:rsidR="0056285E" w:rsidRPr="00AC718E">
        <w:rPr>
          <w:rFonts w:cs="Calibri"/>
          <w:color w:val="000000"/>
          <w:spacing w:val="2"/>
          <w:sz w:val="24"/>
          <w:szCs w:val="24"/>
        </w:rPr>
        <w:t>b</w:t>
      </w:r>
      <w:r w:rsidR="0056285E" w:rsidRPr="00AC718E">
        <w:rPr>
          <w:rFonts w:cs="Calibri"/>
          <w:color w:val="000000"/>
          <w:sz w:val="24"/>
          <w:szCs w:val="24"/>
        </w:rPr>
        <w:t>e</w:t>
      </w:r>
      <w:r w:rsidR="0056285E" w:rsidRPr="00AC718E">
        <w:rPr>
          <w:rFonts w:cs="Calibri"/>
          <w:color w:val="000000"/>
          <w:spacing w:val="-1"/>
          <w:sz w:val="24"/>
          <w:szCs w:val="24"/>
        </w:rPr>
        <w:t>e</w:t>
      </w:r>
      <w:r w:rsidR="0056285E" w:rsidRPr="00AC718E">
        <w:rPr>
          <w:rFonts w:cs="Calibri"/>
          <w:color w:val="000000"/>
          <w:sz w:val="24"/>
          <w:szCs w:val="24"/>
        </w:rPr>
        <w:t xml:space="preserve">n </w:t>
      </w:r>
      <w:r w:rsidR="00B41FEA" w:rsidRPr="00AC718E">
        <w:rPr>
          <w:rFonts w:eastAsia="MS Mincho" w:cs="Calibri"/>
          <w:color w:val="000000"/>
          <w:sz w:val="24"/>
          <w:szCs w:val="24"/>
        </w:rPr>
        <w:t xml:space="preserve">charged </w:t>
      </w:r>
      <w:r w:rsidR="00147759" w:rsidRPr="00AC718E">
        <w:rPr>
          <w:rFonts w:cs="Calibri"/>
          <w:color w:val="000000"/>
          <w:sz w:val="24"/>
          <w:szCs w:val="24"/>
        </w:rPr>
        <w:t>under</w:t>
      </w:r>
      <w:r w:rsidR="00D82610" w:rsidRPr="00AC718E">
        <w:rPr>
          <w:rFonts w:eastAsia="MS Mincho" w:cs="Calibri"/>
          <w:color w:val="000000"/>
          <w:sz w:val="24"/>
          <w:szCs w:val="24"/>
        </w:rPr>
        <w:t xml:space="preserve"> any </w:t>
      </w:r>
      <w:proofErr w:type="spellStart"/>
      <w:r w:rsidR="00EA1A25" w:rsidRPr="00AC718E">
        <w:rPr>
          <w:rFonts w:eastAsia="MS Mincho" w:cs="Calibri"/>
          <w:color w:val="000000"/>
          <w:sz w:val="24"/>
          <w:szCs w:val="24"/>
        </w:rPr>
        <w:t>g</w:t>
      </w:r>
      <w:r w:rsidR="00EA1A25" w:rsidRPr="00AC718E">
        <w:rPr>
          <w:rFonts w:cs="Calibri"/>
          <w:color w:val="000000"/>
          <w:sz w:val="24"/>
          <w:szCs w:val="24"/>
        </w:rPr>
        <w:t>u</w:t>
      </w:r>
      <w:proofErr w:type="spellEnd"/>
      <w:r w:rsidR="00EA1A25" w:rsidRPr="00AC718E">
        <w:rPr>
          <w:rFonts w:eastAsia="DengXian" w:cs="Calibri"/>
          <w:color w:val="000000"/>
          <w:sz w:val="24"/>
          <w:szCs w:val="24"/>
          <w:lang w:val="en-IN" w:eastAsia="zh-CN" w:bidi="mr-IN"/>
        </w:rPr>
        <w:t>is</w:t>
      </w:r>
      <w:r w:rsidR="00EA1A25" w:rsidRPr="00AC718E">
        <w:rPr>
          <w:rFonts w:eastAsia="MS Mincho" w:cs="Calibri"/>
          <w:color w:val="000000"/>
          <w:sz w:val="24"/>
          <w:szCs w:val="24"/>
        </w:rPr>
        <w:t xml:space="preserve">e </w:t>
      </w:r>
      <w:r w:rsidR="002852C0" w:rsidRPr="00AC718E">
        <w:rPr>
          <w:rFonts w:cs="Calibri"/>
          <w:color w:val="000000"/>
          <w:sz w:val="24"/>
          <w:szCs w:val="24"/>
        </w:rPr>
        <w:t>hereunder</w:t>
      </w:r>
      <w:r w:rsidR="00B41FEA" w:rsidRPr="00AC718E">
        <w:rPr>
          <w:rFonts w:eastAsia="MS Mincho" w:cs="Calibri"/>
          <w:color w:val="000000"/>
          <w:sz w:val="24"/>
          <w:szCs w:val="24"/>
        </w:rPr>
        <w:t>. The services and facilities</w:t>
      </w:r>
      <w:r w:rsidR="00D5222A" w:rsidRPr="00AC718E">
        <w:rPr>
          <w:rFonts w:eastAsia="MS Mincho" w:cs="Calibri"/>
          <w:color w:val="000000"/>
          <w:sz w:val="24"/>
          <w:szCs w:val="24"/>
        </w:rPr>
        <w:t xml:space="preserve"> which </w:t>
      </w:r>
      <w:r w:rsidR="00B41FEA" w:rsidRPr="00AC718E">
        <w:rPr>
          <w:rFonts w:eastAsia="MS Mincho" w:cs="Calibri"/>
          <w:color w:val="000000"/>
          <w:sz w:val="24"/>
          <w:szCs w:val="24"/>
        </w:rPr>
        <w:t xml:space="preserve">shall be managed and maintained by the promoters or the FMC appointed by them will include </w:t>
      </w:r>
      <w:r w:rsidR="00B41FEA" w:rsidRPr="00AC718E">
        <w:rPr>
          <w:rFonts w:cs="Calibri"/>
          <w:color w:val="000000"/>
          <w:sz w:val="24"/>
          <w:szCs w:val="24"/>
        </w:rPr>
        <w:t xml:space="preserve">the services as specified in the </w:t>
      </w:r>
      <w:r w:rsidR="00B41FEA" w:rsidRPr="00AC718E">
        <w:rPr>
          <w:rFonts w:cs="Calibri"/>
          <w:b/>
          <w:color w:val="000000"/>
          <w:sz w:val="24"/>
          <w:szCs w:val="24"/>
        </w:rPr>
        <w:t xml:space="preserve">ANNEXURE ‘J’ </w:t>
      </w:r>
      <w:r w:rsidR="00B41FEA" w:rsidRPr="00AC718E">
        <w:rPr>
          <w:rFonts w:cs="Calibri"/>
          <w:color w:val="000000"/>
          <w:sz w:val="24"/>
          <w:szCs w:val="24"/>
        </w:rPr>
        <w:t>ONLY.</w:t>
      </w:r>
      <w:r w:rsidR="00B41FEA" w:rsidRPr="00AC718E">
        <w:rPr>
          <w:rFonts w:eastAsia="MS Mincho" w:cs="Calibri"/>
          <w:color w:val="000000"/>
          <w:sz w:val="24"/>
          <w:szCs w:val="24"/>
        </w:rPr>
        <w:t xml:space="preserve"> To avoid the ambiguity and to state clear agreed understanding between the parties, it is well informed by the Promoters that all services and facilities, agreed to be provided AS ABOVE for initial 48 Months from the date of First Completion Certificate for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are for the Common areas and Common service areas of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and </w:t>
      </w:r>
      <w:r w:rsidR="00B41FEA" w:rsidRPr="00AC718E">
        <w:rPr>
          <w:rFonts w:cs="Calibri"/>
          <w:b/>
          <w:i/>
          <w:color w:val="000000"/>
          <w:sz w:val="24"/>
          <w:szCs w:val="24"/>
        </w:rPr>
        <w:t>“</w:t>
      </w:r>
      <w:r w:rsidR="00590326" w:rsidRPr="00AC718E">
        <w:rPr>
          <w:rFonts w:eastAsia="DengXian" w:cs="Calibri"/>
          <w:b/>
          <w:bCs/>
          <w:color w:val="000000"/>
          <w:sz w:val="24"/>
          <w:szCs w:val="24"/>
          <w:lang w:val="en-IN" w:eastAsia="zh-CN" w:bidi="mr-IN"/>
        </w:rPr>
        <w:t>AUGUST TOWERS</w:t>
      </w:r>
      <w:r w:rsidR="00B41FEA" w:rsidRPr="00AC718E">
        <w:rPr>
          <w:rFonts w:cs="Calibri"/>
          <w:b/>
          <w:i/>
          <w:color w:val="000000"/>
          <w:sz w:val="24"/>
          <w:szCs w:val="24"/>
        </w:rPr>
        <w:t>”</w:t>
      </w:r>
      <w:r w:rsidR="00B41FEA" w:rsidRPr="00AC718E">
        <w:rPr>
          <w:rFonts w:eastAsia="MS Mincho" w:cs="Calibri"/>
          <w:color w:val="000000"/>
          <w:sz w:val="24"/>
          <w:szCs w:val="24"/>
        </w:rPr>
        <w:t xml:space="preserve"> and </w:t>
      </w:r>
      <w:r w:rsidR="00F815AD" w:rsidRPr="00AC718E">
        <w:rPr>
          <w:rFonts w:eastAsia="MS Mincho" w:cs="Calibri"/>
          <w:color w:val="000000"/>
          <w:sz w:val="24"/>
          <w:szCs w:val="24"/>
        </w:rPr>
        <w:t xml:space="preserve">do </w:t>
      </w:r>
      <w:r w:rsidR="00B41FEA" w:rsidRPr="00AC718E">
        <w:rPr>
          <w:rFonts w:eastAsia="MS Mincho" w:cs="Calibri"/>
          <w:color w:val="000000"/>
          <w:sz w:val="24"/>
          <w:szCs w:val="24"/>
        </w:rPr>
        <w:t>not include any</w:t>
      </w:r>
      <w:r w:rsidR="00F815AD" w:rsidRPr="00AC718E">
        <w:rPr>
          <w:rFonts w:eastAsia="MS Mincho" w:cs="Calibri"/>
          <w:color w:val="000000"/>
          <w:sz w:val="24"/>
          <w:szCs w:val="24"/>
        </w:rPr>
        <w:t xml:space="preserve"> maintenance form </w:t>
      </w:r>
      <w:r w:rsidR="00B41FEA" w:rsidRPr="00AC718E">
        <w:rPr>
          <w:rFonts w:eastAsia="MS Mincho" w:cs="Calibri"/>
          <w:color w:val="000000"/>
          <w:sz w:val="24"/>
          <w:szCs w:val="24"/>
        </w:rPr>
        <w:t xml:space="preserve">internal carpet area of any of the Apartment/s, agreed to be sold to any of the Apartment Allottees </w:t>
      </w:r>
      <w:r w:rsidR="00F815AD" w:rsidRPr="00AC718E">
        <w:rPr>
          <w:rFonts w:eastAsia="MS Mincho" w:cs="Calibri"/>
          <w:color w:val="000000"/>
          <w:sz w:val="24"/>
          <w:szCs w:val="24"/>
        </w:rPr>
        <w:t xml:space="preserve">in the </w:t>
      </w:r>
      <w:r w:rsidR="00B41FEA" w:rsidRPr="00AC718E">
        <w:rPr>
          <w:rFonts w:eastAsia="MS Mincho" w:cs="Calibri"/>
          <w:b/>
          <w:color w:val="000000"/>
          <w:sz w:val="24"/>
          <w:szCs w:val="24"/>
        </w:rPr>
        <w:t xml:space="preserve">said </w:t>
      </w:r>
      <w:r w:rsidR="008701FA" w:rsidRPr="00AC718E">
        <w:rPr>
          <w:rFonts w:eastAsia="MS Mincho" w:cs="Calibri"/>
          <w:b/>
          <w:color w:val="000000"/>
          <w:sz w:val="24"/>
          <w:szCs w:val="24"/>
        </w:rPr>
        <w:t>Project</w:t>
      </w:r>
      <w:r w:rsidR="00B41FEA" w:rsidRPr="00AC718E">
        <w:rPr>
          <w:rFonts w:eastAsia="MS Mincho" w:cs="Calibri"/>
          <w:color w:val="000000"/>
          <w:sz w:val="24"/>
          <w:szCs w:val="24"/>
        </w:rPr>
        <w:t xml:space="preserve">. All internal maintenance of the respective Apartments of all </w:t>
      </w:r>
      <w:r w:rsidR="0051176E" w:rsidRPr="00AC718E">
        <w:rPr>
          <w:rFonts w:eastAsia="MS Mincho" w:cs="Calibri"/>
          <w:color w:val="000000"/>
          <w:sz w:val="24"/>
          <w:szCs w:val="24"/>
        </w:rPr>
        <w:t xml:space="preserve">Allottees </w:t>
      </w:r>
      <w:r w:rsidR="00B41FEA" w:rsidRPr="00AC718E">
        <w:rPr>
          <w:rFonts w:eastAsia="MS Mincho" w:cs="Calibri"/>
          <w:color w:val="000000"/>
          <w:sz w:val="24"/>
          <w:szCs w:val="24"/>
        </w:rPr>
        <w:t xml:space="preserve">are required to be managed and maintained by them as per their own responsibility and requirement, at their own cost, efforts and which shall not form part of the management and maintenance responsibility of the Promoters, as agreed above. It is also well informed by the Promoters to all Allottees of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that any other required services or facilities, which are not listed in </w:t>
      </w:r>
      <w:r w:rsidR="00B41FEA" w:rsidRPr="00AC718E">
        <w:rPr>
          <w:rFonts w:eastAsia="MS Mincho" w:cs="Calibri"/>
          <w:b/>
          <w:color w:val="000000"/>
          <w:sz w:val="24"/>
          <w:szCs w:val="24"/>
        </w:rPr>
        <w:t>ANNEXURE ‘J’</w:t>
      </w:r>
      <w:r w:rsidR="00B41FEA" w:rsidRPr="00AC718E">
        <w:rPr>
          <w:rFonts w:eastAsia="MS Mincho" w:cs="Calibri"/>
          <w:color w:val="000000"/>
          <w:sz w:val="24"/>
          <w:szCs w:val="24"/>
        </w:rPr>
        <w:t xml:space="preserve"> shall attract additional expenses and which are listed in </w:t>
      </w:r>
      <w:r w:rsidR="00B41FEA" w:rsidRPr="00AC718E">
        <w:rPr>
          <w:rFonts w:eastAsia="MS Mincho" w:cs="Calibri"/>
          <w:b/>
          <w:color w:val="000000"/>
          <w:sz w:val="24"/>
          <w:szCs w:val="24"/>
        </w:rPr>
        <w:t xml:space="preserve">‘ANNEXURE K’. It is to make it further clear that ANNEXURE K is not an exhaustive one. Any activity / service not mentioned in ANNEXURE J will form part of paid / changeable services and shall always consider to be a part of ANNEXURE K. </w:t>
      </w:r>
      <w:r w:rsidR="00B41FEA" w:rsidRPr="00AC718E">
        <w:rPr>
          <w:rFonts w:eastAsia="MS Mincho" w:cs="Calibri"/>
          <w:color w:val="000000"/>
          <w:sz w:val="24"/>
          <w:szCs w:val="24"/>
        </w:rPr>
        <w:t xml:space="preserve">In respect of paid services Every Apartment Allottee of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shall be required to pay proportionately from the day of taking possession of respective Apartment or from the date of written intimation of possession received from the Promoters or from the date of demand for such services/ such additional and other services or facilities. </w:t>
      </w:r>
      <w:r w:rsidR="00B41FEA" w:rsidRPr="00AC718E">
        <w:rPr>
          <w:rFonts w:eastAsia="MS Mincho" w:cs="Calibri"/>
          <w:b/>
          <w:color w:val="000000"/>
          <w:sz w:val="24"/>
          <w:szCs w:val="24"/>
        </w:rPr>
        <w:t xml:space="preserve">After expiration of the abovementioned period of 48 Months from the first </w:t>
      </w:r>
      <w:r w:rsidR="006D1EC8" w:rsidRPr="00AC718E">
        <w:rPr>
          <w:rFonts w:eastAsia="MS Mincho" w:cs="Calibri"/>
          <w:b/>
          <w:color w:val="000000"/>
          <w:sz w:val="24"/>
          <w:szCs w:val="24"/>
        </w:rPr>
        <w:t>Occupation</w:t>
      </w:r>
      <w:r w:rsidR="00B41FEA" w:rsidRPr="00AC718E">
        <w:rPr>
          <w:rFonts w:eastAsia="MS Mincho" w:cs="Calibri"/>
          <w:b/>
          <w:color w:val="000000"/>
          <w:sz w:val="24"/>
          <w:szCs w:val="24"/>
        </w:rPr>
        <w:t xml:space="preserve"> Certificate of the said Project</w:t>
      </w:r>
      <w:r w:rsidR="00B41FEA" w:rsidRPr="00AC718E">
        <w:rPr>
          <w:rFonts w:eastAsia="MS Mincho" w:cs="Calibri"/>
          <w:color w:val="000000"/>
          <w:sz w:val="24"/>
          <w:szCs w:val="24"/>
        </w:rPr>
        <w:t xml:space="preserve">, or subject to contents of the Clause </w:t>
      </w:r>
      <w:r w:rsidR="00496D0C" w:rsidRPr="00AC718E">
        <w:rPr>
          <w:rFonts w:eastAsia="MS Mincho" w:cs="Calibri"/>
          <w:color w:val="000000"/>
          <w:sz w:val="24"/>
          <w:szCs w:val="24"/>
        </w:rPr>
        <w:t>9.6</w:t>
      </w:r>
      <w:r w:rsidR="00B41FEA" w:rsidRPr="00AC718E">
        <w:rPr>
          <w:rFonts w:eastAsia="MS Mincho" w:cs="Calibri"/>
          <w:color w:val="000000"/>
          <w:sz w:val="24"/>
          <w:szCs w:val="24"/>
        </w:rPr>
        <w:t xml:space="preserve"> written herein below, the promoter shall </w:t>
      </w:r>
      <w:r w:rsidR="00FF30B5" w:rsidRPr="00AC718E">
        <w:rPr>
          <w:rFonts w:eastAsia="MS Mincho" w:cs="Calibri"/>
          <w:color w:val="000000"/>
          <w:sz w:val="24"/>
          <w:szCs w:val="24"/>
        </w:rPr>
        <w:t xml:space="preserve">determine the </w:t>
      </w:r>
      <w:r w:rsidR="00B41FEA" w:rsidRPr="00AC718E">
        <w:rPr>
          <w:rFonts w:eastAsia="MS Mincho" w:cs="Calibri"/>
          <w:color w:val="000000"/>
          <w:sz w:val="24"/>
          <w:szCs w:val="24"/>
        </w:rPr>
        <w:t>quantum of maintenance changes (Monthly/Quarterly/Annually) for subsequent period.</w:t>
      </w:r>
      <w:r w:rsidR="00496D0C" w:rsidRPr="00AC718E">
        <w:rPr>
          <w:rFonts w:eastAsia="MS Mincho" w:cs="Calibri"/>
          <w:color w:val="000000"/>
          <w:sz w:val="24"/>
          <w:szCs w:val="24"/>
        </w:rPr>
        <w:t xml:space="preserve"> </w:t>
      </w:r>
      <w:r w:rsidR="00B41FEA" w:rsidRPr="00AC718E">
        <w:rPr>
          <w:rFonts w:eastAsia="MS Mincho" w:cs="Calibri"/>
          <w:color w:val="000000"/>
          <w:sz w:val="24"/>
          <w:szCs w:val="24"/>
        </w:rPr>
        <w:t xml:space="preserve">The Allottee/s agrees that till the Allottee’s share is not determined the Allottee/s shall pay to the Promoters or the Appointed FMC, the provisional maintenance charge contribution along with applicable taxes, towards the outgoings, which will considered as the purchasers provisional monthly / annual contribution </w:t>
      </w:r>
      <w:r w:rsidR="00B41FEA" w:rsidRPr="00AC718E">
        <w:rPr>
          <w:rFonts w:eastAsia="MS Mincho" w:cs="Calibri"/>
          <w:color w:val="000000"/>
          <w:sz w:val="24"/>
          <w:szCs w:val="24"/>
        </w:rPr>
        <w:lastRenderedPageBreak/>
        <w:t>towards the outgoing for subsequent period. The same amounts shall remain with Promoters or the Appointed FMC and the same shall be maintained by the Promoters or the Appointed FMC in a separate Account. After formation of the Management Committee for the Apartment Association/Society/ or the Ad-HOC Body for the subject Project, the Apartment Allottee shall pay the required provisional monthly contribution of Management and Maintenance Expenses, to Appointed FMC or either to Promoter or to the Ad-HOC or Management Body of the Society / Apartment Association / Federal Society, without any delay or demure, in advance and shall not withhold the same for any reason whatsoever.</w:t>
      </w:r>
    </w:p>
    <w:p w14:paraId="7A782B88" w14:textId="77777777" w:rsidR="00DA1AB7" w:rsidRPr="00AC718E" w:rsidRDefault="00DA1AB7" w:rsidP="00192C19">
      <w:pPr>
        <w:spacing w:after="0" w:line="240" w:lineRule="auto"/>
        <w:jc w:val="both"/>
        <w:rPr>
          <w:rFonts w:eastAsia="MS Mincho" w:cs="Calibri"/>
          <w:color w:val="000000"/>
          <w:sz w:val="24"/>
          <w:szCs w:val="24"/>
        </w:rPr>
      </w:pPr>
    </w:p>
    <w:p w14:paraId="6F2B0ACC" w14:textId="77777777" w:rsidR="00B41FEA" w:rsidRPr="00AC718E" w:rsidRDefault="00DA1AB7" w:rsidP="00192C19">
      <w:pPr>
        <w:spacing w:after="0" w:line="240" w:lineRule="auto"/>
        <w:jc w:val="both"/>
        <w:rPr>
          <w:rFonts w:eastAsia="MS Mincho" w:cs="Calibri"/>
          <w:color w:val="000000"/>
          <w:sz w:val="24"/>
          <w:szCs w:val="24"/>
        </w:rPr>
      </w:pPr>
      <w:r w:rsidRPr="00AC718E">
        <w:rPr>
          <w:rFonts w:eastAsia="MS Mincho" w:cs="Calibri"/>
          <w:b/>
          <w:color w:val="000000"/>
          <w:sz w:val="24"/>
          <w:szCs w:val="24"/>
        </w:rPr>
        <w:t>9.6</w:t>
      </w:r>
      <w:r w:rsidR="00B41FEA" w:rsidRPr="00AC718E">
        <w:rPr>
          <w:rFonts w:eastAsia="MS Mincho" w:cs="Calibri"/>
          <w:color w:val="000000"/>
          <w:sz w:val="24"/>
          <w:szCs w:val="24"/>
        </w:rPr>
        <w:tab/>
        <w:t>As per provisions laid under Section 11, Sub-Section (4)(d) of the REAL ESTATE (REGULATION AND DEVELOPMENT) ACT, 2016, the Promoter will be responsible for providing and maintaining the essential services, on reasonable charges,</w:t>
      </w:r>
      <w:r w:rsidR="006C39B5" w:rsidRPr="00AC718E">
        <w:rPr>
          <w:rFonts w:eastAsia="MS Mincho" w:cs="Calibri"/>
          <w:color w:val="000000"/>
          <w:sz w:val="24"/>
          <w:szCs w:val="24"/>
        </w:rPr>
        <w:t xml:space="preserve"> on</w:t>
      </w:r>
      <w:r w:rsidR="006C39B5" w:rsidRPr="00AC718E">
        <w:rPr>
          <w:rFonts w:cs="Calibri"/>
          <w:color w:val="000000"/>
          <w:sz w:val="24"/>
          <w:szCs w:val="24"/>
        </w:rPr>
        <w:t>l</w:t>
      </w:r>
      <w:r w:rsidR="006C39B5" w:rsidRPr="00AC718E">
        <w:rPr>
          <w:rFonts w:eastAsia="MS Mincho" w:cs="Calibri"/>
          <w:color w:val="000000"/>
          <w:sz w:val="24"/>
          <w:szCs w:val="24"/>
        </w:rPr>
        <w:t xml:space="preserve">y </w:t>
      </w:r>
      <w:r w:rsidR="002E4FED" w:rsidRPr="00AC718E">
        <w:rPr>
          <w:rFonts w:eastAsia="MS Mincho" w:cs="Calibri"/>
          <w:color w:val="000000"/>
          <w:sz w:val="24"/>
          <w:szCs w:val="24"/>
        </w:rPr>
        <w:t>unti</w:t>
      </w:r>
      <w:r w:rsidR="002E4FED" w:rsidRPr="00AC718E">
        <w:rPr>
          <w:rFonts w:cs="Calibri"/>
          <w:color w:val="000000"/>
          <w:sz w:val="24"/>
          <w:szCs w:val="24"/>
        </w:rPr>
        <w:t>l</w:t>
      </w:r>
      <w:r w:rsidR="002E4FED" w:rsidRPr="00AC718E">
        <w:rPr>
          <w:rFonts w:eastAsia="MS Mincho" w:cs="Calibri"/>
          <w:color w:val="000000"/>
          <w:sz w:val="24"/>
          <w:szCs w:val="24"/>
        </w:rPr>
        <w:t xml:space="preserve"> the</w:t>
      </w:r>
      <w:r w:rsidR="00083000" w:rsidRPr="00AC718E">
        <w:rPr>
          <w:rFonts w:eastAsia="MS Mincho" w:cs="Calibri"/>
          <w:color w:val="000000"/>
          <w:sz w:val="24"/>
          <w:szCs w:val="24"/>
        </w:rPr>
        <w:t xml:space="preserve"> handover</w:t>
      </w:r>
      <w:r w:rsidR="00F56416" w:rsidRPr="00AC718E">
        <w:rPr>
          <w:rFonts w:eastAsia="MS Mincho" w:cs="Calibri"/>
          <w:color w:val="000000"/>
          <w:sz w:val="24"/>
          <w:szCs w:val="24"/>
        </w:rPr>
        <w:t xml:space="preserve"> of</w:t>
      </w:r>
      <w:r w:rsidR="00B41FEA" w:rsidRPr="00AC718E">
        <w:rPr>
          <w:rFonts w:eastAsia="MS Mincho" w:cs="Calibri"/>
          <w:color w:val="000000"/>
          <w:sz w:val="24"/>
          <w:szCs w:val="24"/>
        </w:rPr>
        <w:t xml:space="preserve"> the maintenance of the </w:t>
      </w:r>
      <w:r w:rsidR="00B41FEA" w:rsidRPr="00AC718E">
        <w:rPr>
          <w:rFonts w:eastAsia="MS Mincho" w:cs="Calibri"/>
          <w:b/>
          <w:color w:val="000000"/>
          <w:sz w:val="24"/>
          <w:szCs w:val="24"/>
        </w:rPr>
        <w:t>said project/building</w:t>
      </w:r>
      <w:r w:rsidR="00B41FEA" w:rsidRPr="00AC718E">
        <w:rPr>
          <w:rFonts w:eastAsia="MS Mincho" w:cs="Calibri"/>
          <w:color w:val="000000"/>
          <w:sz w:val="24"/>
          <w:szCs w:val="24"/>
        </w:rPr>
        <w:t xml:space="preserve"> by the association of the allottees. As agreed under this agreement and as well detailed herein above in Clause No</w:t>
      </w:r>
      <w:r w:rsidR="00083000" w:rsidRPr="00AC718E">
        <w:rPr>
          <w:rFonts w:eastAsia="MS Mincho" w:cs="Calibri"/>
          <w:color w:val="000000"/>
          <w:sz w:val="24"/>
          <w:szCs w:val="24"/>
        </w:rPr>
        <w:t>s</w:t>
      </w:r>
      <w:r w:rsidR="000949B2" w:rsidRPr="00AC718E">
        <w:rPr>
          <w:rFonts w:eastAsia="MS Mincho" w:cs="Calibri"/>
          <w:color w:val="000000"/>
          <w:sz w:val="24"/>
          <w:szCs w:val="24"/>
        </w:rPr>
        <w:t>.</w:t>
      </w:r>
      <w:r w:rsidR="00496D0C" w:rsidRPr="00AC718E">
        <w:rPr>
          <w:rFonts w:eastAsia="MS Mincho" w:cs="Calibri"/>
          <w:color w:val="000000"/>
          <w:sz w:val="24"/>
          <w:szCs w:val="24"/>
        </w:rPr>
        <w:t xml:space="preserve"> </w:t>
      </w:r>
      <w:r w:rsidR="00496D0C" w:rsidRPr="00AC718E">
        <w:rPr>
          <w:rFonts w:cs="Calibri"/>
          <w:color w:val="000000"/>
          <w:sz w:val="24"/>
          <w:szCs w:val="24"/>
        </w:rPr>
        <w:t>9.4, 9.5, 9.6, 9.7, 9.8 AND 9.9</w:t>
      </w:r>
      <w:r w:rsidR="00B41FEA" w:rsidRPr="00AC718E">
        <w:rPr>
          <w:rFonts w:eastAsia="MS Mincho" w:cs="Calibri"/>
          <w:color w:val="000000"/>
          <w:sz w:val="24"/>
          <w:szCs w:val="24"/>
        </w:rPr>
        <w:t xml:space="preserve"> and other sub-clauses of this Agreement, the Promoters are not charging any amount</w:t>
      </w:r>
      <w:r w:rsidR="00FF30B5" w:rsidRPr="00AC718E">
        <w:rPr>
          <w:rFonts w:eastAsia="MS Mincho" w:cs="Calibri"/>
          <w:color w:val="000000"/>
          <w:sz w:val="24"/>
          <w:szCs w:val="24"/>
        </w:rPr>
        <w:t xml:space="preserve"> for maintenance</w:t>
      </w:r>
      <w:r w:rsidR="00F56416" w:rsidRPr="00AC718E">
        <w:rPr>
          <w:rFonts w:eastAsia="MS Mincho" w:cs="Calibri"/>
          <w:color w:val="000000"/>
          <w:sz w:val="24"/>
          <w:szCs w:val="24"/>
        </w:rPr>
        <w:t xml:space="preserve"> of </w:t>
      </w:r>
      <w:r w:rsidR="00F56416" w:rsidRPr="00AC718E">
        <w:rPr>
          <w:rFonts w:cs="Calibri"/>
          <w:color w:val="000000"/>
          <w:spacing w:val="1"/>
          <w:sz w:val="24"/>
          <w:szCs w:val="24"/>
        </w:rPr>
        <w:t>c</w:t>
      </w:r>
      <w:r w:rsidR="00F56416" w:rsidRPr="00AC718E">
        <w:rPr>
          <w:rFonts w:cs="Calibri"/>
          <w:color w:val="000000"/>
          <w:sz w:val="24"/>
          <w:szCs w:val="24"/>
        </w:rPr>
        <w:t>o</w:t>
      </w:r>
      <w:r w:rsidR="00F56416" w:rsidRPr="00AC718E">
        <w:rPr>
          <w:rFonts w:cs="Calibri"/>
          <w:color w:val="000000"/>
          <w:spacing w:val="2"/>
          <w:sz w:val="24"/>
          <w:szCs w:val="24"/>
        </w:rPr>
        <w:t>mm</w:t>
      </w:r>
      <w:r w:rsidR="00F56416" w:rsidRPr="00AC718E">
        <w:rPr>
          <w:rFonts w:cs="Calibri"/>
          <w:color w:val="000000"/>
          <w:sz w:val="24"/>
          <w:szCs w:val="24"/>
        </w:rPr>
        <w:t>on a</w:t>
      </w:r>
      <w:r w:rsidR="00F56416" w:rsidRPr="00AC718E">
        <w:rPr>
          <w:rFonts w:cs="Calibri"/>
          <w:color w:val="000000"/>
          <w:spacing w:val="3"/>
          <w:sz w:val="24"/>
          <w:szCs w:val="24"/>
        </w:rPr>
        <w:t>r</w:t>
      </w:r>
      <w:r w:rsidR="00F56416" w:rsidRPr="00AC718E">
        <w:rPr>
          <w:rFonts w:cs="Calibri"/>
          <w:color w:val="000000"/>
          <w:sz w:val="24"/>
          <w:szCs w:val="24"/>
        </w:rPr>
        <w:t>ea</w:t>
      </w:r>
      <w:r w:rsidR="00F56416" w:rsidRPr="00AC718E">
        <w:rPr>
          <w:rFonts w:eastAsia="MS Mincho" w:cs="Calibri"/>
          <w:color w:val="000000"/>
          <w:sz w:val="24"/>
          <w:szCs w:val="24"/>
        </w:rPr>
        <w:t>s</w:t>
      </w:r>
      <w:r w:rsidR="00F56416" w:rsidRPr="00AC718E">
        <w:rPr>
          <w:rFonts w:cs="Calibri"/>
          <w:color w:val="000000"/>
          <w:sz w:val="24"/>
          <w:szCs w:val="24"/>
        </w:rPr>
        <w:t xml:space="preserve"> </w:t>
      </w:r>
      <w:r w:rsidR="00B41FEA" w:rsidRPr="00AC718E">
        <w:rPr>
          <w:rFonts w:eastAsia="MS Mincho" w:cs="Calibri"/>
          <w:color w:val="000000"/>
          <w:sz w:val="24"/>
          <w:szCs w:val="24"/>
        </w:rPr>
        <w:t xml:space="preserve">for first 48 Months from date of first Completion Certificate for the subject Project, for providing the agreed services and facilities as listed in ‘ANNEXURE – J’. </w:t>
      </w:r>
      <w:r w:rsidR="00F56416" w:rsidRPr="00AC718E">
        <w:rPr>
          <w:rFonts w:eastAsia="MS Mincho" w:cs="Calibri"/>
          <w:color w:val="000000"/>
          <w:sz w:val="24"/>
          <w:szCs w:val="24"/>
        </w:rPr>
        <w:t>it</w:t>
      </w:r>
      <w:r w:rsidR="005538B1" w:rsidRPr="00AC718E">
        <w:rPr>
          <w:rFonts w:eastAsia="MS Mincho" w:cs="Calibri"/>
          <w:color w:val="000000"/>
          <w:sz w:val="24"/>
          <w:szCs w:val="24"/>
        </w:rPr>
        <w:t xml:space="preserve"> being </w:t>
      </w:r>
      <w:r w:rsidR="00EA0A7E" w:rsidRPr="00AC718E">
        <w:rPr>
          <w:rFonts w:eastAsia="MS Mincho" w:cs="Calibri"/>
          <w:color w:val="000000"/>
          <w:sz w:val="24"/>
          <w:szCs w:val="24"/>
        </w:rPr>
        <w:t>ex</w:t>
      </w:r>
      <w:r w:rsidR="00116B3E" w:rsidRPr="00AC718E">
        <w:rPr>
          <w:rFonts w:eastAsia="MS Mincho" w:cs="Calibri"/>
          <w:color w:val="000000"/>
          <w:sz w:val="24"/>
          <w:szCs w:val="24"/>
        </w:rPr>
        <w:t>p</w:t>
      </w:r>
      <w:r w:rsidR="00EA0A7E" w:rsidRPr="00AC718E">
        <w:rPr>
          <w:rFonts w:cs="Calibri"/>
          <w:color w:val="000000"/>
          <w:sz w:val="24"/>
          <w:szCs w:val="24"/>
        </w:rPr>
        <w:t>l</w:t>
      </w:r>
      <w:r w:rsidR="00EA0A7E" w:rsidRPr="00AC718E">
        <w:rPr>
          <w:rFonts w:eastAsia="MS Mincho" w:cs="Calibri"/>
          <w:color w:val="000000"/>
          <w:sz w:val="24"/>
          <w:szCs w:val="24"/>
        </w:rPr>
        <w:t>icit</w:t>
      </w:r>
      <w:r w:rsidR="00116B3E" w:rsidRPr="00AC718E">
        <w:rPr>
          <w:rFonts w:cs="Calibri"/>
          <w:color w:val="000000"/>
          <w:sz w:val="24"/>
          <w:szCs w:val="24"/>
        </w:rPr>
        <w:t>l</w:t>
      </w:r>
      <w:r w:rsidR="00116B3E" w:rsidRPr="00AC718E">
        <w:rPr>
          <w:rFonts w:eastAsia="MS Mincho" w:cs="Calibri"/>
          <w:color w:val="000000"/>
          <w:sz w:val="24"/>
          <w:szCs w:val="24"/>
        </w:rPr>
        <w:t xml:space="preserve">y </w:t>
      </w:r>
      <w:r w:rsidR="00EA0A7E" w:rsidRPr="00AC718E">
        <w:rPr>
          <w:rFonts w:eastAsia="MS Mincho" w:cs="Calibri"/>
          <w:color w:val="000000"/>
          <w:sz w:val="24"/>
          <w:szCs w:val="24"/>
        </w:rPr>
        <w:t>c</w:t>
      </w:r>
      <w:r w:rsidR="00EA0A7E" w:rsidRPr="00AC718E">
        <w:rPr>
          <w:rFonts w:cs="Calibri"/>
          <w:color w:val="000000"/>
          <w:sz w:val="24"/>
          <w:szCs w:val="24"/>
        </w:rPr>
        <w:t>le</w:t>
      </w:r>
      <w:r w:rsidR="00EA0A7E" w:rsidRPr="00AC718E">
        <w:rPr>
          <w:rFonts w:eastAsia="MS Mincho" w:cs="Calibri"/>
          <w:color w:val="000000"/>
          <w:sz w:val="24"/>
          <w:szCs w:val="24"/>
        </w:rPr>
        <w:t>ar</w:t>
      </w:r>
      <w:r w:rsidR="00116B3E" w:rsidRPr="00AC718E">
        <w:rPr>
          <w:rFonts w:eastAsia="MS Mincho" w:cs="Calibri"/>
          <w:color w:val="000000"/>
          <w:sz w:val="24"/>
          <w:szCs w:val="24"/>
        </w:rPr>
        <w:t xml:space="preserve"> </w:t>
      </w:r>
      <w:r w:rsidR="00B9424E" w:rsidRPr="00AC718E">
        <w:rPr>
          <w:rFonts w:eastAsia="MS Mincho" w:cs="Calibri"/>
          <w:color w:val="000000"/>
          <w:sz w:val="24"/>
          <w:szCs w:val="24"/>
        </w:rPr>
        <w:t>t</w:t>
      </w:r>
      <w:r w:rsidR="00116B3E" w:rsidRPr="00AC718E">
        <w:rPr>
          <w:rFonts w:eastAsia="MS Mincho" w:cs="Calibri"/>
          <w:color w:val="000000"/>
          <w:sz w:val="24"/>
          <w:szCs w:val="24"/>
        </w:rPr>
        <w:t>ha</w:t>
      </w:r>
      <w:r w:rsidR="00B9424E" w:rsidRPr="00AC718E">
        <w:rPr>
          <w:rFonts w:eastAsia="MS Mincho" w:cs="Calibri"/>
          <w:color w:val="000000"/>
          <w:sz w:val="24"/>
          <w:szCs w:val="24"/>
        </w:rPr>
        <w:t>t</w:t>
      </w:r>
      <w:r w:rsidR="00116B3E" w:rsidRPr="00AC718E">
        <w:rPr>
          <w:rFonts w:eastAsia="MS Mincho" w:cs="Calibri"/>
          <w:color w:val="000000"/>
          <w:sz w:val="24"/>
          <w:szCs w:val="24"/>
        </w:rPr>
        <w:t xml:space="preserve"> s</w:t>
      </w:r>
      <w:r w:rsidR="00EA0A7E" w:rsidRPr="00AC718E">
        <w:rPr>
          <w:rFonts w:eastAsia="MS Mincho" w:cs="Calibri"/>
          <w:color w:val="000000"/>
          <w:sz w:val="24"/>
          <w:szCs w:val="24"/>
        </w:rPr>
        <w:t>inc</w:t>
      </w:r>
      <w:r w:rsidR="00116B3E" w:rsidRPr="00AC718E">
        <w:rPr>
          <w:rFonts w:eastAsia="MS Mincho" w:cs="Calibri"/>
          <w:color w:val="000000"/>
          <w:sz w:val="24"/>
          <w:szCs w:val="24"/>
        </w:rPr>
        <w:t>e</w:t>
      </w:r>
      <w:r w:rsidR="00B41FEA" w:rsidRPr="00AC718E">
        <w:rPr>
          <w:rFonts w:eastAsia="MS Mincho" w:cs="Calibri"/>
          <w:color w:val="000000"/>
          <w:sz w:val="24"/>
          <w:szCs w:val="24"/>
        </w:rPr>
        <w:t xml:space="preserve"> Promoters ha</w:t>
      </w:r>
      <w:r w:rsidR="00F56416" w:rsidRPr="00AC718E">
        <w:rPr>
          <w:rFonts w:eastAsia="MS Mincho" w:cs="Calibri"/>
          <w:color w:val="000000"/>
          <w:sz w:val="24"/>
          <w:szCs w:val="24"/>
        </w:rPr>
        <w:t>ve</w:t>
      </w:r>
      <w:r w:rsidR="00B41FEA" w:rsidRPr="00AC718E">
        <w:rPr>
          <w:rFonts w:eastAsia="MS Mincho" w:cs="Calibri"/>
          <w:color w:val="000000"/>
          <w:sz w:val="24"/>
          <w:szCs w:val="24"/>
        </w:rPr>
        <w:t xml:space="preserve"> not charged or received any management and maintenance charges for the</w:t>
      </w:r>
      <w:r w:rsidR="00F56416" w:rsidRPr="00AC718E">
        <w:rPr>
          <w:rFonts w:cs="Calibri"/>
          <w:color w:val="000000"/>
          <w:sz w:val="24"/>
          <w:szCs w:val="24"/>
        </w:rPr>
        <w:t xml:space="preserve"> </w:t>
      </w:r>
      <w:r w:rsidR="00F56416" w:rsidRPr="00AC718E">
        <w:rPr>
          <w:rFonts w:cs="Calibri"/>
          <w:color w:val="000000"/>
          <w:spacing w:val="1"/>
          <w:sz w:val="24"/>
          <w:szCs w:val="24"/>
        </w:rPr>
        <w:t>c</w:t>
      </w:r>
      <w:r w:rsidR="00F56416" w:rsidRPr="00AC718E">
        <w:rPr>
          <w:rFonts w:cs="Calibri"/>
          <w:color w:val="000000"/>
          <w:sz w:val="24"/>
          <w:szCs w:val="24"/>
        </w:rPr>
        <w:t>o</w:t>
      </w:r>
      <w:r w:rsidR="00F56416" w:rsidRPr="00AC718E">
        <w:rPr>
          <w:rFonts w:cs="Calibri"/>
          <w:color w:val="000000"/>
          <w:spacing w:val="2"/>
          <w:sz w:val="24"/>
          <w:szCs w:val="24"/>
        </w:rPr>
        <w:t>mm</w:t>
      </w:r>
      <w:r w:rsidR="00F56416" w:rsidRPr="00AC718E">
        <w:rPr>
          <w:rFonts w:cs="Calibri"/>
          <w:color w:val="000000"/>
          <w:sz w:val="24"/>
          <w:szCs w:val="24"/>
        </w:rPr>
        <w:t>on a</w:t>
      </w:r>
      <w:r w:rsidR="00F56416" w:rsidRPr="00AC718E">
        <w:rPr>
          <w:rFonts w:cs="Calibri"/>
          <w:color w:val="000000"/>
          <w:spacing w:val="3"/>
          <w:sz w:val="24"/>
          <w:szCs w:val="24"/>
        </w:rPr>
        <w:t>r</w:t>
      </w:r>
      <w:r w:rsidR="00F56416" w:rsidRPr="00AC718E">
        <w:rPr>
          <w:rFonts w:cs="Calibri"/>
          <w:color w:val="000000"/>
          <w:sz w:val="24"/>
          <w:szCs w:val="24"/>
        </w:rPr>
        <w:t>ea</w:t>
      </w:r>
      <w:r w:rsidR="00F56416" w:rsidRPr="00AC718E">
        <w:rPr>
          <w:rFonts w:eastAsia="MS Mincho" w:cs="Calibri"/>
          <w:color w:val="000000"/>
          <w:sz w:val="24"/>
          <w:szCs w:val="24"/>
        </w:rPr>
        <w:t>s</w:t>
      </w:r>
      <w:r w:rsidR="00F56416" w:rsidRPr="00AC718E">
        <w:rPr>
          <w:rFonts w:cs="Calibri"/>
          <w:color w:val="000000"/>
          <w:sz w:val="24"/>
          <w:szCs w:val="24"/>
        </w:rPr>
        <w:t xml:space="preserve"> </w:t>
      </w:r>
      <w:r w:rsidR="00B41FEA" w:rsidRPr="00AC718E">
        <w:rPr>
          <w:rFonts w:eastAsia="MS Mincho" w:cs="Calibri"/>
          <w:color w:val="000000"/>
          <w:sz w:val="24"/>
          <w:szCs w:val="24"/>
        </w:rPr>
        <w:t>under this Agreement,</w:t>
      </w:r>
      <w:r w:rsidR="00B9424E" w:rsidRPr="00AC718E">
        <w:rPr>
          <w:rFonts w:cs="Calibri"/>
          <w:color w:val="000000"/>
          <w:sz w:val="24"/>
          <w:szCs w:val="24"/>
        </w:rPr>
        <w:t xml:space="preserve"> the </w:t>
      </w:r>
      <w:r w:rsidR="00B9424E" w:rsidRPr="00AC718E">
        <w:rPr>
          <w:rFonts w:cs="Calibri"/>
          <w:color w:val="000000"/>
          <w:spacing w:val="-1"/>
          <w:sz w:val="24"/>
          <w:szCs w:val="24"/>
        </w:rPr>
        <w:t>Allottees</w:t>
      </w:r>
      <w:r w:rsidR="00B9424E" w:rsidRPr="00AC718E">
        <w:rPr>
          <w:rFonts w:cs="Calibri"/>
          <w:color w:val="000000"/>
          <w:spacing w:val="8"/>
          <w:sz w:val="24"/>
          <w:szCs w:val="24"/>
        </w:rPr>
        <w:t xml:space="preserve"> </w:t>
      </w:r>
      <w:r w:rsidR="00F56416" w:rsidRPr="00AC718E">
        <w:rPr>
          <w:rFonts w:eastAsia="MS Mincho" w:cs="Calibri"/>
          <w:color w:val="000000"/>
          <w:sz w:val="24"/>
          <w:szCs w:val="24"/>
        </w:rPr>
        <w:t xml:space="preserve">shall not </w:t>
      </w:r>
      <w:r w:rsidR="00F56416" w:rsidRPr="00AC718E">
        <w:rPr>
          <w:rFonts w:cs="Calibri"/>
          <w:color w:val="000000"/>
          <w:sz w:val="24"/>
          <w:szCs w:val="24"/>
        </w:rPr>
        <w:t>entitled to</w:t>
      </w:r>
      <w:r w:rsidR="00EA0A7E" w:rsidRPr="00AC718E">
        <w:rPr>
          <w:rFonts w:eastAsia="MS Mincho" w:cs="Calibri"/>
          <w:color w:val="000000"/>
          <w:sz w:val="24"/>
          <w:szCs w:val="24"/>
        </w:rPr>
        <w:t xml:space="preserve"> c</w:t>
      </w:r>
      <w:r w:rsidR="00EA0A7E" w:rsidRPr="00AC718E">
        <w:rPr>
          <w:rFonts w:cs="Calibri"/>
          <w:color w:val="000000"/>
          <w:sz w:val="24"/>
          <w:szCs w:val="24"/>
        </w:rPr>
        <w:t>l</w:t>
      </w:r>
      <w:r w:rsidR="00116B3E" w:rsidRPr="00AC718E">
        <w:rPr>
          <w:rFonts w:eastAsia="MS Mincho" w:cs="Calibri"/>
          <w:color w:val="000000"/>
          <w:sz w:val="24"/>
          <w:szCs w:val="24"/>
        </w:rPr>
        <w:t xml:space="preserve">aim </w:t>
      </w:r>
      <w:r w:rsidRPr="00AC718E">
        <w:rPr>
          <w:rFonts w:eastAsia="MS Mincho" w:cs="Calibri"/>
          <w:color w:val="000000"/>
          <w:sz w:val="24"/>
          <w:szCs w:val="24"/>
        </w:rPr>
        <w:t xml:space="preserve">any </w:t>
      </w:r>
      <w:r w:rsidR="00E73416" w:rsidRPr="00AC718E">
        <w:rPr>
          <w:rFonts w:eastAsia="MS Mincho" w:cs="Calibri"/>
          <w:color w:val="000000"/>
          <w:sz w:val="24"/>
          <w:szCs w:val="24"/>
        </w:rPr>
        <w:t>paymen</w:t>
      </w:r>
      <w:r w:rsidR="00B9424E" w:rsidRPr="00AC718E">
        <w:rPr>
          <w:rFonts w:eastAsia="MS Mincho" w:cs="Calibri"/>
          <w:color w:val="000000"/>
          <w:sz w:val="24"/>
          <w:szCs w:val="24"/>
        </w:rPr>
        <w:t>t</w:t>
      </w:r>
      <w:r w:rsidR="00E73416" w:rsidRPr="00AC718E">
        <w:rPr>
          <w:rFonts w:cs="Calibri"/>
          <w:color w:val="000000"/>
          <w:sz w:val="24"/>
          <w:szCs w:val="24"/>
        </w:rPr>
        <w:t xml:space="preserve"> / </w:t>
      </w:r>
      <w:r w:rsidR="00E73416" w:rsidRPr="00AC718E">
        <w:rPr>
          <w:rFonts w:cs="Calibri"/>
          <w:color w:val="000000"/>
          <w:spacing w:val="3"/>
          <w:sz w:val="24"/>
          <w:szCs w:val="24"/>
        </w:rPr>
        <w:t>r</w:t>
      </w:r>
      <w:r w:rsidR="00E73416" w:rsidRPr="00AC718E">
        <w:rPr>
          <w:rFonts w:cs="Calibri"/>
          <w:color w:val="000000"/>
          <w:sz w:val="24"/>
          <w:szCs w:val="24"/>
        </w:rPr>
        <w:t>e</w:t>
      </w:r>
      <w:r w:rsidR="00E73416" w:rsidRPr="00AC718E">
        <w:rPr>
          <w:rFonts w:eastAsia="MS Mincho" w:cs="Calibri"/>
          <w:color w:val="000000"/>
          <w:sz w:val="24"/>
          <w:szCs w:val="24"/>
        </w:rPr>
        <w:t>paymen</w:t>
      </w:r>
      <w:r w:rsidR="00B9424E" w:rsidRPr="00AC718E">
        <w:rPr>
          <w:rFonts w:eastAsia="MS Mincho" w:cs="Calibri"/>
          <w:color w:val="000000"/>
          <w:sz w:val="24"/>
          <w:szCs w:val="24"/>
        </w:rPr>
        <w:t>t</w:t>
      </w:r>
      <w:r w:rsidR="00E73416" w:rsidRPr="00AC718E">
        <w:rPr>
          <w:rFonts w:eastAsia="MS Mincho" w:cs="Calibri"/>
          <w:color w:val="000000"/>
          <w:sz w:val="24"/>
          <w:szCs w:val="24"/>
        </w:rPr>
        <w:t xml:space="preserve"> of </w:t>
      </w:r>
      <w:r w:rsidR="00B41FEA" w:rsidRPr="00AC718E">
        <w:rPr>
          <w:rFonts w:eastAsia="MS Mincho" w:cs="Calibri"/>
          <w:color w:val="000000"/>
          <w:sz w:val="24"/>
          <w:szCs w:val="24"/>
        </w:rPr>
        <w:t xml:space="preserve">any amounts or corpus or refund or reimbursement to such </w:t>
      </w:r>
      <w:r w:rsidR="00B41FEA" w:rsidRPr="00AC718E">
        <w:rPr>
          <w:rFonts w:eastAsia="MS Mincho" w:cs="Calibri"/>
          <w:b/>
          <w:color w:val="000000"/>
          <w:sz w:val="24"/>
          <w:szCs w:val="24"/>
        </w:rPr>
        <w:t>associated entity</w:t>
      </w:r>
      <w:r w:rsidR="00B41FEA" w:rsidRPr="00AC718E">
        <w:rPr>
          <w:rFonts w:cs="Calibri"/>
          <w:color w:val="000000"/>
          <w:sz w:val="24"/>
          <w:szCs w:val="24"/>
        </w:rPr>
        <w:t xml:space="preserve"> / Federal Society</w:t>
      </w:r>
      <w:r w:rsidR="00B41FEA" w:rsidRPr="00AC718E">
        <w:rPr>
          <w:rFonts w:eastAsia="MS Mincho" w:cs="Calibri"/>
          <w:color w:val="000000"/>
          <w:sz w:val="24"/>
          <w:szCs w:val="24"/>
        </w:rPr>
        <w:t xml:space="preserve"> or any of the </w:t>
      </w:r>
      <w:r w:rsidR="006E1182" w:rsidRPr="00AC718E">
        <w:rPr>
          <w:rFonts w:eastAsia="MS Mincho" w:cs="Calibri"/>
          <w:color w:val="000000"/>
          <w:sz w:val="24"/>
          <w:szCs w:val="24"/>
        </w:rPr>
        <w:t xml:space="preserve">Allottees </w:t>
      </w:r>
      <w:r w:rsidR="00B41FEA" w:rsidRPr="00AC718E">
        <w:rPr>
          <w:rFonts w:eastAsia="MS Mincho" w:cs="Calibri"/>
          <w:color w:val="000000"/>
          <w:sz w:val="24"/>
          <w:szCs w:val="24"/>
        </w:rPr>
        <w:t xml:space="preserve">including </w:t>
      </w:r>
      <w:r w:rsidR="008261BA" w:rsidRPr="00AC718E">
        <w:rPr>
          <w:rFonts w:eastAsia="MS Mincho" w:cs="Calibri"/>
          <w:color w:val="000000"/>
          <w:sz w:val="24"/>
          <w:szCs w:val="24"/>
        </w:rPr>
        <w:t xml:space="preserve">Allottee </w:t>
      </w:r>
      <w:r w:rsidR="00B41FEA" w:rsidRPr="00AC718E">
        <w:rPr>
          <w:rFonts w:eastAsia="MS Mincho" w:cs="Calibri"/>
          <w:color w:val="000000"/>
          <w:sz w:val="24"/>
          <w:szCs w:val="24"/>
        </w:rPr>
        <w:t xml:space="preserve">under this Agreement. After formation of the Management Committee of such </w:t>
      </w:r>
      <w:r w:rsidR="00B41FEA" w:rsidRPr="00AC718E">
        <w:rPr>
          <w:rFonts w:eastAsia="MS Mincho" w:cs="Calibri"/>
          <w:b/>
          <w:color w:val="000000"/>
          <w:sz w:val="24"/>
          <w:szCs w:val="24"/>
        </w:rPr>
        <w:t>associated entity</w:t>
      </w:r>
      <w:r w:rsidR="00B41FEA" w:rsidRPr="00AC718E">
        <w:rPr>
          <w:rFonts w:cs="Calibri"/>
          <w:color w:val="000000"/>
          <w:sz w:val="24"/>
          <w:szCs w:val="24"/>
        </w:rPr>
        <w:t xml:space="preserve"> / Federal Society for said project</w:t>
      </w:r>
      <w:r w:rsidR="00B41FEA" w:rsidRPr="00AC718E">
        <w:rPr>
          <w:rFonts w:eastAsia="MS Mincho" w:cs="Calibri"/>
          <w:color w:val="000000"/>
          <w:sz w:val="24"/>
          <w:szCs w:val="24"/>
        </w:rPr>
        <w:t>, and also</w:t>
      </w:r>
      <w:r w:rsidR="00F56416" w:rsidRPr="00AC718E">
        <w:rPr>
          <w:rFonts w:eastAsia="MS Mincho" w:cs="Calibri"/>
          <w:color w:val="000000"/>
          <w:sz w:val="24"/>
          <w:szCs w:val="24"/>
        </w:rPr>
        <w:t xml:space="preserve"> if</w:t>
      </w:r>
      <w:r w:rsidR="00B41FEA" w:rsidRPr="00AC718E">
        <w:rPr>
          <w:rFonts w:eastAsia="MS Mincho" w:cs="Calibri"/>
          <w:color w:val="000000"/>
          <w:sz w:val="24"/>
          <w:szCs w:val="24"/>
        </w:rPr>
        <w:t xml:space="preserve"> within the period of first 48 months</w:t>
      </w:r>
      <w:r w:rsidR="00B9424E" w:rsidRPr="00AC718E">
        <w:rPr>
          <w:rFonts w:eastAsia="MS Mincho" w:cs="Calibri"/>
          <w:color w:val="000000"/>
          <w:sz w:val="24"/>
          <w:szCs w:val="24"/>
        </w:rPr>
        <w:t xml:space="preserve"> or </w:t>
      </w:r>
      <w:r w:rsidR="008261BA" w:rsidRPr="00AC718E">
        <w:rPr>
          <w:rFonts w:eastAsia="MS Mincho" w:cs="Calibri"/>
          <w:color w:val="000000"/>
          <w:sz w:val="24"/>
          <w:szCs w:val="24"/>
        </w:rPr>
        <w:t>at</w:t>
      </w:r>
      <w:r w:rsidR="00F56416" w:rsidRPr="00AC718E">
        <w:rPr>
          <w:rFonts w:eastAsia="MS Mincho" w:cs="Calibri"/>
          <w:color w:val="000000"/>
          <w:sz w:val="24"/>
          <w:szCs w:val="24"/>
        </w:rPr>
        <w:t xml:space="preserve"> any </w:t>
      </w:r>
      <w:r w:rsidR="00B9424E" w:rsidRPr="00AC718E">
        <w:rPr>
          <w:rFonts w:eastAsia="MS Mincho" w:cs="Calibri"/>
          <w:color w:val="000000"/>
          <w:sz w:val="24"/>
          <w:szCs w:val="24"/>
        </w:rPr>
        <w:t>t</w:t>
      </w:r>
      <w:r w:rsidR="00236E35" w:rsidRPr="00AC718E">
        <w:rPr>
          <w:rFonts w:eastAsia="MS Mincho" w:cs="Calibri"/>
          <w:color w:val="000000"/>
          <w:sz w:val="24"/>
          <w:szCs w:val="24"/>
        </w:rPr>
        <w:t>i</w:t>
      </w:r>
      <w:r w:rsidR="00E73416" w:rsidRPr="00AC718E">
        <w:rPr>
          <w:rFonts w:eastAsia="MS Mincho" w:cs="Calibri"/>
          <w:color w:val="000000"/>
          <w:sz w:val="24"/>
          <w:szCs w:val="24"/>
        </w:rPr>
        <w:t>me</w:t>
      </w:r>
      <w:r w:rsidR="00E73416" w:rsidRPr="00AC718E">
        <w:rPr>
          <w:rFonts w:cs="Calibri"/>
          <w:color w:val="000000"/>
          <w:sz w:val="24"/>
          <w:szCs w:val="24"/>
        </w:rPr>
        <w:t xml:space="preserve"> </w:t>
      </w:r>
      <w:r w:rsidR="00E73416" w:rsidRPr="00AC718E">
        <w:rPr>
          <w:rFonts w:eastAsia="MS Mincho" w:cs="Calibri"/>
          <w:color w:val="000000"/>
          <w:sz w:val="24"/>
          <w:szCs w:val="24"/>
        </w:rPr>
        <w:t>p</w:t>
      </w:r>
      <w:r w:rsidR="00E73416" w:rsidRPr="00AC718E">
        <w:rPr>
          <w:rFonts w:cs="Calibri"/>
          <w:color w:val="000000"/>
          <w:sz w:val="24"/>
          <w:szCs w:val="24"/>
        </w:rPr>
        <w:t>r</w:t>
      </w:r>
      <w:r w:rsidR="00236E35" w:rsidRPr="00AC718E">
        <w:rPr>
          <w:rFonts w:eastAsia="MS Mincho" w:cs="Calibri"/>
          <w:color w:val="000000"/>
          <w:sz w:val="24"/>
          <w:szCs w:val="24"/>
        </w:rPr>
        <w:t>i</w:t>
      </w:r>
      <w:r w:rsidR="00E73416" w:rsidRPr="00AC718E">
        <w:rPr>
          <w:rFonts w:cs="Calibri"/>
          <w:color w:val="000000"/>
          <w:sz w:val="24"/>
          <w:szCs w:val="24"/>
        </w:rPr>
        <w:t xml:space="preserve">or </w:t>
      </w:r>
      <w:proofErr w:type="spellStart"/>
      <w:r w:rsidR="00B9424E" w:rsidRPr="00AC718E">
        <w:rPr>
          <w:rFonts w:eastAsia="MS Mincho" w:cs="Calibri"/>
          <w:color w:val="000000"/>
          <w:sz w:val="24"/>
          <w:szCs w:val="24"/>
        </w:rPr>
        <w:t>t</w:t>
      </w:r>
      <w:r w:rsidR="00E73416" w:rsidRPr="00AC718E">
        <w:rPr>
          <w:rFonts w:eastAsia="MS Mincho" w:cs="Calibri"/>
          <w:color w:val="000000"/>
          <w:sz w:val="24"/>
          <w:szCs w:val="24"/>
        </w:rPr>
        <w:t>h</w:t>
      </w:r>
      <w:proofErr w:type="spellEnd"/>
      <w:r w:rsidR="00E73416" w:rsidRPr="00AC718E">
        <w:rPr>
          <w:rFonts w:eastAsia="MS Mincho" w:cs="Calibri"/>
          <w:color w:val="000000"/>
          <w:sz w:val="24"/>
          <w:szCs w:val="24"/>
          <w:lang w:val="en-IN"/>
        </w:rPr>
        <w:t>e</w:t>
      </w:r>
      <w:r w:rsidR="00E73416" w:rsidRPr="00AC718E">
        <w:rPr>
          <w:rFonts w:eastAsia="MS Mincho" w:cs="Calibri"/>
          <w:color w:val="000000"/>
          <w:sz w:val="24"/>
          <w:szCs w:val="24"/>
        </w:rPr>
        <w:t>r</w:t>
      </w:r>
      <w:r w:rsidR="00E73416" w:rsidRPr="00AC718E">
        <w:rPr>
          <w:rFonts w:eastAsia="MS Mincho" w:cs="Calibri"/>
          <w:color w:val="000000"/>
          <w:sz w:val="24"/>
          <w:szCs w:val="24"/>
          <w:lang w:val="en-IN"/>
        </w:rPr>
        <w:t>e</w:t>
      </w:r>
      <w:r w:rsidR="00B9424E" w:rsidRPr="00AC718E">
        <w:rPr>
          <w:rFonts w:eastAsia="MS Mincho" w:cs="Calibri"/>
          <w:color w:val="000000"/>
          <w:sz w:val="24"/>
          <w:szCs w:val="24"/>
        </w:rPr>
        <w:t>t</w:t>
      </w:r>
      <w:r w:rsidR="00E73416" w:rsidRPr="00AC718E">
        <w:rPr>
          <w:rFonts w:cs="Calibri"/>
          <w:color w:val="000000"/>
          <w:sz w:val="24"/>
          <w:szCs w:val="24"/>
        </w:rPr>
        <w:t>o</w:t>
      </w:r>
      <w:r w:rsidR="00B41FEA" w:rsidRPr="00AC718E">
        <w:rPr>
          <w:rFonts w:eastAsia="MS Mincho" w:cs="Calibri"/>
          <w:color w:val="000000"/>
          <w:sz w:val="24"/>
          <w:szCs w:val="24"/>
        </w:rPr>
        <w:t xml:space="preserve">, if the Management Committee </w:t>
      </w:r>
      <w:r w:rsidR="00C754C8" w:rsidRPr="00AC718E">
        <w:rPr>
          <w:rFonts w:eastAsia="MS Mincho" w:cs="Calibri"/>
          <w:color w:val="000000"/>
          <w:sz w:val="24"/>
          <w:szCs w:val="24"/>
        </w:rPr>
        <w:t>o</w:t>
      </w:r>
      <w:r w:rsidR="00E73416" w:rsidRPr="00AC718E">
        <w:rPr>
          <w:rFonts w:eastAsia="MS Mincho" w:cs="Calibri"/>
          <w:color w:val="000000"/>
          <w:sz w:val="24"/>
          <w:szCs w:val="24"/>
        </w:rPr>
        <w:t>pts</w:t>
      </w:r>
      <w:r w:rsidR="00225F43" w:rsidRPr="00AC718E">
        <w:rPr>
          <w:rFonts w:cs="Calibri"/>
          <w:color w:val="000000"/>
          <w:sz w:val="24"/>
          <w:szCs w:val="24"/>
        </w:rPr>
        <w:t xml:space="preserve">/ </w:t>
      </w:r>
      <w:r w:rsidR="00B41FEA" w:rsidRPr="00AC718E">
        <w:rPr>
          <w:rFonts w:eastAsia="MS Mincho" w:cs="Calibri"/>
          <w:color w:val="000000"/>
          <w:sz w:val="24"/>
          <w:szCs w:val="24"/>
        </w:rPr>
        <w:t xml:space="preserve">desires and decides to take over charge of ‘Management and Maintenance’, of the </w:t>
      </w:r>
      <w:r w:rsidR="00B41FEA" w:rsidRPr="00AC718E">
        <w:rPr>
          <w:rFonts w:eastAsia="MS Mincho" w:cs="Calibri"/>
          <w:b/>
          <w:color w:val="000000"/>
          <w:sz w:val="24"/>
          <w:szCs w:val="24"/>
        </w:rPr>
        <w:t>said Project</w:t>
      </w:r>
      <w:r w:rsidR="00B41FEA" w:rsidRPr="00AC718E">
        <w:rPr>
          <w:rFonts w:eastAsia="MS Mincho" w:cs="Calibri"/>
          <w:color w:val="000000"/>
          <w:sz w:val="24"/>
          <w:szCs w:val="24"/>
        </w:rPr>
        <w:t xml:space="preserve">, they can do the same at their own responsibility, costs, efforts and expenses and </w:t>
      </w:r>
      <w:proofErr w:type="spellStart"/>
      <w:r w:rsidR="006E1182" w:rsidRPr="00AC718E">
        <w:rPr>
          <w:rFonts w:eastAsia="MS Mincho" w:cs="Calibri"/>
          <w:color w:val="000000"/>
          <w:sz w:val="24"/>
          <w:szCs w:val="24"/>
        </w:rPr>
        <w:t>w</w:t>
      </w:r>
      <w:r w:rsidR="00C5039E" w:rsidRPr="00AC718E">
        <w:rPr>
          <w:rFonts w:eastAsia="MS Mincho" w:cs="Calibri"/>
          <w:color w:val="000000"/>
          <w:sz w:val="24"/>
          <w:szCs w:val="24"/>
        </w:rPr>
        <w:t>h</w:t>
      </w:r>
      <w:proofErr w:type="spellEnd"/>
      <w:r w:rsidR="00C5039E" w:rsidRPr="00AC718E">
        <w:rPr>
          <w:rFonts w:eastAsia="MS Mincho" w:cs="Calibri"/>
          <w:color w:val="000000"/>
          <w:sz w:val="24"/>
          <w:szCs w:val="24"/>
          <w:lang w:val="en-IN"/>
        </w:rPr>
        <w:t>e</w:t>
      </w:r>
      <w:r w:rsidR="00C5039E" w:rsidRPr="00AC718E">
        <w:rPr>
          <w:rFonts w:eastAsia="MS Mincho" w:cs="Calibri"/>
          <w:color w:val="000000"/>
          <w:sz w:val="24"/>
          <w:szCs w:val="24"/>
        </w:rPr>
        <w:t>r</w:t>
      </w:r>
      <w:r w:rsidR="00C5039E" w:rsidRPr="00AC718E">
        <w:rPr>
          <w:rFonts w:eastAsia="MS Mincho" w:cs="Calibri"/>
          <w:color w:val="000000"/>
          <w:sz w:val="24"/>
          <w:szCs w:val="24"/>
          <w:lang w:val="en-IN"/>
        </w:rPr>
        <w:t>e</w:t>
      </w:r>
      <w:r w:rsidR="006E1182" w:rsidRPr="00AC718E">
        <w:rPr>
          <w:rFonts w:eastAsia="MS Mincho" w:cs="Calibri"/>
          <w:color w:val="000000"/>
          <w:sz w:val="24"/>
          <w:szCs w:val="24"/>
        </w:rPr>
        <w:t>upon</w:t>
      </w:r>
      <w:r w:rsidR="00B41FEA" w:rsidRPr="00AC718E">
        <w:rPr>
          <w:rFonts w:eastAsia="MS Mincho" w:cs="Calibri"/>
          <w:color w:val="000000"/>
          <w:sz w:val="24"/>
          <w:szCs w:val="24"/>
        </w:rPr>
        <w:t>, the Promoters or the FMC shall be considered to be absolved</w:t>
      </w:r>
      <w:r w:rsidR="00B41FEA" w:rsidRPr="00AC718E">
        <w:rPr>
          <w:rFonts w:eastAsia="MS Mincho" w:cs="Calibri"/>
          <w:color w:val="000000"/>
          <w:sz w:val="24"/>
          <w:szCs w:val="24"/>
          <w:lang w:val="en-IN"/>
        </w:rPr>
        <w:t xml:space="preserve"> and relieved</w:t>
      </w:r>
      <w:r w:rsidR="00B41FEA" w:rsidRPr="00AC718E">
        <w:rPr>
          <w:rFonts w:eastAsia="MS Mincho" w:cs="Calibri"/>
          <w:color w:val="000000"/>
          <w:sz w:val="24"/>
          <w:szCs w:val="24"/>
        </w:rPr>
        <w:t xml:space="preserve"> from the responsibility of managing and maintaining the said project as per Clause No. </w:t>
      </w:r>
      <w:r w:rsidR="00496D0C" w:rsidRPr="00AC718E">
        <w:rPr>
          <w:rFonts w:cs="Calibri"/>
          <w:color w:val="000000"/>
          <w:sz w:val="24"/>
          <w:szCs w:val="24"/>
        </w:rPr>
        <w:t>9.4, 9.5, 9.6, 9.7, 9.8 AND 9.9</w:t>
      </w:r>
      <w:r w:rsidR="00B41FEA" w:rsidRPr="00AC718E">
        <w:rPr>
          <w:rFonts w:eastAsia="MS Mincho" w:cs="Calibri"/>
          <w:color w:val="000000"/>
          <w:sz w:val="24"/>
          <w:szCs w:val="24"/>
        </w:rPr>
        <w:t xml:space="preserve"> other sub-clauses and all references given in this Agreement in context to Clause No</w:t>
      </w:r>
      <w:r w:rsidRPr="00AC718E">
        <w:rPr>
          <w:rFonts w:eastAsia="MS Mincho" w:cs="Calibri"/>
          <w:color w:val="000000"/>
          <w:sz w:val="24"/>
          <w:szCs w:val="24"/>
        </w:rPr>
        <w:t>s</w:t>
      </w:r>
      <w:r w:rsidR="00B41FEA" w:rsidRPr="00AC718E">
        <w:rPr>
          <w:rFonts w:eastAsia="MS Mincho" w:cs="Calibri"/>
          <w:color w:val="000000"/>
          <w:sz w:val="24"/>
          <w:szCs w:val="24"/>
        </w:rPr>
        <w:t xml:space="preserve">. </w:t>
      </w:r>
      <w:r w:rsidR="00496D0C" w:rsidRPr="00AC718E">
        <w:rPr>
          <w:rFonts w:cs="Calibri"/>
          <w:color w:val="000000"/>
          <w:sz w:val="24"/>
          <w:szCs w:val="24"/>
        </w:rPr>
        <w:t>9.4, 9.5, 9.6, 9.7, 9.8 AND 9.9</w:t>
      </w:r>
      <w:r w:rsidR="00B41FEA" w:rsidRPr="00AC718E">
        <w:rPr>
          <w:rFonts w:eastAsia="MS Mincho" w:cs="Calibri"/>
          <w:color w:val="000000"/>
          <w:sz w:val="24"/>
          <w:szCs w:val="24"/>
        </w:rPr>
        <w:t>. To make it further clear it is reiterated that</w:t>
      </w:r>
      <w:r w:rsidR="006328E4" w:rsidRPr="00AC718E">
        <w:rPr>
          <w:rFonts w:cs="Calibri"/>
          <w:color w:val="000000"/>
          <w:sz w:val="24"/>
          <w:szCs w:val="24"/>
        </w:rPr>
        <w:t xml:space="preserve"> the </w:t>
      </w:r>
      <w:r w:rsidR="006328E4" w:rsidRPr="00AC718E">
        <w:rPr>
          <w:rFonts w:cs="Calibri"/>
          <w:color w:val="000000"/>
          <w:spacing w:val="-1"/>
          <w:sz w:val="24"/>
          <w:szCs w:val="24"/>
        </w:rPr>
        <w:t>Allottees</w:t>
      </w:r>
      <w:r w:rsidR="0071131E" w:rsidRPr="00AC718E">
        <w:rPr>
          <w:rFonts w:cs="Calibri"/>
          <w:color w:val="000000"/>
          <w:spacing w:val="8"/>
          <w:sz w:val="24"/>
          <w:szCs w:val="24"/>
        </w:rPr>
        <w:t xml:space="preserve"> </w:t>
      </w:r>
      <w:r w:rsidR="0071131E" w:rsidRPr="00AC718E">
        <w:rPr>
          <w:rFonts w:eastAsia="MS Mincho" w:cs="Calibri"/>
          <w:color w:val="000000"/>
          <w:sz w:val="24"/>
          <w:szCs w:val="24"/>
        </w:rPr>
        <w:t>shall not demand or r</w:t>
      </w:r>
      <w:r w:rsidR="0071131E" w:rsidRPr="00AC718E">
        <w:rPr>
          <w:rFonts w:cs="Calibri"/>
          <w:color w:val="000000"/>
          <w:sz w:val="24"/>
          <w:szCs w:val="24"/>
        </w:rPr>
        <w:t>a</w:t>
      </w:r>
      <w:r w:rsidR="0071131E" w:rsidRPr="00AC718E">
        <w:rPr>
          <w:rFonts w:eastAsia="MS Mincho" w:cs="Calibri"/>
          <w:color w:val="000000"/>
          <w:sz w:val="24"/>
          <w:szCs w:val="24"/>
        </w:rPr>
        <w:t xml:space="preserve">ise </w:t>
      </w:r>
      <w:r w:rsidRPr="00AC718E">
        <w:rPr>
          <w:rFonts w:eastAsia="MS Mincho" w:cs="Calibri"/>
          <w:color w:val="000000"/>
          <w:sz w:val="24"/>
          <w:szCs w:val="24"/>
        </w:rPr>
        <w:t xml:space="preserve">any </w:t>
      </w:r>
      <w:r w:rsidR="006549D6" w:rsidRPr="00AC718E">
        <w:rPr>
          <w:rFonts w:cs="Calibri"/>
          <w:color w:val="000000"/>
          <w:spacing w:val="1"/>
          <w:sz w:val="24"/>
          <w:szCs w:val="24"/>
        </w:rPr>
        <w:t>c</w:t>
      </w:r>
      <w:r w:rsidR="006549D6" w:rsidRPr="00AC718E">
        <w:rPr>
          <w:rFonts w:cs="Calibri"/>
          <w:color w:val="000000"/>
          <w:spacing w:val="-1"/>
          <w:sz w:val="24"/>
          <w:szCs w:val="24"/>
        </w:rPr>
        <w:t>l</w:t>
      </w:r>
      <w:r w:rsidR="006549D6" w:rsidRPr="00AC718E">
        <w:rPr>
          <w:rFonts w:cs="Calibri"/>
          <w:color w:val="000000"/>
          <w:sz w:val="24"/>
          <w:szCs w:val="24"/>
        </w:rPr>
        <w:t>a</w:t>
      </w:r>
      <w:r w:rsidR="006549D6" w:rsidRPr="00AC718E">
        <w:rPr>
          <w:rFonts w:eastAsia="MS Mincho" w:cs="Calibri"/>
          <w:color w:val="000000"/>
          <w:sz w:val="24"/>
          <w:szCs w:val="24"/>
        </w:rPr>
        <w:t>ims</w:t>
      </w:r>
      <w:r w:rsidR="006549D6" w:rsidRPr="00AC718E">
        <w:rPr>
          <w:rFonts w:eastAsia="MS Mincho" w:cs="Calibri"/>
          <w:color w:val="000000"/>
          <w:sz w:val="24"/>
          <w:szCs w:val="24"/>
          <w:lang w:val="en-IN"/>
        </w:rPr>
        <w:t xml:space="preserve"> </w:t>
      </w:r>
      <w:proofErr w:type="spellStart"/>
      <w:r w:rsidR="00C5039E" w:rsidRPr="00AC718E">
        <w:rPr>
          <w:rFonts w:eastAsia="MS Mincho" w:cs="Calibri"/>
          <w:color w:val="000000"/>
          <w:sz w:val="24"/>
          <w:szCs w:val="24"/>
        </w:rPr>
        <w:t>th</w:t>
      </w:r>
      <w:proofErr w:type="spellEnd"/>
      <w:r w:rsidR="00C5039E" w:rsidRPr="00AC718E">
        <w:rPr>
          <w:rFonts w:eastAsia="MS Mincho" w:cs="Calibri"/>
          <w:color w:val="000000"/>
          <w:sz w:val="24"/>
          <w:szCs w:val="24"/>
          <w:lang w:val="en-IN"/>
        </w:rPr>
        <w:t>e</w:t>
      </w:r>
      <w:r w:rsidR="00C5039E" w:rsidRPr="00AC718E">
        <w:rPr>
          <w:rFonts w:eastAsia="MS Mincho" w:cs="Calibri"/>
          <w:color w:val="000000"/>
          <w:sz w:val="24"/>
          <w:szCs w:val="24"/>
        </w:rPr>
        <w:t>r</w:t>
      </w:r>
      <w:r w:rsidR="00C5039E" w:rsidRPr="00AC718E">
        <w:rPr>
          <w:rFonts w:eastAsia="MS Mincho" w:cs="Calibri"/>
          <w:color w:val="000000"/>
          <w:sz w:val="24"/>
          <w:szCs w:val="24"/>
          <w:lang w:val="en-IN"/>
        </w:rPr>
        <w:t>e</w:t>
      </w:r>
      <w:r w:rsidR="00C754C8" w:rsidRPr="00AC718E">
        <w:rPr>
          <w:rFonts w:cs="Calibri"/>
          <w:color w:val="000000"/>
          <w:sz w:val="24"/>
          <w:szCs w:val="24"/>
        </w:rPr>
        <w:t>for</w:t>
      </w:r>
      <w:r w:rsidR="00ED054F" w:rsidRPr="00AC718E">
        <w:rPr>
          <w:rFonts w:eastAsia="MS Mincho" w:cs="Calibri"/>
          <w:color w:val="000000"/>
          <w:sz w:val="24"/>
          <w:szCs w:val="24"/>
          <w:lang w:val="en-IN"/>
        </w:rPr>
        <w:t xml:space="preserve"> and</w:t>
      </w:r>
      <w:r w:rsidR="006328E4" w:rsidRPr="00AC718E">
        <w:rPr>
          <w:rFonts w:cs="Calibri"/>
          <w:color w:val="000000"/>
          <w:spacing w:val="-1"/>
          <w:sz w:val="24"/>
          <w:szCs w:val="24"/>
        </w:rPr>
        <w:t xml:space="preserve"> </w:t>
      </w:r>
      <w:r w:rsidR="006328E4" w:rsidRPr="00AC718E">
        <w:rPr>
          <w:rFonts w:cs="Calibri"/>
          <w:color w:val="000000"/>
          <w:spacing w:val="2"/>
          <w:sz w:val="24"/>
          <w:szCs w:val="24"/>
        </w:rPr>
        <w:t>a</w:t>
      </w:r>
      <w:r w:rsidR="006328E4" w:rsidRPr="00AC718E">
        <w:rPr>
          <w:rFonts w:cs="Calibri"/>
          <w:color w:val="000000"/>
          <w:sz w:val="24"/>
          <w:szCs w:val="24"/>
        </w:rPr>
        <w:t xml:space="preserve">gree </w:t>
      </w:r>
      <w:r w:rsidR="0071131E" w:rsidRPr="00AC718E">
        <w:rPr>
          <w:rFonts w:eastAsia="MS Mincho" w:cs="Calibri"/>
          <w:color w:val="000000"/>
          <w:sz w:val="24"/>
          <w:szCs w:val="24"/>
        </w:rPr>
        <w:t>that</w:t>
      </w:r>
      <w:r w:rsidR="006328E4" w:rsidRPr="00AC718E">
        <w:rPr>
          <w:rFonts w:cs="Calibri"/>
          <w:color w:val="000000"/>
          <w:sz w:val="24"/>
          <w:szCs w:val="24"/>
        </w:rPr>
        <w:t xml:space="preserve"> the </w:t>
      </w:r>
      <w:r w:rsidR="006549D6" w:rsidRPr="00AC718E">
        <w:rPr>
          <w:rFonts w:eastAsia="MS Mincho" w:cs="Calibri"/>
          <w:color w:val="000000"/>
          <w:sz w:val="24"/>
          <w:szCs w:val="24"/>
        </w:rPr>
        <w:t xml:space="preserve">Promoters </w:t>
      </w:r>
      <w:r w:rsidR="00B41FEA" w:rsidRPr="00AC718E">
        <w:rPr>
          <w:rFonts w:eastAsia="MS Mincho" w:cs="Calibri"/>
          <w:color w:val="000000"/>
          <w:sz w:val="24"/>
          <w:szCs w:val="24"/>
        </w:rPr>
        <w:t>shall not be obliged to reimburse</w:t>
      </w:r>
      <w:r w:rsidR="00FF30B5" w:rsidRPr="00AC718E">
        <w:rPr>
          <w:rFonts w:eastAsia="MS Mincho" w:cs="Calibri"/>
          <w:color w:val="000000"/>
          <w:sz w:val="24"/>
          <w:szCs w:val="24"/>
        </w:rPr>
        <w:t>/</w:t>
      </w:r>
      <w:r w:rsidR="00FF30B5" w:rsidRPr="00AC718E">
        <w:rPr>
          <w:rFonts w:cs="Calibri"/>
          <w:color w:val="000000"/>
          <w:spacing w:val="1"/>
          <w:sz w:val="24"/>
          <w:szCs w:val="24"/>
        </w:rPr>
        <w:t>c</w:t>
      </w:r>
      <w:r w:rsidR="00FF30B5" w:rsidRPr="00AC718E">
        <w:rPr>
          <w:rFonts w:cs="Calibri"/>
          <w:color w:val="000000"/>
          <w:spacing w:val="-3"/>
          <w:sz w:val="24"/>
          <w:szCs w:val="24"/>
        </w:rPr>
        <w:t>o</w:t>
      </w:r>
      <w:r w:rsidR="00FF30B5" w:rsidRPr="00AC718E">
        <w:rPr>
          <w:rFonts w:cs="Calibri"/>
          <w:color w:val="000000"/>
          <w:spacing w:val="4"/>
          <w:sz w:val="24"/>
          <w:szCs w:val="24"/>
        </w:rPr>
        <w:t>m</w:t>
      </w:r>
      <w:r w:rsidR="00FF30B5" w:rsidRPr="00AC718E">
        <w:rPr>
          <w:rFonts w:cs="Calibri"/>
          <w:color w:val="000000"/>
          <w:sz w:val="24"/>
          <w:szCs w:val="24"/>
        </w:rPr>
        <w:t>p</w:t>
      </w:r>
      <w:r w:rsidR="00FF30B5" w:rsidRPr="00AC718E">
        <w:rPr>
          <w:rFonts w:cs="Calibri"/>
          <w:color w:val="000000"/>
          <w:spacing w:val="-1"/>
          <w:sz w:val="24"/>
          <w:szCs w:val="24"/>
        </w:rPr>
        <w:t>e</w:t>
      </w:r>
      <w:r w:rsidR="00FF30B5" w:rsidRPr="00AC718E">
        <w:rPr>
          <w:rFonts w:cs="Calibri"/>
          <w:color w:val="000000"/>
          <w:spacing w:val="2"/>
          <w:sz w:val="24"/>
          <w:szCs w:val="24"/>
        </w:rPr>
        <w:t>n</w:t>
      </w:r>
      <w:r w:rsidR="0071131E" w:rsidRPr="00AC718E">
        <w:rPr>
          <w:rFonts w:eastAsia="MS Mincho" w:cs="Calibri"/>
          <w:color w:val="000000"/>
          <w:sz w:val="24"/>
          <w:szCs w:val="24"/>
        </w:rPr>
        <w:t>s</w:t>
      </w:r>
      <w:r w:rsidR="00FF30B5" w:rsidRPr="00AC718E">
        <w:rPr>
          <w:rFonts w:cs="Calibri"/>
          <w:color w:val="000000"/>
          <w:sz w:val="24"/>
          <w:szCs w:val="24"/>
        </w:rPr>
        <w:t>ate</w:t>
      </w:r>
      <w:r w:rsidR="00FF30B5" w:rsidRPr="00AC718E">
        <w:rPr>
          <w:rFonts w:eastAsia="MS Mincho" w:cs="Calibri"/>
          <w:color w:val="000000"/>
          <w:sz w:val="24"/>
          <w:szCs w:val="24"/>
        </w:rPr>
        <w:t xml:space="preserve"> </w:t>
      </w:r>
      <w:r w:rsidR="00B41FEA" w:rsidRPr="00AC718E">
        <w:rPr>
          <w:rFonts w:eastAsia="MS Mincho" w:cs="Calibri"/>
          <w:color w:val="000000"/>
          <w:sz w:val="24"/>
          <w:szCs w:val="24"/>
        </w:rPr>
        <w:t>any kind of expenditure relating to maintenance and upkeep (including allied services/charges)</w:t>
      </w:r>
      <w:r w:rsidRPr="00AC718E">
        <w:rPr>
          <w:rFonts w:eastAsia="MS Mincho" w:cs="Calibri"/>
          <w:color w:val="000000"/>
          <w:sz w:val="24"/>
          <w:szCs w:val="24"/>
        </w:rPr>
        <w:t xml:space="preserve"> </w:t>
      </w:r>
      <w:r w:rsidR="00B41FEA" w:rsidRPr="00AC718E">
        <w:rPr>
          <w:rFonts w:eastAsia="MS Mincho" w:cs="Calibri"/>
          <w:color w:val="000000"/>
          <w:sz w:val="24"/>
          <w:szCs w:val="24"/>
        </w:rPr>
        <w:t>of said project /building</w:t>
      </w:r>
      <w:r w:rsidR="00547982" w:rsidRPr="00AC718E">
        <w:rPr>
          <w:rFonts w:cs="Calibri"/>
          <w:color w:val="000000"/>
          <w:spacing w:val="1"/>
          <w:sz w:val="24"/>
          <w:szCs w:val="24"/>
        </w:rPr>
        <w:t xml:space="preserve"> </w:t>
      </w:r>
      <w:r w:rsidR="00547982" w:rsidRPr="00AC718E">
        <w:rPr>
          <w:rFonts w:cs="Calibri"/>
          <w:color w:val="000000"/>
          <w:spacing w:val="2"/>
          <w:sz w:val="24"/>
          <w:szCs w:val="24"/>
        </w:rPr>
        <w:t>f</w:t>
      </w:r>
      <w:r w:rsidR="00547982" w:rsidRPr="00AC718E">
        <w:rPr>
          <w:rFonts w:cs="Calibri"/>
          <w:color w:val="000000"/>
          <w:sz w:val="24"/>
          <w:szCs w:val="24"/>
        </w:rPr>
        <w:t xml:space="preserve">or the </w:t>
      </w:r>
      <w:r w:rsidR="00A311C3" w:rsidRPr="00AC718E">
        <w:rPr>
          <w:rFonts w:cs="Calibri"/>
          <w:color w:val="000000"/>
          <w:sz w:val="24"/>
          <w:szCs w:val="24"/>
        </w:rPr>
        <w:t>re</w:t>
      </w:r>
      <w:r w:rsidR="00A311C3" w:rsidRPr="00AC718E">
        <w:rPr>
          <w:rFonts w:cs="Calibri"/>
          <w:color w:val="000000"/>
          <w:spacing w:val="4"/>
          <w:sz w:val="24"/>
          <w:szCs w:val="24"/>
        </w:rPr>
        <w:t>m</w:t>
      </w:r>
      <w:r w:rsidR="00A311C3" w:rsidRPr="00AC718E">
        <w:rPr>
          <w:rFonts w:cs="Calibri"/>
          <w:color w:val="000000"/>
          <w:sz w:val="24"/>
          <w:szCs w:val="24"/>
        </w:rPr>
        <w:t>a</w:t>
      </w:r>
      <w:r w:rsidR="00A311C3" w:rsidRPr="00AC718E">
        <w:rPr>
          <w:rFonts w:cs="Calibri"/>
          <w:color w:val="000000"/>
          <w:spacing w:val="-1"/>
          <w:sz w:val="24"/>
          <w:szCs w:val="24"/>
        </w:rPr>
        <w:t>i</w:t>
      </w:r>
      <w:r w:rsidR="00A311C3" w:rsidRPr="00AC718E">
        <w:rPr>
          <w:rFonts w:cs="Calibri"/>
          <w:color w:val="000000"/>
          <w:sz w:val="24"/>
          <w:szCs w:val="24"/>
        </w:rPr>
        <w:t>n</w:t>
      </w:r>
      <w:r w:rsidR="00A311C3" w:rsidRPr="00AC718E">
        <w:rPr>
          <w:rFonts w:eastAsia="MS Mincho" w:cs="Calibri"/>
          <w:color w:val="000000"/>
          <w:sz w:val="24"/>
          <w:szCs w:val="24"/>
        </w:rPr>
        <w:t>ing</w:t>
      </w:r>
      <w:r w:rsidR="00A311C3" w:rsidRPr="00AC718E">
        <w:rPr>
          <w:rFonts w:cs="Calibri"/>
          <w:color w:val="000000"/>
          <w:spacing w:val="1"/>
          <w:sz w:val="24"/>
          <w:szCs w:val="24"/>
        </w:rPr>
        <w:t xml:space="preserve"> </w:t>
      </w:r>
      <w:r w:rsidR="00603F99" w:rsidRPr="00AC718E">
        <w:rPr>
          <w:rFonts w:cs="Calibri"/>
          <w:color w:val="000000"/>
          <w:sz w:val="24"/>
          <w:szCs w:val="24"/>
        </w:rPr>
        <w:t>p</w:t>
      </w:r>
      <w:r w:rsidR="00603F99" w:rsidRPr="00AC718E">
        <w:rPr>
          <w:rFonts w:cs="Calibri"/>
          <w:color w:val="000000"/>
          <w:spacing w:val="-1"/>
          <w:sz w:val="24"/>
          <w:szCs w:val="24"/>
        </w:rPr>
        <w:t>e</w:t>
      </w:r>
      <w:r w:rsidR="00603F99" w:rsidRPr="00AC718E">
        <w:rPr>
          <w:rFonts w:cs="Calibri"/>
          <w:color w:val="000000"/>
          <w:spacing w:val="1"/>
          <w:sz w:val="24"/>
          <w:szCs w:val="24"/>
        </w:rPr>
        <w:t>r</w:t>
      </w:r>
      <w:r w:rsidR="00603F99" w:rsidRPr="00AC718E">
        <w:rPr>
          <w:rFonts w:cs="Calibri"/>
          <w:color w:val="000000"/>
          <w:spacing w:val="-1"/>
          <w:sz w:val="24"/>
          <w:szCs w:val="24"/>
        </w:rPr>
        <w:t>i</w:t>
      </w:r>
      <w:r w:rsidR="00603F99" w:rsidRPr="00AC718E">
        <w:rPr>
          <w:rFonts w:cs="Calibri"/>
          <w:color w:val="000000"/>
          <w:spacing w:val="2"/>
          <w:sz w:val="24"/>
          <w:szCs w:val="24"/>
        </w:rPr>
        <w:t>o</w:t>
      </w:r>
      <w:r w:rsidR="00603F99" w:rsidRPr="00AC718E">
        <w:rPr>
          <w:rFonts w:cs="Calibri"/>
          <w:color w:val="000000"/>
          <w:sz w:val="24"/>
          <w:szCs w:val="24"/>
        </w:rPr>
        <w:t xml:space="preserve">d </w:t>
      </w:r>
      <w:r w:rsidR="00EB064E" w:rsidRPr="00AC718E">
        <w:rPr>
          <w:rFonts w:eastAsia="MS Mincho" w:cs="Calibri"/>
          <w:color w:val="000000"/>
          <w:sz w:val="24"/>
          <w:szCs w:val="24"/>
        </w:rPr>
        <w:t>that</w:t>
      </w:r>
      <w:r w:rsidR="00EB064E" w:rsidRPr="00AC718E">
        <w:rPr>
          <w:rFonts w:cs="Calibri"/>
          <w:color w:val="000000"/>
          <w:sz w:val="24"/>
          <w:szCs w:val="24"/>
        </w:rPr>
        <w:t xml:space="preserve"> </w:t>
      </w:r>
      <w:r w:rsidR="00E9427D" w:rsidRPr="00AC718E">
        <w:rPr>
          <w:rFonts w:cs="Calibri"/>
          <w:color w:val="000000"/>
          <w:spacing w:val="1"/>
          <w:sz w:val="24"/>
          <w:szCs w:val="24"/>
        </w:rPr>
        <w:t>c</w:t>
      </w:r>
      <w:r w:rsidR="00E9427D" w:rsidRPr="00AC718E">
        <w:rPr>
          <w:rFonts w:cs="Calibri"/>
          <w:color w:val="000000"/>
          <w:spacing w:val="-3"/>
          <w:sz w:val="24"/>
          <w:szCs w:val="24"/>
        </w:rPr>
        <w:t>o</w:t>
      </w:r>
      <w:r w:rsidR="00E9427D" w:rsidRPr="00AC718E">
        <w:rPr>
          <w:rFonts w:eastAsia="MS Mincho" w:cs="Calibri"/>
          <w:color w:val="000000"/>
          <w:sz w:val="24"/>
          <w:szCs w:val="24"/>
        </w:rPr>
        <w:t>ns</w:t>
      </w:r>
      <w:r w:rsidR="00E9427D" w:rsidRPr="00AC718E">
        <w:rPr>
          <w:rFonts w:cs="Calibri"/>
          <w:color w:val="000000"/>
          <w:sz w:val="24"/>
          <w:szCs w:val="24"/>
        </w:rPr>
        <w:t>t</w:t>
      </w:r>
      <w:r w:rsidR="00E9427D" w:rsidRPr="00AC718E">
        <w:rPr>
          <w:rFonts w:eastAsia="MS Mincho" w:cs="Calibri"/>
          <w:color w:val="000000"/>
          <w:sz w:val="24"/>
          <w:szCs w:val="24"/>
        </w:rPr>
        <w:t>i</w:t>
      </w:r>
      <w:r w:rsidR="00E9427D" w:rsidRPr="00AC718E">
        <w:rPr>
          <w:rFonts w:cs="Calibri"/>
          <w:color w:val="000000"/>
          <w:sz w:val="24"/>
          <w:szCs w:val="24"/>
        </w:rPr>
        <w:t>t</w:t>
      </w:r>
      <w:r w:rsidR="00E9427D" w:rsidRPr="00AC718E">
        <w:rPr>
          <w:rFonts w:eastAsia="MS Mincho" w:cs="Calibri"/>
          <w:color w:val="000000"/>
          <w:sz w:val="24"/>
          <w:szCs w:val="24"/>
        </w:rPr>
        <w:t>u</w:t>
      </w:r>
      <w:r w:rsidR="00E9427D" w:rsidRPr="00AC718E">
        <w:rPr>
          <w:rFonts w:cs="Calibri"/>
          <w:color w:val="000000"/>
          <w:sz w:val="24"/>
          <w:szCs w:val="24"/>
        </w:rPr>
        <w:t>te</w:t>
      </w:r>
      <w:r w:rsidR="00E9427D" w:rsidRPr="00AC718E">
        <w:rPr>
          <w:rFonts w:eastAsia="MS Mincho" w:cs="Calibri"/>
          <w:color w:val="000000"/>
          <w:sz w:val="24"/>
          <w:szCs w:val="24"/>
        </w:rPr>
        <w:t>s</w:t>
      </w:r>
      <w:r w:rsidR="005E1DA7" w:rsidRPr="00AC718E">
        <w:rPr>
          <w:rFonts w:eastAsia="MS Mincho" w:cs="Calibri"/>
          <w:color w:val="000000"/>
          <w:sz w:val="24"/>
          <w:szCs w:val="24"/>
        </w:rPr>
        <w:t xml:space="preserve"> 48 months</w:t>
      </w:r>
      <w:r w:rsidR="00236E35" w:rsidRPr="00AC718E">
        <w:rPr>
          <w:rFonts w:eastAsia="MS Mincho" w:cs="Calibri"/>
          <w:color w:val="000000"/>
          <w:sz w:val="24"/>
          <w:szCs w:val="24"/>
        </w:rPr>
        <w:t>.</w:t>
      </w:r>
      <w:r w:rsidR="00B41FEA" w:rsidRPr="00AC718E">
        <w:rPr>
          <w:rFonts w:eastAsia="MS Mincho" w:cs="Calibri"/>
          <w:color w:val="000000"/>
          <w:sz w:val="24"/>
          <w:szCs w:val="24"/>
        </w:rPr>
        <w:t xml:space="preserve"> </w:t>
      </w:r>
    </w:p>
    <w:p w14:paraId="614A20D4" w14:textId="77777777" w:rsidR="00236E35" w:rsidRPr="00AC718E" w:rsidRDefault="00236E35" w:rsidP="00192C19">
      <w:pPr>
        <w:pStyle w:val="PlainText"/>
        <w:jc w:val="both"/>
        <w:rPr>
          <w:rFonts w:ascii="Calibri" w:eastAsia="MS Mincho" w:hAnsi="Calibri" w:cs="Calibri"/>
          <w:color w:val="000000"/>
          <w:sz w:val="24"/>
          <w:szCs w:val="24"/>
        </w:rPr>
      </w:pPr>
    </w:p>
    <w:p w14:paraId="73DA546E" w14:textId="77777777" w:rsidR="00B41FEA" w:rsidRPr="00AC718E" w:rsidRDefault="00DA1AB7" w:rsidP="00192C19">
      <w:pPr>
        <w:pStyle w:val="PlainText"/>
        <w:jc w:val="both"/>
        <w:rPr>
          <w:rFonts w:ascii="Calibri" w:hAnsi="Calibri" w:cs="Calibri"/>
          <w:color w:val="000000"/>
          <w:sz w:val="24"/>
          <w:szCs w:val="24"/>
        </w:rPr>
      </w:pPr>
      <w:r w:rsidRPr="00AC718E">
        <w:rPr>
          <w:rFonts w:ascii="Calibri" w:hAnsi="Calibri" w:cs="Calibri"/>
          <w:b/>
          <w:color w:val="000000"/>
          <w:sz w:val="24"/>
          <w:szCs w:val="24"/>
        </w:rPr>
        <w:t>9.7</w:t>
      </w:r>
      <w:r w:rsidR="00B41FEA" w:rsidRPr="00AC718E">
        <w:rPr>
          <w:rFonts w:ascii="Calibri" w:hAnsi="Calibri" w:cs="Calibri"/>
          <w:b/>
          <w:color w:val="000000"/>
          <w:sz w:val="24"/>
          <w:szCs w:val="24"/>
        </w:rPr>
        <w:tab/>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 xml:space="preserve">he </w:t>
      </w:r>
      <w:r w:rsidR="00B41FEA" w:rsidRPr="00AC718E">
        <w:rPr>
          <w:rFonts w:ascii="Calibri" w:hAnsi="Calibri" w:cs="Calibri"/>
          <w:color w:val="000000"/>
          <w:spacing w:val="-1"/>
          <w:sz w:val="24"/>
          <w:szCs w:val="24"/>
        </w:rPr>
        <w:t xml:space="preserve">Allottees </w:t>
      </w:r>
      <w:r w:rsidR="00B41FEA" w:rsidRPr="00AC718E">
        <w:rPr>
          <w:rFonts w:ascii="Calibri" w:hAnsi="Calibri" w:cs="Calibri"/>
          <w:color w:val="000000"/>
          <w:spacing w:val="2"/>
          <w:sz w:val="24"/>
          <w:szCs w:val="24"/>
        </w:rPr>
        <w:t>a</w:t>
      </w:r>
      <w:r w:rsidR="00B41FEA" w:rsidRPr="00AC718E">
        <w:rPr>
          <w:rFonts w:ascii="Calibri" w:hAnsi="Calibri" w:cs="Calibri"/>
          <w:color w:val="000000"/>
          <w:sz w:val="24"/>
          <w:szCs w:val="24"/>
        </w:rPr>
        <w:t>gree th</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 xml:space="preserve">t, after above mentioned </w:t>
      </w:r>
      <w:r w:rsidR="00B41FEA" w:rsidRPr="00AC718E">
        <w:rPr>
          <w:rFonts w:ascii="Calibri" w:hAnsi="Calibri" w:cs="Calibri"/>
          <w:b/>
          <w:color w:val="000000"/>
          <w:sz w:val="24"/>
          <w:szCs w:val="24"/>
        </w:rPr>
        <w:t>initial period</w:t>
      </w:r>
      <w:r w:rsidR="00B41FEA" w:rsidRPr="00AC718E">
        <w:rPr>
          <w:rFonts w:ascii="Calibri" w:hAnsi="Calibri" w:cs="Calibri"/>
          <w:color w:val="000000"/>
          <w:sz w:val="24"/>
          <w:szCs w:val="24"/>
        </w:rPr>
        <w:t xml:space="preserve"> of 48 Months from the date of obtaining of completion /occupation certificate, the </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1"/>
          <w:sz w:val="24"/>
          <w:szCs w:val="24"/>
        </w:rPr>
        <w:t>il</w:t>
      </w:r>
      <w:r w:rsidR="00B41FEA" w:rsidRPr="00AC718E">
        <w:rPr>
          <w:rFonts w:ascii="Calibri" w:hAnsi="Calibri" w:cs="Calibri"/>
          <w:color w:val="000000"/>
          <w:spacing w:val="2"/>
          <w:sz w:val="24"/>
          <w:szCs w:val="24"/>
        </w:rPr>
        <w:t>d</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ng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nt</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a</w:t>
      </w:r>
      <w:r w:rsidR="00B41FEA" w:rsidRPr="00AC718E">
        <w:rPr>
          <w:rFonts w:ascii="Calibri" w:hAnsi="Calibri" w:cs="Calibri"/>
          <w:color w:val="000000"/>
          <w:sz w:val="24"/>
          <w:szCs w:val="24"/>
        </w:rPr>
        <w:t>nd u</w:t>
      </w:r>
      <w:r w:rsidR="00B41FEA" w:rsidRPr="00AC718E">
        <w:rPr>
          <w:rFonts w:ascii="Calibri" w:hAnsi="Calibri" w:cs="Calibri"/>
          <w:color w:val="000000"/>
          <w:spacing w:val="-1"/>
          <w:sz w:val="24"/>
          <w:szCs w:val="24"/>
        </w:rPr>
        <w:t xml:space="preserve">p </w:t>
      </w:r>
      <w:r w:rsidR="00B41FEA" w:rsidRPr="00AC718E">
        <w:rPr>
          <w:rFonts w:ascii="Calibri" w:hAnsi="Calibri" w:cs="Calibri"/>
          <w:color w:val="000000"/>
          <w:spacing w:val="3"/>
          <w:sz w:val="24"/>
          <w:szCs w:val="24"/>
        </w:rPr>
        <w:t>k</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p of the Co</w:t>
      </w:r>
      <w:r w:rsidR="00B41FEA" w:rsidRPr="00AC718E">
        <w:rPr>
          <w:rFonts w:ascii="Calibri" w:hAnsi="Calibri" w:cs="Calibri"/>
          <w:color w:val="000000"/>
          <w:spacing w:val="2"/>
          <w:sz w:val="24"/>
          <w:szCs w:val="24"/>
        </w:rPr>
        <w:t>m</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 xml:space="preserve">on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s</w:t>
      </w:r>
      <w:r w:rsidR="00B41FEA" w:rsidRPr="00AC718E">
        <w:rPr>
          <w:rFonts w:ascii="Calibri" w:hAnsi="Calibri" w:cs="Calibri"/>
          <w:color w:val="000000"/>
          <w:spacing w:val="4"/>
          <w:sz w:val="24"/>
          <w:szCs w:val="24"/>
        </w:rPr>
        <w:t xml:space="preserve">, </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ni</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es and Facilities of the </w:t>
      </w:r>
      <w:r w:rsidR="00B41FEA" w:rsidRPr="00AC718E">
        <w:rPr>
          <w:rFonts w:ascii="Calibri" w:hAnsi="Calibri" w:cs="Calibri"/>
          <w:b/>
          <w:color w:val="000000"/>
          <w:sz w:val="24"/>
          <w:szCs w:val="24"/>
        </w:rPr>
        <w:t xml:space="preserve">said Project </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al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b</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 xml:space="preserve">ed either </w:t>
      </w:r>
      <w:r w:rsidR="00B41FEA" w:rsidRPr="00AC718E">
        <w:rPr>
          <w:rFonts w:ascii="Calibri" w:hAnsi="Calibri" w:cs="Calibri"/>
          <w:color w:val="000000"/>
          <w:spacing w:val="2"/>
          <w:sz w:val="24"/>
          <w:szCs w:val="24"/>
        </w:rPr>
        <w:t>b</w:t>
      </w:r>
      <w:r w:rsidR="00B41FEA" w:rsidRPr="00AC718E">
        <w:rPr>
          <w:rFonts w:ascii="Calibri" w:hAnsi="Calibri" w:cs="Calibri"/>
          <w:color w:val="000000"/>
          <w:sz w:val="24"/>
          <w:szCs w:val="24"/>
        </w:rPr>
        <w:t>y</w:t>
      </w:r>
      <w:r w:rsidR="00B41FEA" w:rsidRPr="00AC718E">
        <w:rPr>
          <w:rFonts w:ascii="Calibri" w:hAnsi="Calibri" w:cs="Calibri"/>
          <w:color w:val="000000"/>
          <w:spacing w:val="5"/>
          <w:sz w:val="24"/>
          <w:szCs w:val="24"/>
        </w:rPr>
        <w:t xml:space="preserve"> Promoters or by </w:t>
      </w:r>
      <w:r w:rsidR="00B41FEA" w:rsidRPr="00AC718E">
        <w:rPr>
          <w:rFonts w:ascii="Calibri" w:hAnsi="Calibri" w:cs="Calibri"/>
          <w:color w:val="000000"/>
          <w:sz w:val="24"/>
          <w:szCs w:val="24"/>
        </w:rPr>
        <w:t xml:space="preserve">a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c</w:t>
      </w:r>
      <w:r w:rsidR="00B41FEA" w:rsidRPr="00AC718E">
        <w:rPr>
          <w:rFonts w:ascii="Calibri" w:hAnsi="Calibri" w:cs="Calibri"/>
          <w:color w:val="000000"/>
          <w:spacing w:val="-1"/>
          <w:sz w:val="24"/>
          <w:szCs w:val="24"/>
        </w:rPr>
        <w:t>ili</w:t>
      </w:r>
      <w:r w:rsidR="00B41FEA" w:rsidRPr="00AC718E">
        <w:rPr>
          <w:rFonts w:ascii="Calibri" w:hAnsi="Calibri" w:cs="Calibri"/>
          <w:color w:val="000000"/>
          <w:spacing w:val="4"/>
          <w:sz w:val="24"/>
          <w:szCs w:val="24"/>
        </w:rPr>
        <w:t>t</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C</w:t>
      </w:r>
      <w:r w:rsidR="00B41FEA" w:rsidRPr="00AC718E">
        <w:rPr>
          <w:rFonts w:ascii="Calibri" w:hAnsi="Calibri" w:cs="Calibri"/>
          <w:color w:val="000000"/>
          <w:spacing w:val="-3"/>
          <w:sz w:val="24"/>
          <w:szCs w:val="24"/>
        </w:rPr>
        <w:t>o</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3"/>
          <w:sz w:val="24"/>
          <w:szCs w:val="24"/>
        </w:rPr>
        <w:t>(</w:t>
      </w:r>
      <w:r w:rsidR="00B41FEA" w:rsidRPr="00AC718E">
        <w:rPr>
          <w:rFonts w:ascii="Calibri" w:hAnsi="Calibri" w:cs="Calibri"/>
          <w:b/>
          <w:bCs/>
          <w:color w:val="000000"/>
          <w:spacing w:val="3"/>
          <w:sz w:val="24"/>
          <w:szCs w:val="24"/>
        </w:rPr>
        <w:t>F</w:t>
      </w:r>
      <w:r w:rsidR="00B41FEA" w:rsidRPr="00AC718E">
        <w:rPr>
          <w:rFonts w:ascii="Calibri" w:hAnsi="Calibri" w:cs="Calibri"/>
          <w:b/>
          <w:bCs/>
          <w:color w:val="000000"/>
          <w:spacing w:val="4"/>
          <w:sz w:val="24"/>
          <w:szCs w:val="24"/>
        </w:rPr>
        <w:t>M</w:t>
      </w:r>
      <w:r w:rsidR="00B41FEA" w:rsidRPr="00AC718E">
        <w:rPr>
          <w:rFonts w:ascii="Calibri" w:hAnsi="Calibri" w:cs="Calibri"/>
          <w:b/>
          <w:bCs/>
          <w:color w:val="000000"/>
          <w:spacing w:val="-2"/>
          <w:sz w:val="24"/>
          <w:szCs w:val="24"/>
        </w:rPr>
        <w:t>C</w:t>
      </w:r>
      <w:r w:rsidR="00B41FEA" w:rsidRPr="00AC718E">
        <w:rPr>
          <w:rFonts w:ascii="Calibri" w:hAnsi="Calibri" w:cs="Calibri"/>
          <w:color w:val="000000"/>
          <w:spacing w:val="1"/>
          <w:sz w:val="24"/>
          <w:szCs w:val="24"/>
        </w:rPr>
        <w:t xml:space="preserve">) appointed by Promoters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or a p</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2"/>
          <w:sz w:val="24"/>
          <w:szCs w:val="24"/>
        </w:rPr>
        <w:t>o</w:t>
      </w:r>
      <w:r w:rsidR="00B41FEA" w:rsidRPr="00AC718E">
        <w:rPr>
          <w:rFonts w:ascii="Calibri" w:hAnsi="Calibri" w:cs="Calibri"/>
          <w:color w:val="000000"/>
          <w:sz w:val="24"/>
          <w:szCs w:val="24"/>
        </w:rPr>
        <w:t xml:space="preserve">d </w:t>
      </w:r>
      <w:r w:rsidR="000B2E0A" w:rsidRPr="00AC718E">
        <w:rPr>
          <w:rFonts w:ascii="Calibri" w:hAnsi="Calibri" w:cs="Calibri"/>
          <w:color w:val="000000"/>
          <w:sz w:val="24"/>
          <w:szCs w:val="24"/>
        </w:rPr>
        <w:t xml:space="preserve">as mutually agreed by the them </w:t>
      </w:r>
      <w:r w:rsidR="00B41FEA" w:rsidRPr="00AC718E">
        <w:rPr>
          <w:rFonts w:ascii="Calibri" w:hAnsi="Calibri" w:cs="Calibri"/>
          <w:color w:val="000000"/>
          <w:spacing w:val="4"/>
          <w:sz w:val="24"/>
          <w:szCs w:val="24"/>
        </w:rPr>
        <w:t xml:space="preserve">after the expiry of </w:t>
      </w:r>
      <w:r w:rsidR="00547982" w:rsidRPr="00AC718E">
        <w:rPr>
          <w:rFonts w:ascii="Calibri" w:hAnsi="Calibri" w:cs="Calibri"/>
          <w:color w:val="000000"/>
          <w:spacing w:val="4"/>
          <w:sz w:val="24"/>
          <w:szCs w:val="24"/>
        </w:rPr>
        <w:t>i</w:t>
      </w:r>
      <w:r w:rsidR="00B41FEA" w:rsidRPr="00AC718E">
        <w:rPr>
          <w:rFonts w:ascii="Calibri" w:hAnsi="Calibri" w:cs="Calibri"/>
          <w:color w:val="000000"/>
          <w:spacing w:val="4"/>
          <w:sz w:val="24"/>
          <w:szCs w:val="24"/>
        </w:rPr>
        <w:t>nitial 48 months as mentioned above</w:t>
      </w:r>
      <w:r w:rsidR="00B41FEA" w:rsidRPr="00AC718E">
        <w:rPr>
          <w:rFonts w:ascii="Calibri" w:hAnsi="Calibri" w:cs="Calibri"/>
          <w:color w:val="000000"/>
          <w:spacing w:val="8"/>
          <w:sz w:val="24"/>
          <w:szCs w:val="24"/>
        </w:rPr>
        <w:t xml:space="preserve">. </w:t>
      </w:r>
      <w:r w:rsidR="00B41FEA" w:rsidRPr="00AC718E">
        <w:rPr>
          <w:rFonts w:ascii="Calibri" w:hAnsi="Calibri" w:cs="Calibri"/>
          <w:color w:val="000000"/>
          <w:sz w:val="24"/>
          <w:szCs w:val="24"/>
        </w:rPr>
        <w:t>The FMC shall be entitled to receive Management Fees / Charges equivalent to</w:t>
      </w:r>
      <w:r w:rsidR="000B2E0A" w:rsidRPr="00AC718E">
        <w:rPr>
          <w:rFonts w:ascii="Calibri" w:hAnsi="Calibri" w:cs="Calibri"/>
          <w:color w:val="000000"/>
          <w:sz w:val="24"/>
          <w:szCs w:val="24"/>
        </w:rPr>
        <w:t xml:space="preserve"> </w:t>
      </w:r>
      <w:r w:rsidR="00B41FEA" w:rsidRPr="00AC718E">
        <w:rPr>
          <w:rFonts w:ascii="Calibri" w:hAnsi="Calibri" w:cs="Calibri"/>
          <w:color w:val="000000"/>
          <w:sz w:val="24"/>
          <w:szCs w:val="24"/>
        </w:rPr>
        <w:t>20</w:t>
      </w:r>
      <w:r w:rsidR="000B2E0A" w:rsidRPr="00AC718E">
        <w:rPr>
          <w:rFonts w:ascii="Calibri" w:hAnsi="Calibri" w:cs="Calibri"/>
          <w:color w:val="000000"/>
          <w:sz w:val="24"/>
          <w:szCs w:val="24"/>
        </w:rPr>
        <w:t xml:space="preserve"> </w:t>
      </w:r>
      <w:r w:rsidR="00B41FEA" w:rsidRPr="00AC718E">
        <w:rPr>
          <w:rFonts w:ascii="Calibri" w:hAnsi="Calibri" w:cs="Calibri"/>
          <w:color w:val="000000"/>
          <w:sz w:val="24"/>
          <w:szCs w:val="24"/>
        </w:rPr>
        <w:t>percent over and above of the co</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ts at actual required for management and maintenance for the facilities and services mentioned in </w:t>
      </w:r>
      <w:r w:rsidR="00B41FEA" w:rsidRPr="00AC718E">
        <w:rPr>
          <w:rFonts w:ascii="Calibri" w:hAnsi="Calibri" w:cs="Calibri"/>
          <w:b/>
          <w:color w:val="000000"/>
          <w:sz w:val="24"/>
          <w:szCs w:val="24"/>
        </w:rPr>
        <w:t>‘Annexure J’</w:t>
      </w:r>
      <w:r w:rsidR="00B41FEA" w:rsidRPr="00AC718E">
        <w:rPr>
          <w:rFonts w:ascii="Calibri" w:hAnsi="Calibri" w:cs="Calibri"/>
          <w:color w:val="000000"/>
          <w:sz w:val="24"/>
          <w:szCs w:val="24"/>
        </w:rPr>
        <w:t xml:space="preserve"> and </w:t>
      </w:r>
      <w:r w:rsidR="00B41FEA" w:rsidRPr="00AC718E">
        <w:rPr>
          <w:rFonts w:ascii="Calibri" w:hAnsi="Calibri" w:cs="Calibri"/>
          <w:b/>
          <w:color w:val="000000"/>
          <w:sz w:val="24"/>
          <w:szCs w:val="24"/>
        </w:rPr>
        <w:t>‘Annexure K’</w:t>
      </w:r>
      <w:r w:rsidR="00B41FEA" w:rsidRPr="00AC718E">
        <w:rPr>
          <w:rFonts w:ascii="Calibri" w:hAnsi="Calibri" w:cs="Calibri"/>
          <w:color w:val="000000"/>
          <w:sz w:val="24"/>
          <w:szCs w:val="24"/>
        </w:rPr>
        <w:t>, along with a</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2"/>
          <w:sz w:val="24"/>
          <w:szCs w:val="24"/>
        </w:rPr>
        <w:t>p</w:t>
      </w:r>
      <w:r w:rsidR="00B41FEA" w:rsidRPr="00AC718E">
        <w:rPr>
          <w:rFonts w:ascii="Calibri" w:hAnsi="Calibri" w:cs="Calibri"/>
          <w:color w:val="000000"/>
          <w:spacing w:val="-1"/>
          <w:sz w:val="24"/>
          <w:szCs w:val="24"/>
        </w:rPr>
        <w:t>li</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1"/>
          <w:sz w:val="24"/>
          <w:szCs w:val="24"/>
        </w:rPr>
        <w:t>l</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x</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 xml:space="preserve">he </w:t>
      </w:r>
      <w:r w:rsidR="00FF30B5" w:rsidRPr="00AC718E">
        <w:rPr>
          <w:rFonts w:ascii="Calibri" w:hAnsi="Calibri" w:cs="Calibri"/>
          <w:color w:val="000000"/>
          <w:spacing w:val="-1"/>
          <w:sz w:val="24"/>
          <w:szCs w:val="24"/>
        </w:rPr>
        <w:t xml:space="preserve">Allottee </w:t>
      </w:r>
      <w:proofErr w:type="spellStart"/>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l</w:t>
      </w:r>
      <w:r w:rsidR="00B41FEA" w:rsidRPr="00AC718E">
        <w:rPr>
          <w:rFonts w:ascii="Calibri" w:hAnsi="Calibri" w:cs="Calibri"/>
          <w:color w:val="000000"/>
          <w:spacing w:val="2"/>
          <w:sz w:val="24"/>
          <w:szCs w:val="24"/>
        </w:rPr>
        <w:t>o</w:t>
      </w:r>
      <w:r w:rsidR="00B41FEA" w:rsidRPr="00AC718E">
        <w:rPr>
          <w:rFonts w:ascii="Calibri" w:hAnsi="Calibri" w:cs="Calibri"/>
          <w:color w:val="000000"/>
          <w:sz w:val="24"/>
          <w:szCs w:val="24"/>
        </w:rPr>
        <w:t>ng</w:t>
      </w:r>
      <w:r w:rsidR="00B41FEA" w:rsidRPr="00AC718E">
        <w:rPr>
          <w:rFonts w:ascii="Calibri" w:hAnsi="Calibri" w:cs="Calibri"/>
          <w:color w:val="000000"/>
          <w:spacing w:val="-2"/>
          <w:sz w:val="24"/>
          <w:szCs w:val="24"/>
        </w:rPr>
        <w:t>w</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h</w:t>
      </w:r>
      <w:proofErr w:type="spellEnd"/>
      <w:r w:rsidR="00B41FEA" w:rsidRPr="00AC718E">
        <w:rPr>
          <w:rFonts w:ascii="Calibri" w:hAnsi="Calibri" w:cs="Calibri"/>
          <w:color w:val="000000"/>
          <w:sz w:val="24"/>
          <w:szCs w:val="24"/>
        </w:rPr>
        <w:t xml:space="preserve"> the o</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r allottees </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n the </w:t>
      </w:r>
      <w:r w:rsidR="00B41FEA" w:rsidRPr="00AC718E">
        <w:rPr>
          <w:rFonts w:ascii="Calibri" w:hAnsi="Calibri" w:cs="Calibri"/>
          <w:b/>
          <w:color w:val="000000"/>
          <w:sz w:val="24"/>
          <w:szCs w:val="24"/>
        </w:rPr>
        <w:t>said</w:t>
      </w:r>
      <w:r w:rsidR="00B41FEA" w:rsidRPr="00AC718E">
        <w:rPr>
          <w:rFonts w:ascii="Calibri" w:hAnsi="Calibri" w:cs="Calibri"/>
          <w:b/>
          <w:color w:val="000000"/>
          <w:spacing w:val="5"/>
          <w:sz w:val="24"/>
          <w:szCs w:val="24"/>
        </w:rPr>
        <w:t xml:space="preserve"> Project </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al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n</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er</w:t>
      </w:r>
      <w:r w:rsidR="00B41FEA" w:rsidRPr="00AC718E">
        <w:rPr>
          <w:rFonts w:ascii="Calibri" w:hAnsi="Calibri" w:cs="Calibri"/>
          <w:color w:val="000000"/>
          <w:spacing w:val="3"/>
          <w:sz w:val="24"/>
          <w:szCs w:val="24"/>
        </w:rPr>
        <w:t>t</w:t>
      </w:r>
      <w:r w:rsidR="00B41FEA" w:rsidRPr="00AC718E">
        <w:rPr>
          <w:rFonts w:ascii="Calibri" w:hAnsi="Calibri" w:cs="Calibri"/>
          <w:color w:val="000000"/>
          <w:sz w:val="24"/>
          <w:szCs w:val="24"/>
        </w:rPr>
        <w:t>a</w:t>
      </w:r>
      <w:r w:rsidR="00B41FEA" w:rsidRPr="00AC718E">
        <w:rPr>
          <w:rFonts w:ascii="Calibri" w:hAnsi="Calibri" w:cs="Calibri"/>
          <w:color w:val="000000"/>
          <w:spacing w:val="3"/>
          <w:sz w:val="24"/>
          <w:szCs w:val="24"/>
        </w:rPr>
        <w:t>k</w:t>
      </w:r>
      <w:r w:rsidR="00B41FEA" w:rsidRPr="00AC718E">
        <w:rPr>
          <w:rFonts w:ascii="Calibri" w:hAnsi="Calibri" w:cs="Calibri"/>
          <w:color w:val="000000"/>
          <w:sz w:val="24"/>
          <w:szCs w:val="24"/>
        </w:rPr>
        <w:t>e 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3"/>
          <w:sz w:val="24"/>
          <w:szCs w:val="24"/>
        </w:rPr>
        <w:t>c</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u</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 xml:space="preserve">he </w:t>
      </w:r>
      <w:r w:rsidR="00B41FEA" w:rsidRPr="00AC718E">
        <w:rPr>
          <w:rFonts w:ascii="Calibri" w:eastAsia="MS Mincho" w:hAnsi="Calibri" w:cs="Calibri"/>
          <w:b/>
          <w:color w:val="000000"/>
          <w:sz w:val="24"/>
          <w:szCs w:val="24"/>
        </w:rPr>
        <w:t xml:space="preserve">associated entity </w:t>
      </w:r>
      <w:r w:rsidR="00B41FEA" w:rsidRPr="00AC718E">
        <w:rPr>
          <w:rFonts w:ascii="Calibri" w:hAnsi="Calibri" w:cs="Calibri"/>
          <w:color w:val="000000"/>
          <w:sz w:val="24"/>
          <w:szCs w:val="24"/>
        </w:rPr>
        <w:t xml:space="preserve">/ Federal Society to </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2"/>
          <w:sz w:val="24"/>
          <w:szCs w:val="24"/>
        </w:rPr>
        <w:t>a</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4"/>
          <w:sz w:val="24"/>
          <w:szCs w:val="24"/>
        </w:rPr>
        <w:t>f</w:t>
      </w:r>
      <w:r w:rsidR="00B41FEA" w:rsidRPr="00AC718E">
        <w:rPr>
          <w:rFonts w:ascii="Calibri" w:hAnsi="Calibri" w:cs="Calibri"/>
          <w:color w:val="000000"/>
          <w:sz w:val="24"/>
          <w:szCs w:val="24"/>
        </w:rPr>
        <w:t>y the a</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2"/>
          <w:sz w:val="24"/>
          <w:szCs w:val="24"/>
        </w:rPr>
        <w:t>p</w:t>
      </w:r>
      <w:r w:rsidR="00B41FEA" w:rsidRPr="00AC718E">
        <w:rPr>
          <w:rFonts w:ascii="Calibri" w:hAnsi="Calibri" w:cs="Calibri"/>
          <w:color w:val="000000"/>
          <w:sz w:val="24"/>
          <w:szCs w:val="24"/>
        </w:rPr>
        <w:t>o</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nt</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t of </w:t>
      </w:r>
      <w:r w:rsidR="00B41FEA" w:rsidRPr="00AC718E">
        <w:rPr>
          <w:rFonts w:ascii="Calibri" w:hAnsi="Calibri" w:cs="Calibri"/>
          <w:color w:val="000000"/>
          <w:spacing w:val="2"/>
          <w:sz w:val="24"/>
          <w:szCs w:val="24"/>
        </w:rPr>
        <w:t>t</w:t>
      </w:r>
      <w:r w:rsidR="00B41FEA" w:rsidRPr="00AC718E">
        <w:rPr>
          <w:rFonts w:ascii="Calibri" w:hAnsi="Calibri" w:cs="Calibri"/>
          <w:color w:val="000000"/>
          <w:sz w:val="24"/>
          <w:szCs w:val="24"/>
        </w:rPr>
        <w:t xml:space="preserve">he </w:t>
      </w:r>
      <w:r w:rsidR="00B41FEA" w:rsidRPr="00AC718E">
        <w:rPr>
          <w:rFonts w:ascii="Calibri" w:hAnsi="Calibri" w:cs="Calibri"/>
          <w:color w:val="000000"/>
          <w:spacing w:val="3"/>
          <w:sz w:val="24"/>
          <w:szCs w:val="24"/>
        </w:rPr>
        <w:t>F</w:t>
      </w:r>
      <w:r w:rsidR="00B41FEA" w:rsidRPr="00AC718E">
        <w:rPr>
          <w:rFonts w:ascii="Calibri" w:hAnsi="Calibri" w:cs="Calibri"/>
          <w:color w:val="000000"/>
          <w:sz w:val="24"/>
          <w:szCs w:val="24"/>
        </w:rPr>
        <w:t>MC as a</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ore</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d. THIS TERM IS THE ESSENCE OF THE AGREEMENT.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n the e</w:t>
      </w:r>
      <w:r w:rsidR="00B41FEA" w:rsidRPr="00AC718E">
        <w:rPr>
          <w:rFonts w:ascii="Calibri" w:hAnsi="Calibri" w:cs="Calibri"/>
          <w:color w:val="000000"/>
          <w:spacing w:val="1"/>
          <w:sz w:val="24"/>
          <w:szCs w:val="24"/>
        </w:rPr>
        <w:t>x</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3"/>
          <w:sz w:val="24"/>
          <w:szCs w:val="24"/>
        </w:rPr>
        <w:t>r</w:t>
      </w:r>
      <w:r w:rsidR="00B41FEA" w:rsidRPr="00AC718E">
        <w:rPr>
          <w:rFonts w:ascii="Calibri" w:hAnsi="Calibri" w:cs="Calibri"/>
          <w:color w:val="000000"/>
          <w:sz w:val="24"/>
          <w:szCs w:val="24"/>
        </w:rPr>
        <w:t>y of the aforesaid period of first 07</w:t>
      </w:r>
      <w:r w:rsidR="00B41FEA" w:rsidRPr="00AC718E">
        <w:rPr>
          <w:rFonts w:ascii="Calibri" w:hAnsi="Calibri" w:cs="Calibri"/>
          <w:color w:val="000000"/>
          <w:spacing w:val="1"/>
          <w:sz w:val="24"/>
          <w:szCs w:val="24"/>
        </w:rPr>
        <w:t>(Seven</w:t>
      </w:r>
      <w:r w:rsidR="00B41FEA" w:rsidRPr="00AC718E">
        <w:rPr>
          <w:rFonts w:ascii="Calibri" w:hAnsi="Calibri" w:cs="Calibri"/>
          <w:color w:val="000000"/>
          <w:sz w:val="24"/>
          <w:szCs w:val="24"/>
        </w:rPr>
        <w:t xml:space="preserve">) years </w:t>
      </w:r>
      <w:r w:rsidR="00B41FEA" w:rsidRPr="00AC718E">
        <w:rPr>
          <w:rFonts w:ascii="Calibri" w:hAnsi="Calibri" w:cs="Calibri"/>
          <w:color w:val="000000"/>
          <w:spacing w:val="4"/>
          <w:sz w:val="24"/>
          <w:szCs w:val="24"/>
        </w:rPr>
        <w:t xml:space="preserve">after the expiry of </w:t>
      </w:r>
      <w:r w:rsidR="00547982" w:rsidRPr="00AC718E">
        <w:rPr>
          <w:rFonts w:ascii="Calibri" w:hAnsi="Calibri" w:cs="Calibri"/>
          <w:color w:val="000000"/>
          <w:spacing w:val="4"/>
          <w:sz w:val="24"/>
          <w:szCs w:val="24"/>
        </w:rPr>
        <w:t>i</w:t>
      </w:r>
      <w:r w:rsidR="00B41FEA" w:rsidRPr="00AC718E">
        <w:rPr>
          <w:rFonts w:ascii="Calibri" w:hAnsi="Calibri" w:cs="Calibri"/>
          <w:color w:val="000000"/>
          <w:spacing w:val="4"/>
          <w:sz w:val="24"/>
          <w:szCs w:val="24"/>
        </w:rPr>
        <w:t>nitial 48 months as mentioned above</w:t>
      </w:r>
      <w:r w:rsidR="00B41FEA" w:rsidRPr="00AC718E">
        <w:rPr>
          <w:rFonts w:ascii="Calibri" w:hAnsi="Calibri" w:cs="Calibri"/>
          <w:color w:val="000000"/>
          <w:sz w:val="24"/>
          <w:szCs w:val="24"/>
        </w:rPr>
        <w: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eastAsia="MS Mincho" w:hAnsi="Calibri" w:cs="Calibri"/>
          <w:b/>
          <w:color w:val="000000"/>
          <w:sz w:val="24"/>
          <w:szCs w:val="24"/>
        </w:rPr>
        <w:t xml:space="preserve">associated entity </w:t>
      </w:r>
      <w:r w:rsidR="00B41FEA" w:rsidRPr="00AC718E">
        <w:rPr>
          <w:rFonts w:ascii="Calibri" w:hAnsi="Calibri" w:cs="Calibri"/>
          <w:color w:val="000000"/>
          <w:sz w:val="24"/>
          <w:szCs w:val="24"/>
        </w:rPr>
        <w:t xml:space="preserve">/ Federal Society </w:t>
      </w:r>
      <w:r w:rsidR="00B41FEA" w:rsidRPr="00AC718E">
        <w:rPr>
          <w:rFonts w:ascii="Calibri" w:hAnsi="Calibri" w:cs="Calibri"/>
          <w:color w:val="000000"/>
          <w:spacing w:val="2"/>
          <w:sz w:val="24"/>
          <w:szCs w:val="24"/>
        </w:rPr>
        <w:t>ma</w:t>
      </w:r>
      <w:r w:rsidR="00B41FEA" w:rsidRPr="00AC718E">
        <w:rPr>
          <w:rFonts w:ascii="Calibri" w:hAnsi="Calibri" w:cs="Calibri"/>
          <w:color w:val="000000"/>
          <w:sz w:val="24"/>
          <w:szCs w:val="24"/>
        </w:rPr>
        <w:t>y a</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nt and/or continue with the Appointed FMC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 xml:space="preserve">or a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 xml:space="preserve">urther term or </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o</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t</w:t>
      </w:r>
      <w:r w:rsidR="00B41FEA" w:rsidRPr="00AC718E">
        <w:rPr>
          <w:rFonts w:ascii="Calibri" w:hAnsi="Calibri" w:cs="Calibri"/>
          <w:color w:val="000000"/>
          <w:sz w:val="24"/>
          <w:szCs w:val="24"/>
        </w:rPr>
        <w:t xml:space="preserve">o </w:t>
      </w:r>
      <w:r w:rsidR="00B41FEA" w:rsidRPr="00AC718E">
        <w:rPr>
          <w:rFonts w:ascii="Calibri" w:hAnsi="Calibri" w:cs="Calibri"/>
          <w:color w:val="000000"/>
          <w:spacing w:val="1"/>
          <w:sz w:val="24"/>
          <w:szCs w:val="24"/>
        </w:rPr>
        <w:t>a</w:t>
      </w:r>
      <w:r w:rsidR="00B41FEA" w:rsidRPr="00AC718E">
        <w:rPr>
          <w:rFonts w:ascii="Calibri" w:hAnsi="Calibri" w:cs="Calibri"/>
          <w:color w:val="000000"/>
          <w:sz w:val="24"/>
          <w:szCs w:val="24"/>
        </w:rPr>
        <w:t>p</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2"/>
          <w:sz w:val="24"/>
          <w:szCs w:val="24"/>
        </w:rPr>
        <w:t>o</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nt a</w:t>
      </w:r>
      <w:r w:rsidR="00B41FEA" w:rsidRPr="00AC718E">
        <w:rPr>
          <w:rFonts w:ascii="Calibri" w:hAnsi="Calibri" w:cs="Calibri"/>
          <w:color w:val="000000"/>
          <w:spacing w:val="4"/>
          <w:sz w:val="24"/>
          <w:szCs w:val="24"/>
        </w:rPr>
        <w:t>n</w:t>
      </w:r>
      <w:r w:rsidR="00B41FEA" w:rsidRPr="00AC718E">
        <w:rPr>
          <w:rFonts w:ascii="Calibri" w:hAnsi="Calibri" w:cs="Calibri"/>
          <w:color w:val="000000"/>
          <w:sz w:val="24"/>
          <w:szCs w:val="24"/>
        </w:rPr>
        <w:t>y o</w:t>
      </w:r>
      <w:r w:rsidR="00B41FEA" w:rsidRPr="00AC718E">
        <w:rPr>
          <w:rFonts w:ascii="Calibri" w:hAnsi="Calibri" w:cs="Calibri"/>
          <w:color w:val="000000"/>
          <w:spacing w:val="1"/>
          <w:sz w:val="24"/>
          <w:szCs w:val="24"/>
        </w:rPr>
        <w:t>t</w:t>
      </w:r>
      <w:r w:rsidR="00B41FEA" w:rsidRPr="00AC718E">
        <w:rPr>
          <w:rFonts w:ascii="Calibri" w:hAnsi="Calibri" w:cs="Calibri"/>
          <w:color w:val="000000"/>
          <w:sz w:val="24"/>
          <w:szCs w:val="24"/>
        </w:rPr>
        <w:t>h</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c</w:t>
      </w:r>
      <w:r w:rsidR="00B41FEA" w:rsidRPr="00AC718E">
        <w:rPr>
          <w:rFonts w:ascii="Calibri" w:hAnsi="Calibri" w:cs="Calibri"/>
          <w:color w:val="000000"/>
          <w:spacing w:val="-1"/>
          <w:sz w:val="24"/>
          <w:szCs w:val="24"/>
        </w:rPr>
        <w:t>ili</w:t>
      </w:r>
      <w:r w:rsidR="00B41FEA" w:rsidRPr="00AC718E">
        <w:rPr>
          <w:rFonts w:ascii="Calibri" w:hAnsi="Calibri" w:cs="Calibri"/>
          <w:color w:val="000000"/>
          <w:spacing w:val="4"/>
          <w:sz w:val="24"/>
          <w:szCs w:val="24"/>
        </w:rPr>
        <w:t>t</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n</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c</w:t>
      </w:r>
      <w:r w:rsidR="00B41FEA" w:rsidRPr="00AC718E">
        <w:rPr>
          <w:rFonts w:ascii="Calibri" w:hAnsi="Calibri" w:cs="Calibri"/>
          <w:color w:val="000000"/>
          <w:sz w:val="24"/>
          <w:szCs w:val="24"/>
        </w:rPr>
        <w:t>o</w:t>
      </w:r>
      <w:r w:rsidR="00B41FEA" w:rsidRPr="00AC718E">
        <w:rPr>
          <w:rFonts w:ascii="Calibri" w:hAnsi="Calibri" w:cs="Calibri"/>
          <w:color w:val="000000"/>
          <w:spacing w:val="4"/>
          <w:sz w:val="24"/>
          <w:szCs w:val="24"/>
        </w:rPr>
        <w:t>m</w:t>
      </w:r>
      <w:r w:rsidR="00B41FEA" w:rsidRPr="00AC718E">
        <w:rPr>
          <w:rFonts w:ascii="Calibri" w:hAnsi="Calibri" w:cs="Calibri"/>
          <w:color w:val="000000"/>
          <w:sz w:val="24"/>
          <w:szCs w:val="24"/>
        </w:rPr>
        <w:t>p</w:t>
      </w:r>
      <w:r w:rsidR="00B41FEA" w:rsidRPr="00AC718E">
        <w:rPr>
          <w:rFonts w:ascii="Calibri" w:hAnsi="Calibri" w:cs="Calibri"/>
          <w:color w:val="000000"/>
          <w:spacing w:val="-3"/>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4"/>
          <w:sz w:val="24"/>
          <w:szCs w:val="24"/>
        </w:rPr>
        <w:t>y or body</w:t>
      </w:r>
      <w:r w:rsidR="00B41FEA" w:rsidRPr="00AC718E">
        <w:rPr>
          <w:rFonts w:ascii="Calibri" w:hAnsi="Calibri" w:cs="Calibri"/>
          <w:color w:val="000000"/>
          <w:sz w:val="24"/>
          <w:szCs w:val="24"/>
        </w:rPr>
        <w:t>.</w:t>
      </w:r>
    </w:p>
    <w:p w14:paraId="19E603FD" w14:textId="77777777" w:rsidR="00B41FEA" w:rsidRPr="00AC718E" w:rsidRDefault="00B41FEA" w:rsidP="00192C19">
      <w:pPr>
        <w:pStyle w:val="PlainText"/>
        <w:jc w:val="both"/>
        <w:rPr>
          <w:rFonts w:ascii="Calibri" w:hAnsi="Calibri" w:cs="Calibri"/>
          <w:color w:val="000000"/>
          <w:sz w:val="24"/>
          <w:szCs w:val="24"/>
        </w:rPr>
      </w:pPr>
    </w:p>
    <w:p w14:paraId="2833B67C" w14:textId="77777777" w:rsidR="00B41FEA" w:rsidRPr="00AC718E" w:rsidRDefault="00DA1AB7" w:rsidP="00192C19">
      <w:pPr>
        <w:pStyle w:val="PlainText"/>
        <w:jc w:val="both"/>
        <w:rPr>
          <w:rFonts w:ascii="Calibri" w:hAnsi="Calibri" w:cs="Calibri"/>
          <w:color w:val="000000"/>
          <w:sz w:val="24"/>
          <w:szCs w:val="24"/>
        </w:rPr>
      </w:pPr>
      <w:r w:rsidRPr="00AC718E">
        <w:rPr>
          <w:rFonts w:ascii="Calibri" w:hAnsi="Calibri" w:cs="Calibri"/>
          <w:b/>
          <w:color w:val="000000"/>
          <w:spacing w:val="1"/>
          <w:sz w:val="24"/>
          <w:szCs w:val="24"/>
        </w:rPr>
        <w:t>9.8</w:t>
      </w:r>
      <w:r w:rsidR="00B41FEA" w:rsidRPr="00AC718E">
        <w:rPr>
          <w:rFonts w:ascii="Calibri" w:hAnsi="Calibri" w:cs="Calibri"/>
          <w:b/>
          <w:color w:val="000000"/>
          <w:spacing w:val="1"/>
          <w:sz w:val="24"/>
          <w:szCs w:val="24"/>
        </w:rPr>
        <w:t>.</w:t>
      </w:r>
      <w:r w:rsidR="00B41FEA" w:rsidRPr="00AC718E">
        <w:rPr>
          <w:rFonts w:ascii="Calibri" w:hAnsi="Calibri" w:cs="Calibri"/>
          <w:color w:val="000000"/>
          <w:spacing w:val="1"/>
          <w:sz w:val="24"/>
          <w:szCs w:val="24"/>
        </w:rPr>
        <w:tab/>
      </w:r>
      <w:r w:rsidR="00B41FEA" w:rsidRPr="00AC718E">
        <w:rPr>
          <w:rFonts w:ascii="Calibri" w:hAnsi="Calibri" w:cs="Calibri"/>
          <w:color w:val="000000"/>
          <w:sz w:val="24"/>
          <w:szCs w:val="24"/>
        </w:rPr>
        <w:t xml:space="preserve">By executing this Agreement, the Allottee/s agrees </w:t>
      </w:r>
      <w:r w:rsidR="00D56EF9" w:rsidRPr="00AC718E">
        <w:rPr>
          <w:rFonts w:ascii="Calibri" w:hAnsi="Calibri" w:cs="Calibri"/>
          <w:color w:val="000000"/>
          <w:sz w:val="24"/>
          <w:szCs w:val="24"/>
          <w:lang w:val="en-IN"/>
        </w:rPr>
        <w:t>for</w:t>
      </w:r>
      <w:r w:rsidR="00B41FEA" w:rsidRPr="00AC718E">
        <w:rPr>
          <w:rFonts w:ascii="Calibri" w:hAnsi="Calibri" w:cs="Calibri"/>
          <w:color w:val="000000"/>
          <w:sz w:val="24"/>
          <w:szCs w:val="24"/>
        </w:rPr>
        <w:t xml:space="preserve"> the appointment by the Promoters of any competent agency, firm, corporate body, organization or any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er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3"/>
          <w:sz w:val="24"/>
          <w:szCs w:val="24"/>
        </w:rPr>
        <w:t>s</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n as </w:t>
      </w:r>
      <w:r w:rsidR="00B41FEA" w:rsidRPr="00AC718E">
        <w:rPr>
          <w:rFonts w:ascii="Calibri" w:hAnsi="Calibri" w:cs="Calibri"/>
          <w:b/>
          <w:bCs/>
          <w:color w:val="000000"/>
          <w:spacing w:val="-2"/>
          <w:sz w:val="24"/>
          <w:szCs w:val="24"/>
        </w:rPr>
        <w:lastRenderedPageBreak/>
        <w:t>F</w:t>
      </w:r>
      <w:r w:rsidR="00B41FEA" w:rsidRPr="00AC718E">
        <w:rPr>
          <w:rFonts w:ascii="Calibri" w:hAnsi="Calibri" w:cs="Calibri"/>
          <w:b/>
          <w:bCs/>
          <w:color w:val="000000"/>
          <w:spacing w:val="-1"/>
          <w:sz w:val="24"/>
          <w:szCs w:val="24"/>
        </w:rPr>
        <w:t>ac</w:t>
      </w:r>
      <w:r w:rsidR="00B41FEA" w:rsidRPr="00AC718E">
        <w:rPr>
          <w:rFonts w:ascii="Calibri" w:hAnsi="Calibri" w:cs="Calibri"/>
          <w:b/>
          <w:bCs/>
          <w:color w:val="000000"/>
          <w:spacing w:val="1"/>
          <w:sz w:val="24"/>
          <w:szCs w:val="24"/>
        </w:rPr>
        <w:t>i</w:t>
      </w:r>
      <w:r w:rsidR="00B41FEA" w:rsidRPr="00AC718E">
        <w:rPr>
          <w:rFonts w:ascii="Calibri" w:hAnsi="Calibri" w:cs="Calibri"/>
          <w:b/>
          <w:bCs/>
          <w:color w:val="000000"/>
          <w:spacing w:val="-3"/>
          <w:sz w:val="24"/>
          <w:szCs w:val="24"/>
        </w:rPr>
        <w:t>l</w:t>
      </w:r>
      <w:r w:rsidR="00B41FEA" w:rsidRPr="00AC718E">
        <w:rPr>
          <w:rFonts w:ascii="Calibri" w:hAnsi="Calibri" w:cs="Calibri"/>
          <w:b/>
          <w:bCs/>
          <w:color w:val="000000"/>
          <w:spacing w:val="1"/>
          <w:sz w:val="24"/>
          <w:szCs w:val="24"/>
        </w:rPr>
        <w:t>i</w:t>
      </w:r>
      <w:r w:rsidR="00B41FEA" w:rsidRPr="00AC718E">
        <w:rPr>
          <w:rFonts w:ascii="Calibri" w:hAnsi="Calibri" w:cs="Calibri"/>
          <w:b/>
          <w:bCs/>
          <w:color w:val="000000"/>
          <w:spacing w:val="-2"/>
          <w:sz w:val="24"/>
          <w:szCs w:val="24"/>
        </w:rPr>
        <w:t>t</w:t>
      </w:r>
      <w:r w:rsidR="00B41FEA" w:rsidRPr="00AC718E">
        <w:rPr>
          <w:rFonts w:ascii="Calibri" w:hAnsi="Calibri" w:cs="Calibri"/>
          <w:b/>
          <w:bCs/>
          <w:color w:val="000000"/>
          <w:sz w:val="24"/>
          <w:szCs w:val="24"/>
        </w:rPr>
        <w:t xml:space="preserve">y </w:t>
      </w:r>
      <w:r w:rsidR="00B41FEA" w:rsidRPr="00AC718E">
        <w:rPr>
          <w:rFonts w:ascii="Calibri" w:hAnsi="Calibri" w:cs="Calibri"/>
          <w:b/>
          <w:bCs/>
          <w:color w:val="000000"/>
          <w:spacing w:val="2"/>
          <w:sz w:val="24"/>
          <w:szCs w:val="24"/>
        </w:rPr>
        <w:t>M</w:t>
      </w:r>
      <w:r w:rsidR="00B41FEA" w:rsidRPr="00AC718E">
        <w:rPr>
          <w:rFonts w:ascii="Calibri" w:hAnsi="Calibri" w:cs="Calibri"/>
          <w:b/>
          <w:bCs/>
          <w:color w:val="000000"/>
          <w:spacing w:val="-1"/>
          <w:sz w:val="24"/>
          <w:szCs w:val="24"/>
        </w:rPr>
        <w:t>a</w:t>
      </w:r>
      <w:r w:rsidR="00B41FEA" w:rsidRPr="00AC718E">
        <w:rPr>
          <w:rFonts w:ascii="Calibri" w:hAnsi="Calibri" w:cs="Calibri"/>
          <w:b/>
          <w:bCs/>
          <w:color w:val="000000"/>
          <w:sz w:val="24"/>
          <w:szCs w:val="24"/>
        </w:rPr>
        <w:t>na</w:t>
      </w:r>
      <w:r w:rsidR="00B41FEA" w:rsidRPr="00AC718E">
        <w:rPr>
          <w:rFonts w:ascii="Calibri" w:hAnsi="Calibri" w:cs="Calibri"/>
          <w:b/>
          <w:bCs/>
          <w:color w:val="000000"/>
          <w:spacing w:val="-2"/>
          <w:sz w:val="24"/>
          <w:szCs w:val="24"/>
        </w:rPr>
        <w:t>g</w:t>
      </w:r>
      <w:r w:rsidR="00B41FEA" w:rsidRPr="00AC718E">
        <w:rPr>
          <w:rFonts w:ascii="Calibri" w:hAnsi="Calibri" w:cs="Calibri"/>
          <w:b/>
          <w:bCs/>
          <w:color w:val="000000"/>
          <w:spacing w:val="-5"/>
          <w:sz w:val="24"/>
          <w:szCs w:val="24"/>
        </w:rPr>
        <w:t>e</w:t>
      </w:r>
      <w:r w:rsidR="00B41FEA" w:rsidRPr="00AC718E">
        <w:rPr>
          <w:rFonts w:ascii="Calibri" w:hAnsi="Calibri" w:cs="Calibri"/>
          <w:b/>
          <w:bCs/>
          <w:color w:val="000000"/>
          <w:sz w:val="24"/>
          <w:szCs w:val="24"/>
        </w:rPr>
        <w:t>ment Com</w:t>
      </w:r>
      <w:r w:rsidR="00B41FEA" w:rsidRPr="00AC718E">
        <w:rPr>
          <w:rFonts w:ascii="Calibri" w:hAnsi="Calibri" w:cs="Calibri"/>
          <w:b/>
          <w:bCs/>
          <w:color w:val="000000"/>
          <w:spacing w:val="-2"/>
          <w:sz w:val="24"/>
          <w:szCs w:val="24"/>
        </w:rPr>
        <w:t>p</w:t>
      </w:r>
      <w:r w:rsidR="00B41FEA" w:rsidRPr="00AC718E">
        <w:rPr>
          <w:rFonts w:ascii="Calibri" w:hAnsi="Calibri" w:cs="Calibri"/>
          <w:b/>
          <w:bCs/>
          <w:color w:val="000000"/>
          <w:spacing w:val="-6"/>
          <w:sz w:val="24"/>
          <w:szCs w:val="24"/>
        </w:rPr>
        <w:t>a</w:t>
      </w:r>
      <w:r w:rsidR="00B41FEA" w:rsidRPr="00AC718E">
        <w:rPr>
          <w:rFonts w:ascii="Calibri" w:hAnsi="Calibri" w:cs="Calibri"/>
          <w:b/>
          <w:bCs/>
          <w:color w:val="000000"/>
          <w:sz w:val="24"/>
          <w:szCs w:val="24"/>
        </w:rPr>
        <w:t>n</w:t>
      </w:r>
      <w:r w:rsidR="00B41FEA" w:rsidRPr="00AC718E">
        <w:rPr>
          <w:rFonts w:ascii="Calibri" w:hAnsi="Calibri" w:cs="Calibri"/>
          <w:b/>
          <w:bCs/>
          <w:color w:val="000000"/>
          <w:spacing w:val="2"/>
          <w:sz w:val="24"/>
          <w:szCs w:val="24"/>
        </w:rPr>
        <w:t xml:space="preserve">y (FMC) </w:t>
      </w:r>
      <w:r w:rsidR="00B41FEA" w:rsidRPr="00AC718E">
        <w:rPr>
          <w:rFonts w:ascii="Calibri" w:hAnsi="Calibri" w:cs="Calibri"/>
          <w:color w:val="000000"/>
          <w:sz w:val="24"/>
          <w:szCs w:val="24"/>
        </w:rPr>
        <w:t xml:space="preserve">to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7"/>
          <w:sz w:val="24"/>
          <w:szCs w:val="24"/>
        </w:rPr>
        <w:t>u</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keep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ta</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n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b/>
          <w:color w:val="000000"/>
          <w:sz w:val="24"/>
          <w:szCs w:val="24"/>
        </w:rPr>
        <w:t>said Project</w:t>
      </w:r>
      <w:r w:rsidR="00B41FEA" w:rsidRPr="00AC718E">
        <w:rPr>
          <w:rFonts w:ascii="Calibri" w:hAnsi="Calibri" w:cs="Calibri"/>
          <w:color w:val="000000"/>
          <w:sz w:val="24"/>
          <w:szCs w:val="24"/>
        </w:rPr>
        <w:t xml:space="preserve"> facilities as listed in the </w:t>
      </w:r>
      <w:r w:rsidR="00B41FEA" w:rsidRPr="00AC718E">
        <w:rPr>
          <w:rFonts w:ascii="Calibri" w:hAnsi="Calibri" w:cs="Calibri"/>
          <w:b/>
          <w:color w:val="000000"/>
          <w:sz w:val="24"/>
          <w:szCs w:val="24"/>
        </w:rPr>
        <w:t>ANNEXURE ‘J’</w:t>
      </w:r>
      <w:r w:rsidR="00B41FEA" w:rsidRPr="00AC718E">
        <w:rPr>
          <w:rFonts w:ascii="Calibri" w:hAnsi="Calibri" w:cs="Calibri"/>
          <w:color w:val="000000"/>
          <w:sz w:val="24"/>
          <w:szCs w:val="24"/>
        </w:rPr>
        <w:t>, t</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et</w:t>
      </w:r>
      <w:r w:rsidR="00B41FEA" w:rsidRPr="00AC718E">
        <w:rPr>
          <w:rFonts w:ascii="Calibri" w:hAnsi="Calibri" w:cs="Calibri"/>
          <w:color w:val="000000"/>
          <w:spacing w:val="-3"/>
          <w:sz w:val="24"/>
          <w:szCs w:val="24"/>
        </w:rPr>
        <w:t>h</w:t>
      </w:r>
      <w:r w:rsidR="00B41FEA" w:rsidRPr="00AC718E">
        <w:rPr>
          <w:rFonts w:ascii="Calibri" w:hAnsi="Calibri" w:cs="Calibri"/>
          <w:color w:val="000000"/>
          <w:sz w:val="24"/>
          <w:szCs w:val="24"/>
        </w:rPr>
        <w:t xml:space="preserve">er </w:t>
      </w:r>
      <w:r w:rsidR="00B41FEA" w:rsidRPr="00AC718E">
        <w:rPr>
          <w:rFonts w:ascii="Calibri" w:hAnsi="Calibri" w:cs="Calibri"/>
          <w:color w:val="000000"/>
          <w:spacing w:val="-1"/>
          <w:sz w:val="24"/>
          <w:szCs w:val="24"/>
        </w:rPr>
        <w:t>w</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th</w:t>
      </w:r>
      <w:r w:rsidR="00D30CD0" w:rsidRPr="00AC718E">
        <w:rPr>
          <w:rFonts w:ascii="Calibri" w:hAnsi="Calibri" w:cs="Calibri"/>
          <w:color w:val="000000"/>
          <w:sz w:val="24"/>
          <w:szCs w:val="24"/>
          <w:lang w:val="en-IN"/>
        </w:rPr>
        <w:t xml:space="preserve"> other separate </w:t>
      </w:r>
      <w:proofErr w:type="spellStart"/>
      <w:r w:rsidR="00D30CD0" w:rsidRPr="00AC718E">
        <w:rPr>
          <w:rFonts w:ascii="Calibri" w:hAnsi="Calibri" w:cs="Calibri"/>
          <w:color w:val="000000"/>
          <w:sz w:val="24"/>
          <w:szCs w:val="24"/>
          <w:lang w:val="en-IN"/>
        </w:rPr>
        <w:t>rera</w:t>
      </w:r>
      <w:proofErr w:type="spellEnd"/>
      <w:r w:rsidR="00D30CD0" w:rsidRPr="00AC718E">
        <w:rPr>
          <w:rFonts w:ascii="Calibri" w:hAnsi="Calibri" w:cs="Calibri"/>
          <w:color w:val="000000"/>
          <w:sz w:val="24"/>
          <w:szCs w:val="24"/>
          <w:lang w:val="en-IN"/>
        </w:rPr>
        <w:t xml:space="preserve"> project</w:t>
      </w:r>
      <w:r w:rsidR="00B41FEA" w:rsidRPr="00AC718E">
        <w:rPr>
          <w:rFonts w:ascii="Calibri" w:hAnsi="Calibri" w:cs="Calibri"/>
          <w:b/>
          <w:i/>
          <w:color w:val="000000"/>
          <w:sz w:val="24"/>
          <w:szCs w:val="24"/>
        </w:rPr>
        <w:t xml:space="preserve"> </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2"/>
          <w:sz w:val="24"/>
          <w:szCs w:val="24"/>
        </w:rPr>
        <w:t>il</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 xml:space="preserve">gs </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d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 xml:space="preserve"> said larger</w:t>
      </w:r>
      <w:r w:rsidR="00B41FEA" w:rsidRPr="00AC718E">
        <w:rPr>
          <w:rFonts w:ascii="Calibri" w:hAnsi="Calibri" w:cs="Calibri"/>
          <w:color w:val="000000"/>
          <w:sz w:val="24"/>
          <w:szCs w:val="24"/>
        </w:rPr>
        <w:t xml:space="preserve"> project (Phase V</w:t>
      </w:r>
      <w:r w:rsidR="003D19D1" w:rsidRPr="00AC718E">
        <w:rPr>
          <w:rFonts w:ascii="Calibri" w:hAnsi="Calibri" w:cs="Calibri"/>
          <w:color w:val="000000"/>
          <w:sz w:val="24"/>
          <w:szCs w:val="24"/>
          <w:lang w:val="en-IN"/>
        </w:rPr>
        <w:t>I</w:t>
      </w:r>
      <w:r w:rsidR="00B41FEA" w:rsidRPr="00AC718E">
        <w:rPr>
          <w:rFonts w:ascii="Calibri" w:hAnsi="Calibri" w:cs="Calibri"/>
          <w:color w:val="000000"/>
          <w:sz w:val="24"/>
          <w:szCs w:val="24"/>
        </w:rPr>
        <w:t xml:space="preserve">I). </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FMC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5"/>
          <w:sz w:val="24"/>
          <w:szCs w:val="24"/>
        </w:rPr>
        <w:t>a</w:t>
      </w:r>
      <w:r w:rsidR="00B41FEA" w:rsidRPr="00AC718E">
        <w:rPr>
          <w:rFonts w:ascii="Calibri" w:hAnsi="Calibri" w:cs="Calibri"/>
          <w:color w:val="000000"/>
          <w:spacing w:val="2"/>
          <w:sz w:val="24"/>
          <w:szCs w:val="24"/>
        </w:rPr>
        <w:t>l</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o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5"/>
          <w:sz w:val="24"/>
          <w:szCs w:val="24"/>
        </w:rPr>
        <w:t>e</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l</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 xml:space="preserve">d </w:t>
      </w:r>
      <w:r w:rsidR="00B41FEA" w:rsidRPr="00AC718E">
        <w:rPr>
          <w:rFonts w:ascii="Calibri" w:hAnsi="Calibri" w:cs="Calibri"/>
          <w:color w:val="000000"/>
          <w:sz w:val="24"/>
          <w:szCs w:val="24"/>
        </w:rPr>
        <w:t xml:space="preserve">to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4"/>
          <w:sz w:val="24"/>
          <w:szCs w:val="24"/>
        </w:rPr>
        <w:t>o</w:t>
      </w:r>
      <w:r w:rsidR="00B41FEA" w:rsidRPr="00AC718E">
        <w:rPr>
          <w:rFonts w:ascii="Calibri" w:hAnsi="Calibri" w:cs="Calibri"/>
          <w:color w:val="000000"/>
          <w:spacing w:val="2"/>
          <w:sz w:val="24"/>
          <w:szCs w:val="24"/>
        </w:rPr>
        <w:t>ll</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g</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g</w:t>
      </w:r>
      <w:r w:rsidR="00B41FEA" w:rsidRPr="00AC718E">
        <w:rPr>
          <w:rFonts w:ascii="Calibri" w:hAnsi="Calibri" w:cs="Calibri"/>
          <w:color w:val="000000"/>
          <w:spacing w:val="-3"/>
          <w:sz w:val="24"/>
          <w:szCs w:val="24"/>
        </w:rPr>
        <w:t>s</w:t>
      </w:r>
      <w:r w:rsidR="00B41FEA" w:rsidRPr="00AC718E">
        <w:rPr>
          <w:rFonts w:ascii="Calibri" w:hAnsi="Calibri" w:cs="Calibri"/>
          <w:color w:val="000000"/>
          <w:w w:val="101"/>
          <w:sz w:val="24"/>
          <w:szCs w:val="24"/>
        </w:rPr>
        <w:t xml:space="preserve">,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ro</w:t>
      </w:r>
      <w:r w:rsidR="00B41FEA" w:rsidRPr="00AC718E">
        <w:rPr>
          <w:rFonts w:ascii="Calibri" w:hAnsi="Calibri" w:cs="Calibri"/>
          <w:color w:val="000000"/>
          <w:spacing w:val="1"/>
          <w:sz w:val="24"/>
          <w:szCs w:val="24"/>
        </w:rPr>
        <w:t>v</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3"/>
          <w:sz w:val="24"/>
          <w:szCs w:val="24"/>
        </w:rPr>
        <w:t>s</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5"/>
          <w:sz w:val="24"/>
          <w:szCs w:val="24"/>
        </w:rPr>
        <w:t>a</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ch</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rg</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s</w:t>
      </w:r>
      <w:r w:rsidR="00B41FEA" w:rsidRPr="00AC718E">
        <w:rPr>
          <w:rFonts w:ascii="Calibri" w:hAnsi="Calibri" w:cs="Calibri"/>
          <w:color w:val="000000"/>
          <w:sz w:val="24"/>
          <w:szCs w:val="24"/>
        </w:rPr>
        <w:t>, tax</w:t>
      </w:r>
      <w:r w:rsidR="00B41FEA" w:rsidRPr="00AC718E">
        <w:rPr>
          <w:rFonts w:ascii="Calibri" w:hAnsi="Calibri" w:cs="Calibri"/>
          <w:color w:val="000000"/>
          <w:spacing w:val="-5"/>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e</w:t>
      </w:r>
      <w:r w:rsidR="00B41FEA" w:rsidRPr="00AC718E">
        <w:rPr>
          <w:rFonts w:ascii="Calibri" w:hAnsi="Calibri" w:cs="Calibri"/>
          <w:color w:val="000000"/>
          <w:spacing w:val="-5"/>
          <w:sz w:val="24"/>
          <w:szCs w:val="24"/>
        </w:rPr>
        <w:t>v</w:t>
      </w:r>
      <w:r w:rsidR="00B41FEA" w:rsidRPr="00AC718E">
        <w:rPr>
          <w:rFonts w:ascii="Calibri" w:hAnsi="Calibri" w:cs="Calibri"/>
          <w:color w:val="000000"/>
          <w:spacing w:val="5"/>
          <w:sz w:val="24"/>
          <w:szCs w:val="24"/>
        </w:rPr>
        <w:t>i</w:t>
      </w:r>
      <w:r w:rsidR="00B41FEA" w:rsidRPr="00AC718E">
        <w:rPr>
          <w:rFonts w:ascii="Calibri" w:hAnsi="Calibri" w:cs="Calibri"/>
          <w:color w:val="000000"/>
          <w:sz w:val="24"/>
          <w:szCs w:val="24"/>
        </w:rPr>
        <w:t>es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er a</w:t>
      </w:r>
      <w:r w:rsidR="00B41FEA" w:rsidRPr="00AC718E">
        <w:rPr>
          <w:rFonts w:ascii="Calibri" w:hAnsi="Calibri" w:cs="Calibri"/>
          <w:color w:val="000000"/>
          <w:spacing w:val="-2"/>
          <w:sz w:val="24"/>
          <w:szCs w:val="24"/>
        </w:rPr>
        <w:t>m</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un</w:t>
      </w:r>
      <w:r w:rsidR="00B41FEA" w:rsidRPr="00AC718E">
        <w:rPr>
          <w:rFonts w:ascii="Calibri" w:hAnsi="Calibri" w:cs="Calibri"/>
          <w:color w:val="000000"/>
          <w:sz w:val="24"/>
          <w:szCs w:val="24"/>
        </w:rPr>
        <w:t>ts</w:t>
      </w:r>
      <w:r w:rsidR="00B41FEA" w:rsidRPr="00AC718E">
        <w:rPr>
          <w:rFonts w:ascii="Calibri" w:hAnsi="Calibri" w:cs="Calibri"/>
          <w:color w:val="000000"/>
          <w:spacing w:val="2"/>
          <w:sz w:val="24"/>
          <w:szCs w:val="24"/>
        </w:rPr>
        <w:t xml:space="preserve"> i</w:t>
      </w:r>
      <w:r w:rsidR="00B41FEA" w:rsidRPr="00AC718E">
        <w:rPr>
          <w:rFonts w:ascii="Calibri" w:hAnsi="Calibri" w:cs="Calibri"/>
          <w:color w:val="000000"/>
          <w:sz w:val="24"/>
          <w:szCs w:val="24"/>
        </w:rPr>
        <w:t>n r</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f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said project and </w:t>
      </w:r>
      <w:r w:rsidR="00D30CD0" w:rsidRPr="00AC718E">
        <w:rPr>
          <w:rFonts w:ascii="Calibri" w:hAnsi="Calibri" w:cs="Calibri"/>
          <w:i/>
          <w:color w:val="000000"/>
          <w:sz w:val="24"/>
          <w:szCs w:val="24"/>
          <w:lang w:val="en-IN"/>
        </w:rPr>
        <w:t>August Towers</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5"/>
          <w:w w:val="101"/>
          <w:sz w:val="24"/>
          <w:szCs w:val="24"/>
        </w:rPr>
        <w:t>(</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pacing w:val="-2"/>
          <w:sz w:val="24"/>
          <w:szCs w:val="24"/>
        </w:rPr>
        <w:t>nc</w:t>
      </w:r>
      <w:r w:rsidR="00B41FEA" w:rsidRPr="00AC718E">
        <w:rPr>
          <w:rFonts w:ascii="Calibri" w:hAnsi="Calibri" w:cs="Calibri"/>
          <w:color w:val="000000"/>
          <w:spacing w:val="2"/>
          <w:w w:val="101"/>
          <w:sz w:val="24"/>
          <w:szCs w:val="24"/>
        </w:rPr>
        <w:t>l</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g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Allottee</w:t>
      </w:r>
      <w:r w:rsidR="00B41FEA" w:rsidRPr="00AC718E">
        <w:rPr>
          <w:rFonts w:ascii="Calibri" w:hAnsi="Calibri" w:cs="Calibri"/>
          <w:color w:val="000000"/>
          <w:sz w:val="24"/>
          <w:szCs w:val="24"/>
        </w:rPr>
        <w:t xml:space="preserve">’s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ro</w:t>
      </w:r>
      <w:r w:rsidR="00B41FEA" w:rsidRPr="00AC718E">
        <w:rPr>
          <w:rFonts w:ascii="Calibri" w:hAnsi="Calibri" w:cs="Calibri"/>
          <w:color w:val="000000"/>
          <w:spacing w:val="-1"/>
          <w:sz w:val="24"/>
          <w:szCs w:val="24"/>
        </w:rPr>
        <w:t>p</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t</w:t>
      </w:r>
      <w:r w:rsidR="00B41FEA" w:rsidRPr="00AC718E">
        <w:rPr>
          <w:rFonts w:ascii="Calibri" w:hAnsi="Calibri" w:cs="Calibri"/>
          <w:color w:val="000000"/>
          <w:spacing w:val="-3"/>
          <w:sz w:val="24"/>
          <w:szCs w:val="24"/>
        </w:rPr>
        <w:t>i</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ate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f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g</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 xml:space="preserve">s). Before execution of this Agreement, a copy of Agreement to be entered in with the FMC is shown to the Allottee/s and after getting the details from the same, </w:t>
      </w:r>
      <w:r w:rsidR="00B41FEA" w:rsidRPr="00AC718E">
        <w:rPr>
          <w:rFonts w:ascii="Calibri" w:hAnsi="Calibri" w:cs="Calibri"/>
          <w:color w:val="000000"/>
          <w:spacing w:val="2"/>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Allottee</w:t>
      </w:r>
      <w:r w:rsidR="00B41FEA" w:rsidRPr="00AC718E">
        <w:rPr>
          <w:rFonts w:ascii="Calibri" w:hAnsi="Calibri" w:cs="Calibri"/>
          <w:color w:val="000000"/>
          <w:sz w:val="24"/>
          <w:szCs w:val="24"/>
        </w:rPr>
        <w:t xml:space="preserve">/s </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b</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ts </w:t>
      </w:r>
      <w:r w:rsidR="00B41FEA" w:rsidRPr="00AC718E">
        <w:rPr>
          <w:rFonts w:ascii="Calibri" w:hAnsi="Calibri" w:cs="Calibri"/>
          <w:color w:val="000000"/>
          <w:spacing w:val="-2"/>
          <w:sz w:val="24"/>
          <w:szCs w:val="24"/>
        </w:rPr>
        <w:t>h</w:t>
      </w:r>
      <w:r w:rsidR="00B41FEA" w:rsidRPr="00AC718E">
        <w:rPr>
          <w:rFonts w:ascii="Calibri" w:hAnsi="Calibri" w:cs="Calibri"/>
          <w:color w:val="000000"/>
          <w:spacing w:val="-3"/>
          <w:sz w:val="24"/>
          <w:szCs w:val="24"/>
        </w:rPr>
        <w:t>i</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/t</w:t>
      </w:r>
      <w:r w:rsidR="00B41FEA" w:rsidRPr="00AC718E">
        <w:rPr>
          <w:rFonts w:ascii="Calibri" w:hAnsi="Calibri" w:cs="Calibri"/>
          <w:color w:val="000000"/>
          <w:spacing w:val="-7"/>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r </w:t>
      </w:r>
      <w:r w:rsidR="00D56EF9" w:rsidRPr="00AC718E">
        <w:rPr>
          <w:rFonts w:ascii="Calibri" w:hAnsi="Calibri" w:cs="Calibri"/>
          <w:color w:val="000000"/>
          <w:spacing w:val="-2"/>
          <w:sz w:val="24"/>
          <w:szCs w:val="24"/>
          <w:lang w:val="en-IN"/>
        </w:rPr>
        <w:t>approval</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nf</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r</w:t>
      </w:r>
      <w:r w:rsidR="00B41FEA" w:rsidRPr="00AC718E">
        <w:rPr>
          <w:rFonts w:ascii="Calibri" w:hAnsi="Calibri" w:cs="Calibri"/>
          <w:color w:val="000000"/>
          <w:spacing w:val="-7"/>
          <w:sz w:val="24"/>
          <w:szCs w:val="24"/>
        </w:rPr>
        <w:t>m</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g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uc</w:t>
      </w:r>
      <w:r w:rsidR="00B41FEA" w:rsidRPr="00AC718E">
        <w:rPr>
          <w:rFonts w:ascii="Calibri" w:hAnsi="Calibri" w:cs="Calibri"/>
          <w:color w:val="000000"/>
          <w:sz w:val="24"/>
          <w:szCs w:val="24"/>
        </w:rPr>
        <w:t>h 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t / 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Promoters h</w:t>
      </w:r>
      <w:r w:rsidR="00B41FEA" w:rsidRPr="00AC718E">
        <w:rPr>
          <w:rFonts w:ascii="Calibri" w:hAnsi="Calibri" w:cs="Calibri"/>
          <w:color w:val="000000"/>
          <w:sz w:val="24"/>
          <w:szCs w:val="24"/>
        </w:rPr>
        <w:t xml:space="preserve">as/have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 xml:space="preserve">ay </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ave to 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 xml:space="preserve">ter </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to </w:t>
      </w:r>
      <w:r w:rsidR="00B41FEA" w:rsidRPr="00AC718E">
        <w:rPr>
          <w:rFonts w:ascii="Calibri" w:hAnsi="Calibri" w:cs="Calibri"/>
          <w:color w:val="000000"/>
          <w:spacing w:val="-1"/>
          <w:sz w:val="24"/>
          <w:szCs w:val="24"/>
        </w:rPr>
        <w:t>w</w:t>
      </w:r>
      <w:r w:rsidR="00B41FEA" w:rsidRPr="00AC718E">
        <w:rPr>
          <w:rFonts w:ascii="Calibri" w:hAnsi="Calibri" w:cs="Calibri"/>
          <w:color w:val="000000"/>
          <w:spacing w:val="2"/>
          <w:w w:val="101"/>
          <w:sz w:val="24"/>
          <w:szCs w:val="24"/>
        </w:rPr>
        <w:t>i</w:t>
      </w:r>
      <w:r w:rsidR="00B41FEA" w:rsidRPr="00AC718E">
        <w:rPr>
          <w:rFonts w:ascii="Calibri" w:hAnsi="Calibri" w:cs="Calibri"/>
          <w:color w:val="000000"/>
          <w:sz w:val="24"/>
          <w:szCs w:val="24"/>
        </w:rPr>
        <w:t>th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FMC. </w:t>
      </w:r>
      <w:r w:rsidR="00B41FEA" w:rsidRPr="00AC718E">
        <w:rPr>
          <w:rFonts w:ascii="Calibri" w:hAnsi="Calibri" w:cs="Calibri"/>
          <w:color w:val="000000"/>
          <w:spacing w:val="1"/>
          <w:sz w:val="24"/>
          <w:szCs w:val="24"/>
        </w:rPr>
        <w:t>I</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 xml:space="preserve">s </w:t>
      </w:r>
      <w:r w:rsidR="00B41FEA" w:rsidRPr="00AC718E">
        <w:rPr>
          <w:rFonts w:ascii="Calibri" w:hAnsi="Calibri" w:cs="Calibri"/>
          <w:color w:val="000000"/>
          <w:spacing w:val="-2"/>
          <w:sz w:val="24"/>
          <w:szCs w:val="24"/>
        </w:rPr>
        <w:t>fu</w:t>
      </w:r>
      <w:r w:rsidR="00B41FEA" w:rsidRPr="00AC718E">
        <w:rPr>
          <w:rFonts w:ascii="Calibri" w:hAnsi="Calibri" w:cs="Calibri"/>
          <w:color w:val="000000"/>
          <w:sz w:val="24"/>
          <w:szCs w:val="24"/>
        </w:rPr>
        <w:t>r</w:t>
      </w:r>
      <w:r w:rsidR="00B41FEA" w:rsidRPr="00AC718E">
        <w:rPr>
          <w:rFonts w:ascii="Calibri" w:hAnsi="Calibri" w:cs="Calibri"/>
          <w:color w:val="000000"/>
          <w:spacing w:val="-1"/>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er exp</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4"/>
          <w:sz w:val="24"/>
          <w:szCs w:val="24"/>
        </w:rPr>
        <w:t>s</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2"/>
          <w:sz w:val="24"/>
          <w:szCs w:val="24"/>
        </w:rPr>
        <w:t>un</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5"/>
          <w:sz w:val="24"/>
          <w:szCs w:val="24"/>
        </w:rPr>
        <w:t>t</w:t>
      </w:r>
      <w:r w:rsidR="00B41FEA" w:rsidRPr="00AC718E">
        <w:rPr>
          <w:rFonts w:ascii="Calibri" w:hAnsi="Calibri" w:cs="Calibri"/>
          <w:color w:val="000000"/>
          <w:spacing w:val="1"/>
          <w:sz w:val="24"/>
          <w:szCs w:val="24"/>
        </w:rPr>
        <w:t>oo</w:t>
      </w:r>
      <w:r w:rsidR="00B41FEA" w:rsidRPr="00AC718E">
        <w:rPr>
          <w:rFonts w:ascii="Calibri" w:hAnsi="Calibri" w:cs="Calibri"/>
          <w:color w:val="000000"/>
          <w:sz w:val="24"/>
          <w:szCs w:val="24"/>
        </w:rPr>
        <w:t>d</w:t>
      </w:r>
      <w:r w:rsidR="00B41FEA" w:rsidRPr="00AC718E">
        <w:rPr>
          <w:rFonts w:ascii="Calibri" w:hAnsi="Calibri" w:cs="Calibri"/>
          <w:color w:val="000000"/>
          <w:spacing w:val="4"/>
          <w:sz w:val="24"/>
          <w:szCs w:val="24"/>
        </w:rPr>
        <w:t xml:space="preserve"> by the Allottees </w:t>
      </w:r>
      <w:r w:rsidR="00B41FEA" w:rsidRPr="00AC718E">
        <w:rPr>
          <w:rFonts w:ascii="Calibri" w:hAnsi="Calibri" w:cs="Calibri"/>
          <w:color w:val="000000"/>
          <w:sz w:val="24"/>
          <w:szCs w:val="24"/>
        </w:rPr>
        <w:t>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at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 xml:space="preserve">Promoters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n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nn</w:t>
      </w:r>
      <w:r w:rsidR="00B41FEA" w:rsidRPr="00AC718E">
        <w:rPr>
          <w:rFonts w:ascii="Calibri" w:hAnsi="Calibri" w:cs="Calibri"/>
          <w:color w:val="000000"/>
          <w:sz w:val="24"/>
          <w:szCs w:val="24"/>
        </w:rPr>
        <w:t xml:space="preserve">er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e a</w:t>
      </w:r>
      <w:r w:rsidR="00B41FEA" w:rsidRPr="00AC718E">
        <w:rPr>
          <w:rFonts w:ascii="Calibri" w:hAnsi="Calibri" w:cs="Calibri"/>
          <w:color w:val="000000"/>
          <w:spacing w:val="-2"/>
          <w:sz w:val="24"/>
          <w:szCs w:val="24"/>
        </w:rPr>
        <w:t>cc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un</w:t>
      </w:r>
      <w:r w:rsidR="00B41FEA" w:rsidRPr="00AC718E">
        <w:rPr>
          <w:rFonts w:ascii="Calibri" w:hAnsi="Calibri" w:cs="Calibri"/>
          <w:color w:val="000000"/>
          <w:sz w:val="24"/>
          <w:szCs w:val="24"/>
        </w:rPr>
        <w:t>ta</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 xml:space="preserve"> li</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 r</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6"/>
          <w:sz w:val="24"/>
          <w:szCs w:val="24"/>
        </w:rPr>
        <w:t>p</w:t>
      </w:r>
      <w:r w:rsidR="00B41FEA" w:rsidRPr="00AC718E">
        <w:rPr>
          <w:rFonts w:ascii="Calibri" w:hAnsi="Calibri" w:cs="Calibri"/>
          <w:color w:val="000000"/>
          <w:spacing w:val="-4"/>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1"/>
          <w:sz w:val="24"/>
          <w:szCs w:val="24"/>
        </w:rPr>
        <w:t>b</w:t>
      </w:r>
      <w:r w:rsidR="00B41FEA" w:rsidRPr="00AC718E">
        <w:rPr>
          <w:rFonts w:ascii="Calibri" w:hAnsi="Calibri" w:cs="Calibri"/>
          <w:color w:val="000000"/>
          <w:spacing w:val="2"/>
          <w:sz w:val="24"/>
          <w:szCs w:val="24"/>
        </w:rPr>
        <w:t>l</w:t>
      </w:r>
      <w:r w:rsidR="00B41FEA" w:rsidRPr="00AC718E">
        <w:rPr>
          <w:rFonts w:ascii="Calibri" w:hAnsi="Calibri" w:cs="Calibri"/>
          <w:color w:val="000000"/>
          <w:sz w:val="24"/>
          <w:szCs w:val="24"/>
        </w:rPr>
        <w:t>e to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y </w:t>
      </w:r>
      <w:r w:rsidR="00B41FEA" w:rsidRPr="00AC718E">
        <w:rPr>
          <w:rFonts w:ascii="Calibri" w:hAnsi="Calibri" w:cs="Calibri"/>
          <w:color w:val="000000"/>
          <w:spacing w:val="-1"/>
          <w:sz w:val="24"/>
          <w:szCs w:val="24"/>
        </w:rPr>
        <w:t>p</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pacing w:val="1"/>
          <w:sz w:val="24"/>
          <w:szCs w:val="24"/>
        </w:rPr>
        <w:t>so</w:t>
      </w:r>
      <w:r w:rsidR="00B41FEA" w:rsidRPr="00AC718E">
        <w:rPr>
          <w:rFonts w:ascii="Calibri" w:hAnsi="Calibri" w:cs="Calibri"/>
          <w:color w:val="000000"/>
          <w:sz w:val="24"/>
          <w:szCs w:val="24"/>
        </w:rPr>
        <w:t xml:space="preserve">n </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nc</w:t>
      </w:r>
      <w:r w:rsidR="00B41FEA" w:rsidRPr="00AC718E">
        <w:rPr>
          <w:rFonts w:ascii="Calibri" w:hAnsi="Calibri" w:cs="Calibri"/>
          <w:color w:val="000000"/>
          <w:spacing w:val="2"/>
          <w:sz w:val="24"/>
          <w:szCs w:val="24"/>
        </w:rPr>
        <w:t>l</w:t>
      </w:r>
      <w:r w:rsidR="00B41FEA" w:rsidRPr="00AC718E">
        <w:rPr>
          <w:rFonts w:ascii="Calibri" w:hAnsi="Calibri" w:cs="Calibri"/>
          <w:color w:val="000000"/>
          <w:spacing w:val="-2"/>
          <w:sz w:val="24"/>
          <w:szCs w:val="24"/>
        </w:rPr>
        <w:t>u</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g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Allottee</w:t>
      </w:r>
      <w:r w:rsidR="00B41FEA" w:rsidRPr="00AC718E">
        <w:rPr>
          <w:rFonts w:ascii="Calibri" w:hAnsi="Calibri" w:cs="Calibri"/>
          <w:color w:val="000000"/>
          <w:sz w:val="24"/>
          <w:szCs w:val="24"/>
        </w:rPr>
        <w:t>/sa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eastAsia="MS Mincho" w:hAnsi="Calibri" w:cs="Calibri"/>
          <w:b/>
          <w:color w:val="000000"/>
          <w:sz w:val="24"/>
          <w:szCs w:val="24"/>
        </w:rPr>
        <w:t xml:space="preserve">associated entity </w:t>
      </w:r>
      <w:r w:rsidR="00B41FEA" w:rsidRPr="00AC718E">
        <w:rPr>
          <w:rFonts w:ascii="Calibri" w:hAnsi="Calibri" w:cs="Calibri"/>
          <w:color w:val="000000"/>
          <w:sz w:val="24"/>
          <w:szCs w:val="24"/>
        </w:rPr>
        <w:t xml:space="preserve">/ Federal Society </w:t>
      </w:r>
      <w:r w:rsidR="00B41FEA" w:rsidRPr="00AC718E">
        <w:rPr>
          <w:rFonts w:ascii="Calibri" w:hAnsi="Calibri" w:cs="Calibri"/>
          <w:color w:val="000000"/>
          <w:spacing w:val="-2"/>
          <w:sz w:val="24"/>
          <w:szCs w:val="24"/>
        </w:rPr>
        <w:t>f</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 a</w:t>
      </w:r>
      <w:r w:rsidR="00B41FEA" w:rsidRPr="00AC718E">
        <w:rPr>
          <w:rFonts w:ascii="Calibri" w:hAnsi="Calibri" w:cs="Calibri"/>
          <w:color w:val="000000"/>
          <w:spacing w:val="-7"/>
          <w:sz w:val="24"/>
          <w:szCs w:val="24"/>
        </w:rPr>
        <w:t>n</w:t>
      </w:r>
      <w:r w:rsidR="00B41FEA" w:rsidRPr="00AC718E">
        <w:rPr>
          <w:rFonts w:ascii="Calibri" w:hAnsi="Calibri" w:cs="Calibri"/>
          <w:color w:val="000000"/>
          <w:sz w:val="24"/>
          <w:szCs w:val="24"/>
        </w:rPr>
        <w:t>y a</w:t>
      </w:r>
      <w:r w:rsidR="00B41FEA" w:rsidRPr="00AC718E">
        <w:rPr>
          <w:rFonts w:ascii="Calibri" w:hAnsi="Calibri" w:cs="Calibri"/>
          <w:color w:val="000000"/>
          <w:spacing w:val="-2"/>
          <w:sz w:val="24"/>
          <w:szCs w:val="24"/>
        </w:rPr>
        <w:t>c</w:t>
      </w:r>
      <w:r w:rsidR="00B41FEA" w:rsidRPr="00AC718E">
        <w:rPr>
          <w:rFonts w:ascii="Calibri" w:hAnsi="Calibri" w:cs="Calibri"/>
          <w:color w:val="000000"/>
          <w:sz w:val="24"/>
          <w:szCs w:val="24"/>
        </w:rPr>
        <w:t xml:space="preserve">t, </w:t>
      </w:r>
      <w:r w:rsidR="00B41FEA" w:rsidRPr="00AC718E">
        <w:rPr>
          <w:rFonts w:ascii="Calibri" w:hAnsi="Calibri" w:cs="Calibri"/>
          <w:color w:val="000000"/>
          <w:spacing w:val="-1"/>
          <w:sz w:val="24"/>
          <w:szCs w:val="24"/>
        </w:rPr>
        <w:t>d</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e</w:t>
      </w:r>
      <w:r w:rsidR="00B41FEA" w:rsidRPr="00AC718E">
        <w:rPr>
          <w:rFonts w:ascii="Calibri" w:hAnsi="Calibri" w:cs="Calibri"/>
          <w:color w:val="000000"/>
          <w:spacing w:val="-6"/>
          <w:sz w:val="24"/>
          <w:szCs w:val="24"/>
        </w:rPr>
        <w:t>d</w:t>
      </w:r>
      <w:r w:rsidR="00B41FEA" w:rsidRPr="00AC718E">
        <w:rPr>
          <w:rFonts w:ascii="Calibri" w:hAnsi="Calibri" w:cs="Calibri"/>
          <w:color w:val="000000"/>
          <w:sz w:val="24"/>
          <w:szCs w:val="24"/>
        </w:rPr>
        <w:t xml:space="preserve">,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att</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r t</w:t>
      </w:r>
      <w:r w:rsidR="00B41FEA" w:rsidRPr="00AC718E">
        <w:rPr>
          <w:rFonts w:ascii="Calibri" w:hAnsi="Calibri" w:cs="Calibri"/>
          <w:color w:val="000000"/>
          <w:spacing w:val="-2"/>
          <w:sz w:val="24"/>
          <w:szCs w:val="24"/>
        </w:rPr>
        <w:t>h</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g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mm</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tt</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m</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tt</w:t>
      </w:r>
      <w:r w:rsidR="00B41FEA" w:rsidRPr="00AC718E">
        <w:rPr>
          <w:rFonts w:ascii="Calibri" w:hAnsi="Calibri" w:cs="Calibri"/>
          <w:color w:val="000000"/>
          <w:spacing w:val="-1"/>
          <w:sz w:val="24"/>
          <w:szCs w:val="24"/>
        </w:rPr>
        <w:t>e</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5"/>
          <w:sz w:val="24"/>
          <w:szCs w:val="24"/>
        </w:rPr>
        <w:t>t</w:t>
      </w:r>
      <w:r w:rsidR="00B41FEA" w:rsidRPr="00AC718E">
        <w:rPr>
          <w:rFonts w:ascii="Calibri" w:hAnsi="Calibri" w:cs="Calibri"/>
          <w:color w:val="000000"/>
          <w:sz w:val="24"/>
          <w:szCs w:val="24"/>
        </w:rPr>
        <w:t xml:space="preserve">o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b</w:t>
      </w:r>
      <w:r w:rsidR="00B41FEA" w:rsidRPr="00AC718E">
        <w:rPr>
          <w:rFonts w:ascii="Calibri" w:hAnsi="Calibri" w:cs="Calibri"/>
          <w:color w:val="000000"/>
          <w:sz w:val="24"/>
          <w:szCs w:val="24"/>
        </w:rPr>
        <w:t>y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FMC </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n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u</w:t>
      </w:r>
      <w:r w:rsidR="00B41FEA" w:rsidRPr="00AC718E">
        <w:rPr>
          <w:rFonts w:ascii="Calibri" w:hAnsi="Calibri" w:cs="Calibri"/>
          <w:color w:val="000000"/>
          <w:sz w:val="24"/>
          <w:szCs w:val="24"/>
        </w:rPr>
        <w:t xml:space="preserve">rse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f </w:t>
      </w:r>
      <w:r w:rsidR="00B41FEA" w:rsidRPr="00AC718E">
        <w:rPr>
          <w:rFonts w:ascii="Calibri" w:hAnsi="Calibri" w:cs="Calibri"/>
          <w:color w:val="000000"/>
          <w:spacing w:val="1"/>
          <w:sz w:val="24"/>
          <w:szCs w:val="24"/>
        </w:rPr>
        <w:t>s</w:t>
      </w:r>
      <w:r w:rsidR="00B41FEA" w:rsidRPr="00AC718E">
        <w:rPr>
          <w:rFonts w:ascii="Calibri" w:hAnsi="Calibri" w:cs="Calibri"/>
          <w:color w:val="000000"/>
          <w:spacing w:val="-2"/>
          <w:sz w:val="24"/>
          <w:szCs w:val="24"/>
        </w:rPr>
        <w:t>uc</w:t>
      </w:r>
      <w:r w:rsidR="00B41FEA" w:rsidRPr="00AC718E">
        <w:rPr>
          <w:rFonts w:ascii="Calibri" w:hAnsi="Calibri" w:cs="Calibri"/>
          <w:color w:val="000000"/>
          <w:sz w:val="24"/>
          <w:szCs w:val="24"/>
        </w:rPr>
        <w:t xml:space="preserve">h </w:t>
      </w:r>
      <w:r w:rsidR="00B41FEA" w:rsidRPr="00AC718E">
        <w:rPr>
          <w:rFonts w:ascii="Calibri" w:hAnsi="Calibri" w:cs="Calibri"/>
          <w:color w:val="000000"/>
          <w:spacing w:val="-1"/>
          <w:sz w:val="24"/>
          <w:szCs w:val="24"/>
        </w:rPr>
        <w:t>m</w:t>
      </w:r>
      <w:r w:rsidR="00B41FEA" w:rsidRPr="00AC718E">
        <w:rPr>
          <w:rFonts w:ascii="Calibri" w:hAnsi="Calibri" w:cs="Calibri"/>
          <w:color w:val="000000"/>
          <w:spacing w:val="-5"/>
          <w:sz w:val="24"/>
          <w:szCs w:val="24"/>
        </w:rPr>
        <w:t>a</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nc</w:t>
      </w:r>
      <w:r w:rsidR="00B41FEA" w:rsidRPr="00AC718E">
        <w:rPr>
          <w:rFonts w:ascii="Calibri" w:hAnsi="Calibri" w:cs="Calibri"/>
          <w:color w:val="000000"/>
          <w:sz w:val="24"/>
          <w:szCs w:val="24"/>
        </w:rPr>
        <w:t xml:space="preserve">e, </w:t>
      </w:r>
      <w:r w:rsidR="00B41FEA" w:rsidRPr="00AC718E">
        <w:rPr>
          <w:rFonts w:ascii="Calibri" w:hAnsi="Calibri" w:cs="Calibri"/>
          <w:color w:val="000000"/>
          <w:spacing w:val="-1"/>
          <w:sz w:val="24"/>
          <w:szCs w:val="24"/>
        </w:rPr>
        <w:t>m</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a</w:t>
      </w:r>
      <w:r w:rsidR="00B41FEA" w:rsidRPr="00AC718E">
        <w:rPr>
          <w:rFonts w:ascii="Calibri" w:hAnsi="Calibri" w:cs="Calibri"/>
          <w:color w:val="000000"/>
          <w:spacing w:val="-1"/>
          <w:sz w:val="24"/>
          <w:szCs w:val="24"/>
        </w:rPr>
        <w:t>g</w:t>
      </w:r>
      <w:r w:rsidR="00B41FEA" w:rsidRPr="00AC718E">
        <w:rPr>
          <w:rFonts w:ascii="Calibri" w:hAnsi="Calibri" w:cs="Calibri"/>
          <w:color w:val="000000"/>
          <w:sz w:val="24"/>
          <w:szCs w:val="24"/>
        </w:rPr>
        <w:t>e</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3"/>
          <w:sz w:val="24"/>
          <w:szCs w:val="24"/>
        </w:rPr>
        <w:t>n</w:t>
      </w:r>
      <w:r w:rsidR="00B41FEA" w:rsidRPr="00AC718E">
        <w:rPr>
          <w:rFonts w:ascii="Calibri" w:hAnsi="Calibri" w:cs="Calibri"/>
          <w:color w:val="000000"/>
          <w:sz w:val="24"/>
          <w:szCs w:val="24"/>
        </w:rPr>
        <w:t>t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t</w:t>
      </w:r>
      <w:r w:rsidR="00B41FEA" w:rsidRPr="00AC718E">
        <w:rPr>
          <w:rFonts w:ascii="Calibri" w:hAnsi="Calibri" w:cs="Calibri"/>
          <w:color w:val="000000"/>
          <w:spacing w:val="-6"/>
          <w:sz w:val="24"/>
          <w:szCs w:val="24"/>
        </w:rPr>
        <w:t>r</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l </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f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 xml:space="preserve">e </w:t>
      </w:r>
      <w:r w:rsidR="00B41FEA" w:rsidRPr="00AC718E">
        <w:rPr>
          <w:rFonts w:ascii="Calibri" w:hAnsi="Calibri" w:cs="Calibri"/>
          <w:b/>
          <w:color w:val="000000"/>
          <w:sz w:val="24"/>
          <w:szCs w:val="24"/>
        </w:rPr>
        <w:t>said project</w:t>
      </w:r>
      <w:r w:rsidR="00B41FEA" w:rsidRPr="00AC718E">
        <w:rPr>
          <w:rFonts w:ascii="Calibri" w:hAnsi="Calibri" w:cs="Calibri"/>
          <w:color w:val="000000"/>
          <w:sz w:val="24"/>
          <w:szCs w:val="24"/>
        </w:rPr>
        <w:t xml:space="preserve"> a</w:t>
      </w:r>
      <w:r w:rsidR="00B41FEA" w:rsidRPr="00AC718E">
        <w:rPr>
          <w:rFonts w:ascii="Calibri" w:hAnsi="Calibri" w:cs="Calibri"/>
          <w:color w:val="000000"/>
          <w:spacing w:val="-2"/>
          <w:sz w:val="24"/>
          <w:szCs w:val="24"/>
        </w:rPr>
        <w:t>n</w:t>
      </w:r>
      <w:r w:rsidR="00B41FEA" w:rsidRPr="00AC718E">
        <w:rPr>
          <w:rFonts w:ascii="Calibri" w:hAnsi="Calibri" w:cs="Calibri"/>
          <w:color w:val="000000"/>
          <w:spacing w:val="-1"/>
          <w:sz w:val="24"/>
          <w:szCs w:val="24"/>
        </w:rPr>
        <w:t>d</w:t>
      </w:r>
      <w:r w:rsidR="00B41FEA" w:rsidRPr="00AC718E">
        <w:rPr>
          <w:rFonts w:ascii="Calibri" w:hAnsi="Calibri" w:cs="Calibri"/>
          <w:color w:val="000000"/>
          <w:spacing w:val="-5"/>
          <w:sz w:val="24"/>
          <w:szCs w:val="24"/>
        </w:rPr>
        <w:t>/</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 xml:space="preserve">r </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1"/>
          <w:sz w:val="24"/>
          <w:szCs w:val="24"/>
        </w:rPr>
        <w:t>o</w:t>
      </w:r>
      <w:r w:rsidR="00B41FEA" w:rsidRPr="00AC718E">
        <w:rPr>
          <w:rFonts w:ascii="Calibri" w:hAnsi="Calibri" w:cs="Calibri"/>
          <w:color w:val="000000"/>
          <w:spacing w:val="-1"/>
          <w:sz w:val="24"/>
          <w:szCs w:val="24"/>
        </w:rPr>
        <w:t>mm</w:t>
      </w:r>
      <w:r w:rsidR="00B41FEA" w:rsidRPr="00AC718E">
        <w:rPr>
          <w:rFonts w:ascii="Calibri" w:hAnsi="Calibri" w:cs="Calibri"/>
          <w:color w:val="000000"/>
          <w:spacing w:val="1"/>
          <w:sz w:val="24"/>
          <w:szCs w:val="24"/>
        </w:rPr>
        <w:t>o</w:t>
      </w:r>
      <w:r w:rsidR="00B41FEA" w:rsidRPr="00AC718E">
        <w:rPr>
          <w:rFonts w:ascii="Calibri" w:hAnsi="Calibri" w:cs="Calibri"/>
          <w:color w:val="000000"/>
          <w:sz w:val="24"/>
          <w:szCs w:val="24"/>
        </w:rPr>
        <w:t>n a</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a</w:t>
      </w:r>
      <w:r w:rsidR="00B41FEA" w:rsidRPr="00AC718E">
        <w:rPr>
          <w:rFonts w:ascii="Calibri" w:hAnsi="Calibri" w:cs="Calibri"/>
          <w:color w:val="000000"/>
          <w:spacing w:val="1"/>
          <w:sz w:val="24"/>
          <w:szCs w:val="24"/>
        </w:rPr>
        <w:t>s</w:t>
      </w:r>
      <w:r w:rsidR="00B41FEA" w:rsidRPr="00AC718E">
        <w:rPr>
          <w:rFonts w:ascii="Calibri" w:hAnsi="Calibri" w:cs="Calibri"/>
          <w:color w:val="000000"/>
          <w:sz w:val="24"/>
          <w:szCs w:val="24"/>
        </w:rPr>
        <w:t>, a</w:t>
      </w:r>
      <w:r w:rsidR="00B41FEA" w:rsidRPr="00AC718E">
        <w:rPr>
          <w:rFonts w:ascii="Calibri" w:hAnsi="Calibri" w:cs="Calibri"/>
          <w:color w:val="000000"/>
          <w:spacing w:val="-2"/>
          <w:sz w:val="24"/>
          <w:szCs w:val="24"/>
        </w:rPr>
        <w:t>m</w:t>
      </w:r>
      <w:r w:rsidR="00B41FEA" w:rsidRPr="00AC718E">
        <w:rPr>
          <w:rFonts w:ascii="Calibri" w:hAnsi="Calibri" w:cs="Calibri"/>
          <w:color w:val="000000"/>
          <w:sz w:val="24"/>
          <w:szCs w:val="24"/>
        </w:rPr>
        <w:t>e</w:t>
      </w:r>
      <w:r w:rsidR="00B41FEA" w:rsidRPr="00AC718E">
        <w:rPr>
          <w:rFonts w:ascii="Calibri" w:hAnsi="Calibri" w:cs="Calibri"/>
          <w:color w:val="000000"/>
          <w:spacing w:val="-7"/>
          <w:sz w:val="24"/>
          <w:szCs w:val="24"/>
        </w:rPr>
        <w:t>n</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5"/>
          <w:sz w:val="24"/>
          <w:szCs w:val="24"/>
        </w:rPr>
        <w:t>e</w:t>
      </w:r>
      <w:r w:rsidR="00B41FEA" w:rsidRPr="00AC718E">
        <w:rPr>
          <w:rFonts w:ascii="Calibri" w:hAnsi="Calibri" w:cs="Calibri"/>
          <w:color w:val="000000"/>
          <w:sz w:val="24"/>
          <w:szCs w:val="24"/>
        </w:rPr>
        <w:t>s a</w:t>
      </w:r>
      <w:r w:rsidR="00B41FEA" w:rsidRPr="00AC718E">
        <w:rPr>
          <w:rFonts w:ascii="Calibri" w:hAnsi="Calibri" w:cs="Calibri"/>
          <w:color w:val="000000"/>
          <w:spacing w:val="-2"/>
          <w:sz w:val="24"/>
          <w:szCs w:val="24"/>
        </w:rPr>
        <w:t>n</w:t>
      </w:r>
      <w:r w:rsidR="00B41FEA" w:rsidRPr="00AC718E">
        <w:rPr>
          <w:rFonts w:ascii="Calibri" w:hAnsi="Calibri" w:cs="Calibri"/>
          <w:color w:val="000000"/>
          <w:sz w:val="24"/>
          <w:szCs w:val="24"/>
        </w:rPr>
        <w:t xml:space="preserve">d </w:t>
      </w:r>
      <w:r w:rsidR="00B41FEA" w:rsidRPr="00AC718E">
        <w:rPr>
          <w:rFonts w:ascii="Calibri" w:hAnsi="Calibri" w:cs="Calibri"/>
          <w:color w:val="000000"/>
          <w:spacing w:val="-2"/>
          <w:sz w:val="24"/>
          <w:szCs w:val="24"/>
        </w:rPr>
        <w:t>f</w:t>
      </w:r>
      <w:r w:rsidR="00B41FEA" w:rsidRPr="00AC718E">
        <w:rPr>
          <w:rFonts w:ascii="Calibri" w:hAnsi="Calibri" w:cs="Calibri"/>
          <w:color w:val="000000"/>
          <w:sz w:val="24"/>
          <w:szCs w:val="24"/>
        </w:rPr>
        <w:t>a</w:t>
      </w:r>
      <w:r w:rsidR="00B41FEA" w:rsidRPr="00AC718E">
        <w:rPr>
          <w:rFonts w:ascii="Calibri" w:hAnsi="Calibri" w:cs="Calibri"/>
          <w:color w:val="000000"/>
          <w:spacing w:val="-2"/>
          <w:sz w:val="24"/>
          <w:szCs w:val="24"/>
        </w:rPr>
        <w:t>c</w:t>
      </w:r>
      <w:r w:rsidR="00B41FEA" w:rsidRPr="00AC718E">
        <w:rPr>
          <w:rFonts w:ascii="Calibri" w:hAnsi="Calibri" w:cs="Calibri"/>
          <w:color w:val="000000"/>
          <w:spacing w:val="2"/>
          <w:sz w:val="24"/>
          <w:szCs w:val="24"/>
        </w:rPr>
        <w:t>i</w:t>
      </w:r>
      <w:r w:rsidR="00B41FEA" w:rsidRPr="00AC718E">
        <w:rPr>
          <w:rFonts w:ascii="Calibri" w:hAnsi="Calibri" w:cs="Calibri"/>
          <w:color w:val="000000"/>
          <w:spacing w:val="-3"/>
          <w:sz w:val="24"/>
          <w:szCs w:val="24"/>
        </w:rPr>
        <w:t>l</w:t>
      </w:r>
      <w:r w:rsidR="00B41FEA" w:rsidRPr="00AC718E">
        <w:rPr>
          <w:rFonts w:ascii="Calibri" w:hAnsi="Calibri" w:cs="Calibri"/>
          <w:color w:val="000000"/>
          <w:spacing w:val="2"/>
          <w:sz w:val="24"/>
          <w:szCs w:val="24"/>
        </w:rPr>
        <w:t>i</w:t>
      </w:r>
      <w:r w:rsidR="00B41FEA" w:rsidRPr="00AC718E">
        <w:rPr>
          <w:rFonts w:ascii="Calibri" w:hAnsi="Calibri" w:cs="Calibri"/>
          <w:color w:val="000000"/>
          <w:sz w:val="24"/>
          <w:szCs w:val="24"/>
        </w:rPr>
        <w:t>t</w:t>
      </w:r>
      <w:r w:rsidR="00B41FEA" w:rsidRPr="00AC718E">
        <w:rPr>
          <w:rFonts w:ascii="Calibri" w:hAnsi="Calibri" w:cs="Calibri"/>
          <w:color w:val="000000"/>
          <w:spacing w:val="1"/>
          <w:sz w:val="24"/>
          <w:szCs w:val="24"/>
        </w:rPr>
        <w:t>i</w:t>
      </w:r>
      <w:r w:rsidR="00B41FEA" w:rsidRPr="00AC718E">
        <w:rPr>
          <w:rFonts w:ascii="Calibri" w:hAnsi="Calibri" w:cs="Calibri"/>
          <w:color w:val="000000"/>
          <w:spacing w:val="-3"/>
          <w:sz w:val="24"/>
          <w:szCs w:val="24"/>
        </w:rPr>
        <w:t>e</w:t>
      </w:r>
      <w:r w:rsidR="00B41FEA" w:rsidRPr="00AC718E">
        <w:rPr>
          <w:rFonts w:ascii="Calibri" w:hAnsi="Calibri" w:cs="Calibri"/>
          <w:color w:val="000000"/>
          <w:sz w:val="24"/>
          <w:szCs w:val="24"/>
        </w:rPr>
        <w:t>s t</w:t>
      </w:r>
      <w:r w:rsidR="00B41FEA" w:rsidRPr="00AC718E">
        <w:rPr>
          <w:rFonts w:ascii="Calibri" w:hAnsi="Calibri" w:cs="Calibri"/>
          <w:color w:val="000000"/>
          <w:spacing w:val="-2"/>
          <w:sz w:val="24"/>
          <w:szCs w:val="24"/>
        </w:rPr>
        <w:t>h</w:t>
      </w:r>
      <w:r w:rsidR="00B41FEA" w:rsidRPr="00AC718E">
        <w:rPr>
          <w:rFonts w:ascii="Calibri" w:hAnsi="Calibri" w:cs="Calibri"/>
          <w:color w:val="000000"/>
          <w:sz w:val="24"/>
          <w:szCs w:val="24"/>
        </w:rPr>
        <w:t>e</w:t>
      </w:r>
      <w:r w:rsidR="00B41FEA" w:rsidRPr="00AC718E">
        <w:rPr>
          <w:rFonts w:ascii="Calibri" w:hAnsi="Calibri" w:cs="Calibri"/>
          <w:color w:val="000000"/>
          <w:spacing w:val="-1"/>
          <w:sz w:val="24"/>
          <w:szCs w:val="24"/>
        </w:rPr>
        <w:t>r</w:t>
      </w:r>
      <w:r w:rsidR="00B41FEA" w:rsidRPr="00AC718E">
        <w:rPr>
          <w:rFonts w:ascii="Calibri" w:hAnsi="Calibri" w:cs="Calibri"/>
          <w:color w:val="000000"/>
          <w:sz w:val="24"/>
          <w:szCs w:val="24"/>
        </w:rPr>
        <w:t>eto.</w:t>
      </w:r>
    </w:p>
    <w:p w14:paraId="62EC8804" w14:textId="77777777" w:rsidR="00B41FEA" w:rsidRPr="00AC718E" w:rsidRDefault="00B41FEA" w:rsidP="00192C19">
      <w:pPr>
        <w:pStyle w:val="PlainText"/>
        <w:jc w:val="both"/>
        <w:rPr>
          <w:rFonts w:ascii="Calibri" w:hAnsi="Calibri" w:cs="Calibri"/>
          <w:color w:val="000000"/>
          <w:sz w:val="24"/>
          <w:szCs w:val="24"/>
        </w:rPr>
      </w:pPr>
    </w:p>
    <w:bookmarkEnd w:id="16"/>
    <w:p w14:paraId="272ADA8B" w14:textId="77777777" w:rsidR="00B41FEA" w:rsidRPr="00AC718E" w:rsidRDefault="00DA1AB7" w:rsidP="00192C19">
      <w:pPr>
        <w:spacing w:after="0" w:line="240" w:lineRule="auto"/>
        <w:jc w:val="both"/>
        <w:rPr>
          <w:rFonts w:cs="Calibri"/>
          <w:color w:val="000000"/>
          <w:sz w:val="24"/>
          <w:szCs w:val="24"/>
        </w:rPr>
      </w:pPr>
      <w:r w:rsidRPr="00AC718E">
        <w:rPr>
          <w:rFonts w:cs="Calibri"/>
          <w:b/>
          <w:color w:val="000000"/>
          <w:spacing w:val="2"/>
          <w:sz w:val="24"/>
          <w:szCs w:val="24"/>
        </w:rPr>
        <w:t>9.9</w:t>
      </w:r>
      <w:r w:rsidR="00B41FEA" w:rsidRPr="00AC718E">
        <w:rPr>
          <w:rFonts w:cs="Calibri"/>
          <w:b/>
          <w:color w:val="000000"/>
          <w:spacing w:val="2"/>
          <w:sz w:val="24"/>
          <w:szCs w:val="24"/>
        </w:rPr>
        <w:t>.</w:t>
      </w:r>
      <w:r w:rsidR="00B41FEA" w:rsidRPr="00AC718E">
        <w:rPr>
          <w:rFonts w:cs="Calibri"/>
          <w:color w:val="000000"/>
          <w:spacing w:val="2"/>
          <w:sz w:val="24"/>
          <w:szCs w:val="24"/>
        </w:rPr>
        <w:tab/>
        <w:t>T</w:t>
      </w:r>
      <w:r w:rsidR="00B41FEA" w:rsidRPr="00AC718E">
        <w:rPr>
          <w:rFonts w:cs="Calibri"/>
          <w:color w:val="000000"/>
          <w:sz w:val="24"/>
          <w:szCs w:val="24"/>
        </w:rPr>
        <w:t xml:space="preserve">he </w:t>
      </w:r>
      <w:r w:rsidR="00B41FEA" w:rsidRPr="00AC718E">
        <w:rPr>
          <w:rFonts w:cs="Calibri"/>
          <w:color w:val="000000"/>
          <w:spacing w:val="-1"/>
          <w:sz w:val="24"/>
          <w:szCs w:val="24"/>
        </w:rPr>
        <w:t>Allottee</w:t>
      </w:r>
      <w:r w:rsidR="00B41FEA" w:rsidRPr="00AC718E">
        <w:rPr>
          <w:rFonts w:cs="Calibri"/>
          <w:color w:val="000000"/>
          <w:sz w:val="24"/>
          <w:szCs w:val="24"/>
        </w:rPr>
        <w:t>/s a</w:t>
      </w:r>
      <w:r w:rsidR="00B41FEA" w:rsidRPr="00AC718E">
        <w:rPr>
          <w:rFonts w:cs="Calibri"/>
          <w:color w:val="000000"/>
          <w:spacing w:val="-1"/>
          <w:sz w:val="24"/>
          <w:szCs w:val="24"/>
        </w:rPr>
        <w:t>g</w:t>
      </w:r>
      <w:r w:rsidR="00B41FEA" w:rsidRPr="00AC718E">
        <w:rPr>
          <w:rFonts w:cs="Calibri"/>
          <w:color w:val="000000"/>
          <w:sz w:val="24"/>
          <w:szCs w:val="24"/>
        </w:rPr>
        <w:t>r</w:t>
      </w:r>
      <w:r w:rsidR="00B41FEA" w:rsidRPr="00AC718E">
        <w:rPr>
          <w:rFonts w:cs="Calibri"/>
          <w:color w:val="000000"/>
          <w:spacing w:val="-1"/>
          <w:sz w:val="24"/>
          <w:szCs w:val="24"/>
        </w:rPr>
        <w:t>e</w:t>
      </w:r>
      <w:r w:rsidR="00B41FEA" w:rsidRPr="00AC718E">
        <w:rPr>
          <w:rFonts w:cs="Calibri"/>
          <w:color w:val="000000"/>
          <w:sz w:val="24"/>
          <w:szCs w:val="24"/>
        </w:rPr>
        <w:t>e</w:t>
      </w:r>
      <w:r w:rsidR="00B41FEA" w:rsidRPr="00AC718E">
        <w:rPr>
          <w:rFonts w:cs="Calibri"/>
          <w:color w:val="000000"/>
          <w:spacing w:val="-1"/>
          <w:sz w:val="24"/>
          <w:szCs w:val="24"/>
        </w:rPr>
        <w:t>(</w:t>
      </w:r>
      <w:r w:rsidR="00B41FEA" w:rsidRPr="00AC718E">
        <w:rPr>
          <w:rFonts w:cs="Calibri"/>
          <w:color w:val="000000"/>
          <w:spacing w:val="1"/>
          <w:sz w:val="24"/>
          <w:szCs w:val="24"/>
        </w:rPr>
        <w:t>s</w:t>
      </w:r>
      <w:r w:rsidR="00B41FEA" w:rsidRPr="00AC718E">
        <w:rPr>
          <w:rFonts w:cs="Calibri"/>
          <w:color w:val="000000"/>
          <w:sz w:val="24"/>
          <w:szCs w:val="24"/>
        </w:rPr>
        <w:t xml:space="preserve">) to </w:t>
      </w:r>
      <w:r w:rsidR="00B41FEA" w:rsidRPr="00AC718E">
        <w:rPr>
          <w:rFonts w:cs="Calibri"/>
          <w:color w:val="000000"/>
          <w:spacing w:val="-1"/>
          <w:sz w:val="24"/>
          <w:szCs w:val="24"/>
        </w:rPr>
        <w:t>p</w:t>
      </w:r>
      <w:r w:rsidR="00B41FEA" w:rsidRPr="00AC718E">
        <w:rPr>
          <w:rFonts w:cs="Calibri"/>
          <w:color w:val="000000"/>
          <w:sz w:val="24"/>
          <w:szCs w:val="24"/>
        </w:rPr>
        <w:t>ay the neces</w:t>
      </w:r>
      <w:r w:rsidR="00B41FEA" w:rsidRPr="00AC718E">
        <w:rPr>
          <w:rFonts w:cs="Calibri"/>
          <w:color w:val="000000"/>
          <w:spacing w:val="1"/>
          <w:sz w:val="24"/>
          <w:szCs w:val="24"/>
        </w:rPr>
        <w:t>s</w:t>
      </w:r>
      <w:r w:rsidR="00B41FEA" w:rsidRPr="00AC718E">
        <w:rPr>
          <w:rFonts w:cs="Calibri"/>
          <w:color w:val="000000"/>
          <w:sz w:val="24"/>
          <w:szCs w:val="24"/>
        </w:rPr>
        <w:t>a</w:t>
      </w:r>
      <w:r w:rsidR="00B41FEA" w:rsidRPr="00AC718E">
        <w:rPr>
          <w:rFonts w:cs="Calibri"/>
          <w:color w:val="000000"/>
          <w:spacing w:val="-1"/>
          <w:sz w:val="24"/>
          <w:szCs w:val="24"/>
        </w:rPr>
        <w:t>r</w:t>
      </w:r>
      <w:r w:rsidR="00B41FEA" w:rsidRPr="00AC718E">
        <w:rPr>
          <w:rFonts w:cs="Calibri"/>
          <w:color w:val="000000"/>
          <w:sz w:val="24"/>
          <w:szCs w:val="24"/>
        </w:rPr>
        <w:t>y fe</w:t>
      </w:r>
      <w:r w:rsidR="00B41FEA" w:rsidRPr="00AC718E">
        <w:rPr>
          <w:rFonts w:cs="Calibri"/>
          <w:color w:val="000000"/>
          <w:spacing w:val="-1"/>
          <w:sz w:val="24"/>
          <w:szCs w:val="24"/>
        </w:rPr>
        <w:t>e</w:t>
      </w:r>
      <w:r w:rsidR="00B41FEA" w:rsidRPr="00AC718E">
        <w:rPr>
          <w:rFonts w:cs="Calibri"/>
          <w:color w:val="000000"/>
          <w:sz w:val="24"/>
          <w:szCs w:val="24"/>
        </w:rPr>
        <w:t xml:space="preserve">s/charges as </w:t>
      </w:r>
      <w:r w:rsidR="00B41FEA" w:rsidRPr="00AC718E">
        <w:rPr>
          <w:rFonts w:cs="Calibri"/>
          <w:color w:val="000000"/>
          <w:spacing w:val="-1"/>
          <w:sz w:val="24"/>
          <w:szCs w:val="24"/>
        </w:rPr>
        <w:t>m</w:t>
      </w:r>
      <w:r w:rsidR="00B41FEA" w:rsidRPr="00AC718E">
        <w:rPr>
          <w:rFonts w:cs="Calibri"/>
          <w:color w:val="000000"/>
          <w:sz w:val="24"/>
          <w:szCs w:val="24"/>
        </w:rPr>
        <w:t xml:space="preserve">ay </w:t>
      </w:r>
      <w:r w:rsidR="00B41FEA" w:rsidRPr="00AC718E">
        <w:rPr>
          <w:rFonts w:cs="Calibri"/>
          <w:color w:val="000000"/>
          <w:spacing w:val="-1"/>
          <w:sz w:val="24"/>
          <w:szCs w:val="24"/>
        </w:rPr>
        <w:t>b</w:t>
      </w:r>
      <w:r w:rsidR="00B41FEA" w:rsidRPr="00AC718E">
        <w:rPr>
          <w:rFonts w:cs="Calibri"/>
          <w:color w:val="000000"/>
          <w:sz w:val="24"/>
          <w:szCs w:val="24"/>
        </w:rPr>
        <w:t xml:space="preserve">e </w:t>
      </w:r>
      <w:r w:rsidR="00B41FEA" w:rsidRPr="00AC718E">
        <w:rPr>
          <w:rFonts w:cs="Calibri"/>
          <w:color w:val="000000"/>
          <w:spacing w:val="-1"/>
          <w:sz w:val="24"/>
          <w:szCs w:val="24"/>
        </w:rPr>
        <w:t>d</w:t>
      </w:r>
      <w:r w:rsidR="00B41FEA" w:rsidRPr="00AC718E">
        <w:rPr>
          <w:rFonts w:cs="Calibri"/>
          <w:color w:val="000000"/>
          <w:sz w:val="24"/>
          <w:szCs w:val="24"/>
        </w:rPr>
        <w:t>et</w:t>
      </w:r>
      <w:r w:rsidR="00B41FEA" w:rsidRPr="00AC718E">
        <w:rPr>
          <w:rFonts w:cs="Calibri"/>
          <w:color w:val="000000"/>
          <w:spacing w:val="-1"/>
          <w:sz w:val="24"/>
          <w:szCs w:val="24"/>
        </w:rPr>
        <w:t>e</w:t>
      </w:r>
      <w:r w:rsidR="00B41FEA" w:rsidRPr="00AC718E">
        <w:rPr>
          <w:rFonts w:cs="Calibri"/>
          <w:color w:val="000000"/>
          <w:sz w:val="24"/>
          <w:szCs w:val="24"/>
        </w:rPr>
        <w:t>rm</w:t>
      </w:r>
      <w:r w:rsidR="00B41FEA" w:rsidRPr="00AC718E">
        <w:rPr>
          <w:rFonts w:cs="Calibri"/>
          <w:color w:val="000000"/>
          <w:spacing w:val="2"/>
          <w:sz w:val="24"/>
          <w:szCs w:val="24"/>
        </w:rPr>
        <w:t>i</w:t>
      </w:r>
      <w:r w:rsidR="00B41FEA" w:rsidRPr="00AC718E">
        <w:rPr>
          <w:rFonts w:cs="Calibri"/>
          <w:color w:val="000000"/>
          <w:sz w:val="24"/>
          <w:szCs w:val="24"/>
        </w:rPr>
        <w:t xml:space="preserve">ned </w:t>
      </w:r>
      <w:r w:rsidR="00B41FEA" w:rsidRPr="00AC718E">
        <w:rPr>
          <w:rFonts w:cs="Calibri"/>
          <w:color w:val="000000"/>
          <w:spacing w:val="-1"/>
          <w:sz w:val="24"/>
          <w:szCs w:val="24"/>
        </w:rPr>
        <w:t>b</w:t>
      </w:r>
      <w:r w:rsidR="00B41FEA" w:rsidRPr="00AC718E">
        <w:rPr>
          <w:rFonts w:cs="Calibri"/>
          <w:color w:val="000000"/>
          <w:sz w:val="24"/>
          <w:szCs w:val="24"/>
        </w:rPr>
        <w:t xml:space="preserve">y the Promoter / </w:t>
      </w:r>
      <w:r w:rsidR="00B41FEA" w:rsidRPr="00AC718E">
        <w:rPr>
          <w:rFonts w:cs="Calibri"/>
          <w:color w:val="000000"/>
          <w:spacing w:val="-5"/>
          <w:sz w:val="24"/>
          <w:szCs w:val="24"/>
        </w:rPr>
        <w:t>F</w:t>
      </w:r>
      <w:r w:rsidR="00B41FEA" w:rsidRPr="00AC718E">
        <w:rPr>
          <w:rFonts w:cs="Calibri"/>
          <w:color w:val="000000"/>
          <w:sz w:val="24"/>
          <w:szCs w:val="24"/>
        </w:rPr>
        <w:t>ac</w:t>
      </w:r>
      <w:r w:rsidR="00B41FEA" w:rsidRPr="00AC718E">
        <w:rPr>
          <w:rFonts w:cs="Calibri"/>
          <w:color w:val="000000"/>
          <w:spacing w:val="2"/>
          <w:sz w:val="24"/>
          <w:szCs w:val="24"/>
        </w:rPr>
        <w:t>i</w:t>
      </w:r>
      <w:r w:rsidR="00B41FEA" w:rsidRPr="00AC718E">
        <w:rPr>
          <w:rFonts w:cs="Calibri"/>
          <w:color w:val="000000"/>
          <w:spacing w:val="-3"/>
          <w:sz w:val="24"/>
          <w:szCs w:val="24"/>
        </w:rPr>
        <w:t>l</w:t>
      </w:r>
      <w:r w:rsidR="00B41FEA" w:rsidRPr="00AC718E">
        <w:rPr>
          <w:rFonts w:cs="Calibri"/>
          <w:color w:val="000000"/>
          <w:spacing w:val="2"/>
          <w:sz w:val="24"/>
          <w:szCs w:val="24"/>
        </w:rPr>
        <w:t>i</w:t>
      </w:r>
      <w:r w:rsidR="00B41FEA" w:rsidRPr="00AC718E">
        <w:rPr>
          <w:rFonts w:cs="Calibri"/>
          <w:color w:val="000000"/>
          <w:sz w:val="24"/>
          <w:szCs w:val="24"/>
        </w:rPr>
        <w:t>ty Mana</w:t>
      </w:r>
      <w:r w:rsidR="00B41FEA" w:rsidRPr="00AC718E">
        <w:rPr>
          <w:rFonts w:cs="Calibri"/>
          <w:color w:val="000000"/>
          <w:spacing w:val="-1"/>
          <w:sz w:val="24"/>
          <w:szCs w:val="24"/>
        </w:rPr>
        <w:t>g</w:t>
      </w:r>
      <w:r w:rsidR="00B41FEA" w:rsidRPr="00AC718E">
        <w:rPr>
          <w:rFonts w:cs="Calibri"/>
          <w:color w:val="000000"/>
          <w:sz w:val="24"/>
          <w:szCs w:val="24"/>
        </w:rPr>
        <w:t>eme</w:t>
      </w:r>
      <w:r w:rsidR="00B41FEA" w:rsidRPr="00AC718E">
        <w:rPr>
          <w:rFonts w:cs="Calibri"/>
          <w:color w:val="000000"/>
          <w:spacing w:val="-3"/>
          <w:sz w:val="24"/>
          <w:szCs w:val="24"/>
        </w:rPr>
        <w:t>n</w:t>
      </w:r>
      <w:r w:rsidR="00B41FEA" w:rsidRPr="00AC718E">
        <w:rPr>
          <w:rFonts w:cs="Calibri"/>
          <w:color w:val="000000"/>
          <w:sz w:val="24"/>
          <w:szCs w:val="24"/>
        </w:rPr>
        <w:t xml:space="preserve">t </w:t>
      </w:r>
      <w:r w:rsidR="00B41FEA" w:rsidRPr="00AC718E">
        <w:rPr>
          <w:rFonts w:cs="Calibri"/>
          <w:color w:val="000000"/>
          <w:spacing w:val="-1"/>
          <w:sz w:val="24"/>
          <w:szCs w:val="24"/>
        </w:rPr>
        <w:t>C</w:t>
      </w:r>
      <w:r w:rsidR="00B41FEA" w:rsidRPr="00AC718E">
        <w:rPr>
          <w:rFonts w:cs="Calibri"/>
          <w:color w:val="000000"/>
          <w:spacing w:val="1"/>
          <w:sz w:val="24"/>
          <w:szCs w:val="24"/>
        </w:rPr>
        <w:t>o</w:t>
      </w:r>
      <w:r w:rsidR="00B41FEA" w:rsidRPr="00AC718E">
        <w:rPr>
          <w:rFonts w:cs="Calibri"/>
          <w:color w:val="000000"/>
          <w:spacing w:val="-1"/>
          <w:sz w:val="24"/>
          <w:szCs w:val="24"/>
        </w:rPr>
        <w:t>mp</w:t>
      </w:r>
      <w:r w:rsidR="00B41FEA" w:rsidRPr="00AC718E">
        <w:rPr>
          <w:rFonts w:cs="Calibri"/>
          <w:color w:val="000000"/>
          <w:sz w:val="24"/>
          <w:szCs w:val="24"/>
        </w:rPr>
        <w:t>an</w:t>
      </w:r>
      <w:r w:rsidR="00B41FEA" w:rsidRPr="00AC718E">
        <w:rPr>
          <w:rFonts w:cs="Calibri"/>
          <w:color w:val="000000"/>
          <w:spacing w:val="-4"/>
          <w:sz w:val="24"/>
          <w:szCs w:val="24"/>
        </w:rPr>
        <w:t>y (FMC)</w:t>
      </w:r>
      <w:r w:rsidR="00B41FEA" w:rsidRPr="00AC718E">
        <w:rPr>
          <w:rFonts w:cs="Calibri"/>
          <w:color w:val="000000"/>
          <w:w w:val="101"/>
          <w:sz w:val="24"/>
          <w:szCs w:val="24"/>
        </w:rPr>
        <w:t xml:space="preserve">. </w:t>
      </w:r>
      <w:r w:rsidR="00B41FEA" w:rsidRPr="00AC718E">
        <w:rPr>
          <w:rFonts w:cs="Calibri"/>
          <w:color w:val="000000"/>
          <w:spacing w:val="3"/>
          <w:sz w:val="24"/>
          <w:szCs w:val="24"/>
        </w:rPr>
        <w:t>T</w:t>
      </w:r>
      <w:r w:rsidR="00B41FEA" w:rsidRPr="00AC718E">
        <w:rPr>
          <w:rFonts w:cs="Calibri"/>
          <w:color w:val="000000"/>
          <w:sz w:val="24"/>
          <w:szCs w:val="24"/>
        </w:rPr>
        <w:t xml:space="preserve">he FMC </w:t>
      </w:r>
      <w:r w:rsidR="00B41FEA" w:rsidRPr="00AC718E">
        <w:rPr>
          <w:rFonts w:cs="Calibri"/>
          <w:color w:val="000000"/>
          <w:spacing w:val="1"/>
          <w:sz w:val="24"/>
          <w:szCs w:val="24"/>
        </w:rPr>
        <w:t>s</w:t>
      </w:r>
      <w:r w:rsidR="00B41FEA" w:rsidRPr="00AC718E">
        <w:rPr>
          <w:rFonts w:cs="Calibri"/>
          <w:color w:val="000000"/>
          <w:sz w:val="24"/>
          <w:szCs w:val="24"/>
        </w:rPr>
        <w:t>h</w:t>
      </w:r>
      <w:r w:rsidR="00B41FEA" w:rsidRPr="00AC718E">
        <w:rPr>
          <w:rFonts w:cs="Calibri"/>
          <w:color w:val="000000"/>
          <w:spacing w:val="-1"/>
          <w:sz w:val="24"/>
          <w:szCs w:val="24"/>
        </w:rPr>
        <w:t>al</w:t>
      </w:r>
      <w:r w:rsidR="00B41FEA" w:rsidRPr="00AC718E">
        <w:rPr>
          <w:rFonts w:cs="Calibri"/>
          <w:color w:val="000000"/>
          <w:sz w:val="24"/>
          <w:szCs w:val="24"/>
        </w:rPr>
        <w:t xml:space="preserve">l be </w:t>
      </w:r>
      <w:r w:rsidR="00B41FEA" w:rsidRPr="00AC718E">
        <w:rPr>
          <w:rFonts w:cs="Calibri"/>
          <w:color w:val="000000"/>
          <w:spacing w:val="2"/>
          <w:sz w:val="24"/>
          <w:szCs w:val="24"/>
        </w:rPr>
        <w:t>e</w:t>
      </w:r>
      <w:r w:rsidR="00B41FEA" w:rsidRPr="00AC718E">
        <w:rPr>
          <w:rFonts w:cs="Calibri"/>
          <w:color w:val="000000"/>
          <w:sz w:val="24"/>
          <w:szCs w:val="24"/>
        </w:rPr>
        <w:t>nt</w:t>
      </w:r>
      <w:r w:rsidR="00B41FEA" w:rsidRPr="00AC718E">
        <w:rPr>
          <w:rFonts w:cs="Calibri"/>
          <w:color w:val="000000"/>
          <w:spacing w:val="-2"/>
          <w:sz w:val="24"/>
          <w:szCs w:val="24"/>
        </w:rPr>
        <w:t>i</w:t>
      </w:r>
      <w:r w:rsidR="00B41FEA" w:rsidRPr="00AC718E">
        <w:rPr>
          <w:rFonts w:cs="Calibri"/>
          <w:color w:val="000000"/>
          <w:spacing w:val="2"/>
          <w:sz w:val="24"/>
          <w:szCs w:val="24"/>
        </w:rPr>
        <w:t>t</w:t>
      </w:r>
      <w:r w:rsidR="00B41FEA" w:rsidRPr="00AC718E">
        <w:rPr>
          <w:rFonts w:cs="Calibri"/>
          <w:color w:val="000000"/>
          <w:spacing w:val="-1"/>
          <w:sz w:val="24"/>
          <w:szCs w:val="24"/>
        </w:rPr>
        <w:t>l</w:t>
      </w:r>
      <w:r w:rsidR="00B41FEA" w:rsidRPr="00AC718E">
        <w:rPr>
          <w:rFonts w:cs="Calibri"/>
          <w:color w:val="000000"/>
          <w:spacing w:val="2"/>
          <w:sz w:val="24"/>
          <w:szCs w:val="24"/>
        </w:rPr>
        <w:t>e</w:t>
      </w:r>
      <w:r w:rsidR="00B41FEA" w:rsidRPr="00AC718E">
        <w:rPr>
          <w:rFonts w:cs="Calibri"/>
          <w:color w:val="000000"/>
          <w:sz w:val="24"/>
          <w:szCs w:val="24"/>
        </w:rPr>
        <w:t>d to e</w:t>
      </w:r>
      <w:r w:rsidR="00B41FEA" w:rsidRPr="00AC718E">
        <w:rPr>
          <w:rFonts w:cs="Calibri"/>
          <w:color w:val="000000"/>
          <w:spacing w:val="-1"/>
          <w:sz w:val="24"/>
          <w:szCs w:val="24"/>
        </w:rPr>
        <w:t>n</w:t>
      </w:r>
      <w:r w:rsidR="00B41FEA" w:rsidRPr="00AC718E">
        <w:rPr>
          <w:rFonts w:cs="Calibri"/>
          <w:color w:val="000000"/>
          <w:sz w:val="24"/>
          <w:szCs w:val="24"/>
        </w:rPr>
        <w:t xml:space="preserve">d </w:t>
      </w:r>
      <w:r w:rsidR="00B41FEA" w:rsidRPr="00AC718E">
        <w:rPr>
          <w:rFonts w:cs="Calibri"/>
          <w:color w:val="000000"/>
          <w:spacing w:val="-1"/>
          <w:sz w:val="24"/>
          <w:szCs w:val="24"/>
        </w:rPr>
        <w:t>i</w:t>
      </w:r>
      <w:r w:rsidR="00B41FEA" w:rsidRPr="00AC718E">
        <w:rPr>
          <w:rFonts w:cs="Calibri"/>
          <w:color w:val="000000"/>
          <w:sz w:val="24"/>
          <w:szCs w:val="24"/>
        </w:rPr>
        <w:t xml:space="preserve">ts </w:t>
      </w:r>
      <w:r w:rsidR="00B41FEA" w:rsidRPr="00AC718E">
        <w:rPr>
          <w:rFonts w:cs="Calibri"/>
          <w:color w:val="000000"/>
          <w:spacing w:val="1"/>
          <w:sz w:val="24"/>
          <w:szCs w:val="24"/>
        </w:rPr>
        <w:t>s</w:t>
      </w:r>
      <w:r w:rsidR="00B41FEA" w:rsidRPr="00AC718E">
        <w:rPr>
          <w:rFonts w:cs="Calibri"/>
          <w:color w:val="000000"/>
          <w:sz w:val="24"/>
          <w:szCs w:val="24"/>
        </w:rPr>
        <w:t>er</w:t>
      </w:r>
      <w:r w:rsidR="00B41FEA" w:rsidRPr="00AC718E">
        <w:rPr>
          <w:rFonts w:cs="Calibri"/>
          <w:color w:val="000000"/>
          <w:spacing w:val="2"/>
          <w:sz w:val="24"/>
          <w:szCs w:val="24"/>
        </w:rPr>
        <w:t>v</w:t>
      </w:r>
      <w:r w:rsidR="00B41FEA" w:rsidRPr="00AC718E">
        <w:rPr>
          <w:rFonts w:cs="Calibri"/>
          <w:color w:val="000000"/>
          <w:spacing w:val="-1"/>
          <w:sz w:val="24"/>
          <w:szCs w:val="24"/>
        </w:rPr>
        <w:t>i</w:t>
      </w:r>
      <w:r w:rsidR="00B41FEA" w:rsidRPr="00AC718E">
        <w:rPr>
          <w:rFonts w:cs="Calibri"/>
          <w:color w:val="000000"/>
          <w:spacing w:val="1"/>
          <w:sz w:val="24"/>
          <w:szCs w:val="24"/>
        </w:rPr>
        <w:t>c</w:t>
      </w:r>
      <w:r w:rsidR="00B41FEA" w:rsidRPr="00AC718E">
        <w:rPr>
          <w:rFonts w:cs="Calibri"/>
          <w:color w:val="000000"/>
          <w:sz w:val="24"/>
          <w:szCs w:val="24"/>
        </w:rPr>
        <w:t xml:space="preserve">es </w:t>
      </w:r>
      <w:r w:rsidR="00B41FEA" w:rsidRPr="00AC718E">
        <w:rPr>
          <w:rFonts w:cs="Calibri"/>
          <w:color w:val="000000"/>
          <w:spacing w:val="2"/>
          <w:sz w:val="24"/>
          <w:szCs w:val="24"/>
        </w:rPr>
        <w:t>b</w:t>
      </w:r>
      <w:r w:rsidR="00B41FEA" w:rsidRPr="00AC718E">
        <w:rPr>
          <w:rFonts w:cs="Calibri"/>
          <w:color w:val="000000"/>
          <w:sz w:val="24"/>
          <w:szCs w:val="24"/>
        </w:rPr>
        <w:t>y g</w:t>
      </w:r>
      <w:r w:rsidR="00B41FEA" w:rsidRPr="00AC718E">
        <w:rPr>
          <w:rFonts w:cs="Calibri"/>
          <w:color w:val="000000"/>
          <w:spacing w:val="1"/>
          <w:sz w:val="24"/>
          <w:szCs w:val="24"/>
        </w:rPr>
        <w:t>i</w:t>
      </w:r>
      <w:r w:rsidR="00B41FEA" w:rsidRPr="00AC718E">
        <w:rPr>
          <w:rFonts w:cs="Calibri"/>
          <w:color w:val="000000"/>
          <w:spacing w:val="-1"/>
          <w:sz w:val="24"/>
          <w:szCs w:val="24"/>
        </w:rPr>
        <w:t>v</w:t>
      </w:r>
      <w:r w:rsidR="00B41FEA" w:rsidRPr="00AC718E">
        <w:rPr>
          <w:rFonts w:cs="Calibri"/>
          <w:color w:val="000000"/>
          <w:spacing w:val="1"/>
          <w:sz w:val="24"/>
          <w:szCs w:val="24"/>
        </w:rPr>
        <w:t>i</w:t>
      </w:r>
      <w:r w:rsidR="00B41FEA" w:rsidRPr="00AC718E">
        <w:rPr>
          <w:rFonts w:cs="Calibri"/>
          <w:color w:val="000000"/>
          <w:sz w:val="24"/>
          <w:szCs w:val="24"/>
        </w:rPr>
        <w:t xml:space="preserve">ng an </w:t>
      </w:r>
      <w:r w:rsidR="00B41FEA" w:rsidRPr="00AC718E">
        <w:rPr>
          <w:rFonts w:cs="Calibri"/>
          <w:color w:val="000000"/>
          <w:spacing w:val="2"/>
          <w:sz w:val="24"/>
          <w:szCs w:val="24"/>
        </w:rPr>
        <w:t>a</w:t>
      </w:r>
      <w:r w:rsidR="00B41FEA" w:rsidRPr="00AC718E">
        <w:rPr>
          <w:rFonts w:cs="Calibri"/>
          <w:color w:val="000000"/>
          <w:sz w:val="24"/>
          <w:szCs w:val="24"/>
        </w:rPr>
        <w:t>d</w:t>
      </w:r>
      <w:r w:rsidR="00B41FEA" w:rsidRPr="00AC718E">
        <w:rPr>
          <w:rFonts w:cs="Calibri"/>
          <w:color w:val="000000"/>
          <w:spacing w:val="1"/>
          <w:sz w:val="24"/>
          <w:szCs w:val="24"/>
        </w:rPr>
        <w:t>v</w:t>
      </w:r>
      <w:r w:rsidR="00B41FEA" w:rsidRPr="00AC718E">
        <w:rPr>
          <w:rFonts w:cs="Calibri"/>
          <w:color w:val="000000"/>
          <w:sz w:val="24"/>
          <w:szCs w:val="24"/>
        </w:rPr>
        <w:t>a</w:t>
      </w:r>
      <w:r w:rsidR="00B41FEA" w:rsidRPr="00AC718E">
        <w:rPr>
          <w:rFonts w:cs="Calibri"/>
          <w:color w:val="000000"/>
          <w:spacing w:val="-1"/>
          <w:sz w:val="24"/>
          <w:szCs w:val="24"/>
        </w:rPr>
        <w:t>n</w:t>
      </w:r>
      <w:r w:rsidR="00B41FEA" w:rsidRPr="00AC718E">
        <w:rPr>
          <w:rFonts w:cs="Calibri"/>
          <w:color w:val="000000"/>
          <w:spacing w:val="1"/>
          <w:sz w:val="24"/>
          <w:szCs w:val="24"/>
        </w:rPr>
        <w:t>c</w:t>
      </w:r>
      <w:r w:rsidR="00B41FEA" w:rsidRPr="00AC718E">
        <w:rPr>
          <w:rFonts w:cs="Calibri"/>
          <w:color w:val="000000"/>
          <w:sz w:val="24"/>
          <w:szCs w:val="24"/>
        </w:rPr>
        <w:t xml:space="preserve">e </w:t>
      </w:r>
      <w:r w:rsidR="00B41FEA" w:rsidRPr="00AC718E">
        <w:rPr>
          <w:rFonts w:cs="Calibri"/>
          <w:color w:val="000000"/>
          <w:spacing w:val="-2"/>
          <w:sz w:val="24"/>
          <w:szCs w:val="24"/>
        </w:rPr>
        <w:t>w</w:t>
      </w:r>
      <w:r w:rsidR="00B41FEA" w:rsidRPr="00AC718E">
        <w:rPr>
          <w:rFonts w:cs="Calibri"/>
          <w:color w:val="000000"/>
          <w:spacing w:val="1"/>
          <w:sz w:val="24"/>
          <w:szCs w:val="24"/>
        </w:rPr>
        <w:t>r</w:t>
      </w:r>
      <w:r w:rsidR="00B41FEA" w:rsidRPr="00AC718E">
        <w:rPr>
          <w:rFonts w:cs="Calibri"/>
          <w:color w:val="000000"/>
          <w:spacing w:val="-1"/>
          <w:sz w:val="24"/>
          <w:szCs w:val="24"/>
        </w:rPr>
        <w:t>i</w:t>
      </w:r>
      <w:r w:rsidR="00B41FEA" w:rsidRPr="00AC718E">
        <w:rPr>
          <w:rFonts w:cs="Calibri"/>
          <w:color w:val="000000"/>
          <w:sz w:val="24"/>
          <w:szCs w:val="24"/>
        </w:rPr>
        <w:t>t</w:t>
      </w:r>
      <w:r w:rsidR="00B41FEA" w:rsidRPr="00AC718E">
        <w:rPr>
          <w:rFonts w:cs="Calibri"/>
          <w:color w:val="000000"/>
          <w:spacing w:val="2"/>
          <w:sz w:val="24"/>
          <w:szCs w:val="24"/>
        </w:rPr>
        <w:t>t</w:t>
      </w:r>
      <w:r w:rsidR="00B41FEA" w:rsidRPr="00AC718E">
        <w:rPr>
          <w:rFonts w:cs="Calibri"/>
          <w:color w:val="000000"/>
          <w:sz w:val="24"/>
          <w:szCs w:val="24"/>
        </w:rPr>
        <w:t xml:space="preserve">en </w:t>
      </w:r>
      <w:r w:rsidR="00B41FEA" w:rsidRPr="00AC718E">
        <w:rPr>
          <w:rFonts w:cs="Calibri"/>
          <w:color w:val="000000"/>
          <w:spacing w:val="2"/>
          <w:sz w:val="24"/>
          <w:szCs w:val="24"/>
        </w:rPr>
        <w:t>n</w:t>
      </w:r>
      <w:r w:rsidR="00B41FEA" w:rsidRPr="00AC718E">
        <w:rPr>
          <w:rFonts w:cs="Calibri"/>
          <w:color w:val="000000"/>
          <w:sz w:val="24"/>
          <w:szCs w:val="24"/>
        </w:rPr>
        <w:t>ot</w:t>
      </w:r>
      <w:r w:rsidR="00B41FEA" w:rsidRPr="00AC718E">
        <w:rPr>
          <w:rFonts w:cs="Calibri"/>
          <w:color w:val="000000"/>
          <w:spacing w:val="-2"/>
          <w:sz w:val="24"/>
          <w:szCs w:val="24"/>
        </w:rPr>
        <w:t>i</w:t>
      </w:r>
      <w:r w:rsidR="00B41FEA" w:rsidRPr="00AC718E">
        <w:rPr>
          <w:rFonts w:cs="Calibri"/>
          <w:color w:val="000000"/>
          <w:spacing w:val="1"/>
          <w:sz w:val="24"/>
          <w:szCs w:val="24"/>
        </w:rPr>
        <w:t>c</w:t>
      </w:r>
      <w:r w:rsidR="00B41FEA" w:rsidRPr="00AC718E">
        <w:rPr>
          <w:rFonts w:cs="Calibri"/>
          <w:color w:val="000000"/>
          <w:sz w:val="24"/>
          <w:szCs w:val="24"/>
        </w:rPr>
        <w:t xml:space="preserve">e of 3 </w:t>
      </w:r>
      <w:r w:rsidR="00B41FEA" w:rsidRPr="00AC718E">
        <w:rPr>
          <w:rFonts w:cs="Calibri"/>
          <w:color w:val="000000"/>
          <w:spacing w:val="1"/>
          <w:sz w:val="24"/>
          <w:szCs w:val="24"/>
        </w:rPr>
        <w:t>(three</w:t>
      </w:r>
      <w:r w:rsidR="00B41FEA" w:rsidRPr="00AC718E">
        <w:rPr>
          <w:rFonts w:cs="Calibri"/>
          <w:color w:val="000000"/>
          <w:sz w:val="24"/>
          <w:szCs w:val="24"/>
        </w:rPr>
        <w:t xml:space="preserve">) </w:t>
      </w:r>
      <w:r w:rsidR="00B41FEA" w:rsidRPr="00AC718E">
        <w:rPr>
          <w:rFonts w:cs="Calibri"/>
          <w:color w:val="000000"/>
          <w:spacing w:val="4"/>
          <w:sz w:val="24"/>
          <w:szCs w:val="24"/>
        </w:rPr>
        <w:t>m</w:t>
      </w:r>
      <w:r w:rsidR="00B41FEA" w:rsidRPr="00AC718E">
        <w:rPr>
          <w:rFonts w:cs="Calibri"/>
          <w:color w:val="000000"/>
          <w:sz w:val="24"/>
          <w:szCs w:val="24"/>
        </w:rPr>
        <w:t>o</w:t>
      </w:r>
      <w:r w:rsidR="00B41FEA" w:rsidRPr="00AC718E">
        <w:rPr>
          <w:rFonts w:cs="Calibri"/>
          <w:color w:val="000000"/>
          <w:spacing w:val="-1"/>
          <w:sz w:val="24"/>
          <w:szCs w:val="24"/>
        </w:rPr>
        <w:t>n</w:t>
      </w:r>
      <w:r w:rsidR="00B41FEA" w:rsidRPr="00AC718E">
        <w:rPr>
          <w:rFonts w:cs="Calibri"/>
          <w:color w:val="000000"/>
          <w:sz w:val="24"/>
          <w:szCs w:val="24"/>
        </w:rPr>
        <w:t>ths to t</w:t>
      </w:r>
      <w:r w:rsidR="00B41FEA" w:rsidRPr="00AC718E">
        <w:rPr>
          <w:rFonts w:cs="Calibri"/>
          <w:color w:val="000000"/>
          <w:spacing w:val="-1"/>
          <w:sz w:val="24"/>
          <w:szCs w:val="24"/>
        </w:rPr>
        <w:t>h</w:t>
      </w:r>
      <w:r w:rsidR="00B41FEA" w:rsidRPr="00AC718E">
        <w:rPr>
          <w:rFonts w:cs="Calibri"/>
          <w:color w:val="000000"/>
          <w:sz w:val="24"/>
          <w:szCs w:val="24"/>
        </w:rPr>
        <w:t xml:space="preserve">e Allottees / </w:t>
      </w:r>
      <w:r w:rsidR="00B41FEA" w:rsidRPr="00AC718E">
        <w:rPr>
          <w:rFonts w:eastAsia="MS Mincho" w:cs="Calibri"/>
          <w:b/>
          <w:color w:val="000000"/>
          <w:sz w:val="24"/>
          <w:szCs w:val="24"/>
        </w:rPr>
        <w:t>associated entity</w:t>
      </w:r>
      <w:r w:rsidR="00B41FEA" w:rsidRPr="00AC718E">
        <w:rPr>
          <w:rFonts w:cs="Calibri"/>
          <w:color w:val="000000"/>
          <w:sz w:val="24"/>
          <w:szCs w:val="24"/>
        </w:rPr>
        <w:t xml:space="preserve"> / Federal Society </w:t>
      </w:r>
      <w:r w:rsidR="00B41FEA" w:rsidRPr="00AC718E">
        <w:rPr>
          <w:rFonts w:cs="Calibri"/>
          <w:color w:val="000000"/>
          <w:spacing w:val="1"/>
          <w:sz w:val="24"/>
          <w:szCs w:val="24"/>
        </w:rPr>
        <w:t>i</w:t>
      </w:r>
      <w:r w:rsidR="00B41FEA" w:rsidRPr="00AC718E">
        <w:rPr>
          <w:rFonts w:cs="Calibri"/>
          <w:color w:val="000000"/>
          <w:sz w:val="24"/>
          <w:szCs w:val="24"/>
        </w:rPr>
        <w:t xml:space="preserve">n </w:t>
      </w:r>
      <w:r w:rsidR="00B41FEA" w:rsidRPr="00AC718E">
        <w:rPr>
          <w:rFonts w:cs="Calibri"/>
          <w:color w:val="000000"/>
          <w:spacing w:val="-1"/>
          <w:sz w:val="24"/>
          <w:szCs w:val="24"/>
        </w:rPr>
        <w:t>t</w:t>
      </w:r>
      <w:r w:rsidR="00B41FEA" w:rsidRPr="00AC718E">
        <w:rPr>
          <w:rFonts w:cs="Calibri"/>
          <w:color w:val="000000"/>
          <w:spacing w:val="2"/>
          <w:sz w:val="24"/>
          <w:szCs w:val="24"/>
        </w:rPr>
        <w:t>h</w:t>
      </w:r>
      <w:r w:rsidR="00B41FEA" w:rsidRPr="00AC718E">
        <w:rPr>
          <w:rFonts w:cs="Calibri"/>
          <w:color w:val="000000"/>
          <w:sz w:val="24"/>
          <w:szCs w:val="24"/>
        </w:rPr>
        <w:t xml:space="preserve">e </w:t>
      </w:r>
      <w:r w:rsidR="00B41FEA" w:rsidRPr="00AC718E">
        <w:rPr>
          <w:rFonts w:cs="Calibri"/>
          <w:color w:val="000000"/>
          <w:spacing w:val="1"/>
          <w:sz w:val="24"/>
          <w:szCs w:val="24"/>
        </w:rPr>
        <w:t>e</w:t>
      </w:r>
      <w:r w:rsidR="00B41FEA" w:rsidRPr="00AC718E">
        <w:rPr>
          <w:rFonts w:cs="Calibri"/>
          <w:color w:val="000000"/>
          <w:spacing w:val="-1"/>
          <w:sz w:val="24"/>
          <w:szCs w:val="24"/>
        </w:rPr>
        <w:t>v</w:t>
      </w:r>
      <w:r w:rsidR="00B41FEA" w:rsidRPr="00AC718E">
        <w:rPr>
          <w:rFonts w:cs="Calibri"/>
          <w:color w:val="000000"/>
          <w:spacing w:val="2"/>
          <w:sz w:val="24"/>
          <w:szCs w:val="24"/>
        </w:rPr>
        <w:t>e</w:t>
      </w:r>
      <w:r w:rsidR="00B41FEA" w:rsidRPr="00AC718E">
        <w:rPr>
          <w:rFonts w:cs="Calibri"/>
          <w:color w:val="000000"/>
          <w:sz w:val="24"/>
          <w:szCs w:val="24"/>
        </w:rPr>
        <w:t>nt,</w:t>
      </w:r>
    </w:p>
    <w:p w14:paraId="320EDF36" w14:textId="77777777" w:rsidR="00F428B4" w:rsidRPr="00AC718E" w:rsidRDefault="00F428B4" w:rsidP="00192C19">
      <w:pPr>
        <w:spacing w:after="0" w:line="240" w:lineRule="auto"/>
        <w:jc w:val="both"/>
        <w:rPr>
          <w:rFonts w:cs="Calibri"/>
          <w:color w:val="000000"/>
          <w:sz w:val="24"/>
          <w:szCs w:val="24"/>
        </w:rPr>
      </w:pPr>
    </w:p>
    <w:p w14:paraId="7F95F6DA" w14:textId="77777777" w:rsidR="00B41FEA" w:rsidRPr="00AC718E" w:rsidRDefault="00B41FEA" w:rsidP="00192C19">
      <w:pPr>
        <w:widowControl w:val="0"/>
        <w:numPr>
          <w:ilvl w:val="0"/>
          <w:numId w:val="41"/>
        </w:numPr>
        <w:autoSpaceDE w:val="0"/>
        <w:autoSpaceDN w:val="0"/>
        <w:adjustRightInd w:val="0"/>
        <w:spacing w:before="34" w:after="0" w:line="240" w:lineRule="auto"/>
        <w:ind w:left="1440" w:right="91" w:hanging="720"/>
        <w:jc w:val="both"/>
        <w:rPr>
          <w:rFonts w:cs="Calibri"/>
          <w:color w:val="000000"/>
          <w:sz w:val="24"/>
          <w:szCs w:val="24"/>
        </w:rPr>
      </w:pPr>
      <w:r w:rsidRPr="00AC718E">
        <w:rPr>
          <w:rFonts w:cs="Calibri"/>
          <w:color w:val="000000"/>
          <w:sz w:val="24"/>
          <w:szCs w:val="24"/>
        </w:rPr>
        <w:t xml:space="preserve">The </w:t>
      </w:r>
      <w:r w:rsidRPr="00AC718E">
        <w:rPr>
          <w:rFonts w:cs="Calibri"/>
          <w:color w:val="000000"/>
          <w:spacing w:val="2"/>
          <w:sz w:val="24"/>
          <w:szCs w:val="24"/>
        </w:rPr>
        <w:t>p</w:t>
      </w:r>
      <w:r w:rsidRPr="00AC718E">
        <w:rPr>
          <w:rFonts w:cs="Calibri"/>
          <w:color w:val="000000"/>
          <w:sz w:val="24"/>
          <w:szCs w:val="24"/>
        </w:rPr>
        <w:t>eri</w:t>
      </w:r>
      <w:r w:rsidRPr="00AC718E">
        <w:rPr>
          <w:rFonts w:cs="Calibri"/>
          <w:color w:val="000000"/>
          <w:spacing w:val="1"/>
          <w:sz w:val="24"/>
          <w:szCs w:val="24"/>
        </w:rPr>
        <w:t>o</w:t>
      </w:r>
      <w:r w:rsidRPr="00AC718E">
        <w:rPr>
          <w:rFonts w:cs="Calibri"/>
          <w:color w:val="000000"/>
          <w:sz w:val="24"/>
          <w:szCs w:val="24"/>
        </w:rPr>
        <w:t>d of FMC</w:t>
      </w:r>
      <w:r w:rsidRPr="00AC718E">
        <w:rPr>
          <w:rFonts w:cs="Calibri"/>
          <w:color w:val="000000"/>
          <w:spacing w:val="-1"/>
          <w:sz w:val="24"/>
          <w:szCs w:val="24"/>
        </w:rPr>
        <w:t>’</w:t>
      </w:r>
      <w:r w:rsidRPr="00AC718E">
        <w:rPr>
          <w:rFonts w:cs="Calibri"/>
          <w:color w:val="000000"/>
          <w:sz w:val="24"/>
          <w:szCs w:val="24"/>
        </w:rPr>
        <w:t>s a</w:t>
      </w:r>
      <w:r w:rsidRPr="00AC718E">
        <w:rPr>
          <w:rFonts w:cs="Calibri"/>
          <w:color w:val="000000"/>
          <w:spacing w:val="1"/>
          <w:sz w:val="24"/>
          <w:szCs w:val="24"/>
        </w:rPr>
        <w:t>p</w:t>
      </w:r>
      <w:r w:rsidRPr="00AC718E">
        <w:rPr>
          <w:rFonts w:cs="Calibri"/>
          <w:color w:val="000000"/>
          <w:sz w:val="24"/>
          <w:szCs w:val="24"/>
        </w:rPr>
        <w:t>p</w:t>
      </w:r>
      <w:r w:rsidRPr="00AC718E">
        <w:rPr>
          <w:rFonts w:cs="Calibri"/>
          <w:color w:val="000000"/>
          <w:spacing w:val="1"/>
          <w:sz w:val="24"/>
          <w:szCs w:val="24"/>
        </w:rPr>
        <w:t>oi</w:t>
      </w:r>
      <w:r w:rsidRPr="00AC718E">
        <w:rPr>
          <w:rFonts w:cs="Calibri"/>
          <w:color w:val="000000"/>
          <w:sz w:val="24"/>
          <w:szCs w:val="24"/>
        </w:rPr>
        <w:t>nt</w:t>
      </w:r>
      <w:r w:rsidRPr="00AC718E">
        <w:rPr>
          <w:rFonts w:cs="Calibri"/>
          <w:color w:val="000000"/>
          <w:spacing w:val="4"/>
          <w:sz w:val="24"/>
          <w:szCs w:val="24"/>
        </w:rPr>
        <w:t>m</w:t>
      </w:r>
      <w:r w:rsidRPr="00AC718E">
        <w:rPr>
          <w:rFonts w:cs="Calibri"/>
          <w:color w:val="000000"/>
          <w:sz w:val="24"/>
          <w:szCs w:val="24"/>
        </w:rPr>
        <w:t>e</w:t>
      </w:r>
      <w:r w:rsidRPr="00AC718E">
        <w:rPr>
          <w:rFonts w:cs="Calibri"/>
          <w:color w:val="000000"/>
          <w:spacing w:val="-1"/>
          <w:sz w:val="24"/>
          <w:szCs w:val="24"/>
        </w:rPr>
        <w:t>n</w:t>
      </w:r>
      <w:r w:rsidRPr="00AC718E">
        <w:rPr>
          <w:rFonts w:cs="Calibri"/>
          <w:color w:val="000000"/>
          <w:sz w:val="24"/>
          <w:szCs w:val="24"/>
        </w:rPr>
        <w:t>t h</w:t>
      </w:r>
      <w:r w:rsidRPr="00AC718E">
        <w:rPr>
          <w:rFonts w:cs="Calibri"/>
          <w:color w:val="000000"/>
          <w:spacing w:val="-1"/>
          <w:sz w:val="24"/>
          <w:szCs w:val="24"/>
        </w:rPr>
        <w:t>a</w:t>
      </w:r>
      <w:r w:rsidRPr="00AC718E">
        <w:rPr>
          <w:rFonts w:cs="Calibri"/>
          <w:color w:val="000000"/>
          <w:sz w:val="24"/>
          <w:szCs w:val="24"/>
        </w:rPr>
        <w:t>s n</w:t>
      </w:r>
      <w:r w:rsidRPr="00AC718E">
        <w:rPr>
          <w:rFonts w:cs="Calibri"/>
          <w:color w:val="000000"/>
          <w:spacing w:val="-1"/>
          <w:sz w:val="24"/>
          <w:szCs w:val="24"/>
        </w:rPr>
        <w:t>o</w:t>
      </w:r>
      <w:r w:rsidRPr="00AC718E">
        <w:rPr>
          <w:rFonts w:cs="Calibri"/>
          <w:color w:val="000000"/>
          <w:sz w:val="24"/>
          <w:szCs w:val="24"/>
        </w:rPr>
        <w:t xml:space="preserve">t </w:t>
      </w:r>
      <w:r w:rsidRPr="00AC718E">
        <w:rPr>
          <w:rFonts w:cs="Calibri"/>
          <w:color w:val="000000"/>
          <w:spacing w:val="2"/>
          <w:sz w:val="24"/>
          <w:szCs w:val="24"/>
        </w:rPr>
        <w:t>b</w:t>
      </w:r>
      <w:r w:rsidRPr="00AC718E">
        <w:rPr>
          <w:rFonts w:cs="Calibri"/>
          <w:color w:val="000000"/>
          <w:sz w:val="24"/>
          <w:szCs w:val="24"/>
        </w:rPr>
        <w:t>e</w:t>
      </w:r>
      <w:r w:rsidRPr="00AC718E">
        <w:rPr>
          <w:rFonts w:cs="Calibri"/>
          <w:color w:val="000000"/>
          <w:spacing w:val="-1"/>
          <w:sz w:val="24"/>
          <w:szCs w:val="24"/>
        </w:rPr>
        <w:t>e</w:t>
      </w:r>
      <w:r w:rsidRPr="00AC718E">
        <w:rPr>
          <w:rFonts w:cs="Calibri"/>
          <w:color w:val="000000"/>
          <w:sz w:val="24"/>
          <w:szCs w:val="24"/>
        </w:rPr>
        <w:t xml:space="preserve">n </w:t>
      </w:r>
      <w:r w:rsidRPr="00AC718E">
        <w:rPr>
          <w:rFonts w:cs="Calibri"/>
          <w:color w:val="000000"/>
          <w:spacing w:val="3"/>
          <w:sz w:val="24"/>
          <w:szCs w:val="24"/>
        </w:rPr>
        <w:t>r</w:t>
      </w:r>
      <w:r w:rsidRPr="00AC718E">
        <w:rPr>
          <w:rFonts w:cs="Calibri"/>
          <w:color w:val="000000"/>
          <w:sz w:val="24"/>
          <w:szCs w:val="24"/>
        </w:rPr>
        <w:t>e</w:t>
      </w:r>
      <w:r w:rsidRPr="00AC718E">
        <w:rPr>
          <w:rFonts w:cs="Calibri"/>
          <w:color w:val="000000"/>
          <w:spacing w:val="-1"/>
          <w:sz w:val="24"/>
          <w:szCs w:val="24"/>
        </w:rPr>
        <w:t>n</w:t>
      </w:r>
      <w:r w:rsidRPr="00AC718E">
        <w:rPr>
          <w:rFonts w:cs="Calibri"/>
          <w:color w:val="000000"/>
          <w:spacing w:val="2"/>
          <w:sz w:val="24"/>
          <w:szCs w:val="24"/>
        </w:rPr>
        <w:t>e</w:t>
      </w:r>
      <w:r w:rsidRPr="00AC718E">
        <w:rPr>
          <w:rFonts w:cs="Calibri"/>
          <w:color w:val="000000"/>
          <w:sz w:val="24"/>
          <w:szCs w:val="24"/>
        </w:rPr>
        <w:t xml:space="preserve">wed at </w:t>
      </w:r>
      <w:r w:rsidRPr="00AC718E">
        <w:rPr>
          <w:rFonts w:cs="Calibri"/>
          <w:color w:val="000000"/>
          <w:spacing w:val="-1"/>
          <w:sz w:val="24"/>
          <w:szCs w:val="24"/>
        </w:rPr>
        <w:t>l</w:t>
      </w:r>
      <w:r w:rsidRPr="00AC718E">
        <w:rPr>
          <w:rFonts w:cs="Calibri"/>
          <w:color w:val="000000"/>
          <w:spacing w:val="2"/>
          <w:sz w:val="24"/>
          <w:szCs w:val="24"/>
        </w:rPr>
        <w:t>e</w:t>
      </w:r>
      <w:r w:rsidRPr="00AC718E">
        <w:rPr>
          <w:rFonts w:cs="Calibri"/>
          <w:color w:val="000000"/>
          <w:sz w:val="24"/>
          <w:szCs w:val="24"/>
        </w:rPr>
        <w:t>a</w:t>
      </w:r>
      <w:r w:rsidRPr="00AC718E">
        <w:rPr>
          <w:rFonts w:cs="Calibri"/>
          <w:color w:val="000000"/>
          <w:spacing w:val="1"/>
          <w:sz w:val="24"/>
          <w:szCs w:val="24"/>
        </w:rPr>
        <w:t>s</w:t>
      </w:r>
      <w:r w:rsidRPr="00AC718E">
        <w:rPr>
          <w:rFonts w:cs="Calibri"/>
          <w:color w:val="000000"/>
          <w:sz w:val="24"/>
          <w:szCs w:val="24"/>
        </w:rPr>
        <w:t xml:space="preserve">t 3 </w:t>
      </w:r>
      <w:r w:rsidRPr="00AC718E">
        <w:rPr>
          <w:rFonts w:cs="Calibri"/>
          <w:color w:val="000000"/>
          <w:spacing w:val="1"/>
          <w:sz w:val="24"/>
          <w:szCs w:val="24"/>
        </w:rPr>
        <w:t>(three</w:t>
      </w:r>
      <w:r w:rsidRPr="00AC718E">
        <w:rPr>
          <w:rFonts w:cs="Calibri"/>
          <w:color w:val="000000"/>
          <w:sz w:val="24"/>
          <w:szCs w:val="24"/>
        </w:rPr>
        <w:t xml:space="preserve">) </w:t>
      </w:r>
      <w:r w:rsidRPr="00AC718E">
        <w:rPr>
          <w:rFonts w:cs="Calibri"/>
          <w:color w:val="000000"/>
          <w:spacing w:val="4"/>
          <w:sz w:val="24"/>
          <w:szCs w:val="24"/>
        </w:rPr>
        <w:t>m</w:t>
      </w:r>
      <w:r w:rsidRPr="00AC718E">
        <w:rPr>
          <w:rFonts w:cs="Calibri"/>
          <w:color w:val="000000"/>
          <w:sz w:val="24"/>
          <w:szCs w:val="24"/>
        </w:rPr>
        <w:t>o</w:t>
      </w:r>
      <w:r w:rsidRPr="00AC718E">
        <w:rPr>
          <w:rFonts w:cs="Calibri"/>
          <w:color w:val="000000"/>
          <w:spacing w:val="-1"/>
          <w:sz w:val="24"/>
          <w:szCs w:val="24"/>
        </w:rPr>
        <w:t>n</w:t>
      </w:r>
      <w:r w:rsidRPr="00AC718E">
        <w:rPr>
          <w:rFonts w:cs="Calibri"/>
          <w:color w:val="000000"/>
          <w:sz w:val="24"/>
          <w:szCs w:val="24"/>
        </w:rPr>
        <w:t>ths b</w:t>
      </w:r>
      <w:r w:rsidRPr="00AC718E">
        <w:rPr>
          <w:rFonts w:cs="Calibri"/>
          <w:color w:val="000000"/>
          <w:spacing w:val="-1"/>
          <w:sz w:val="24"/>
          <w:szCs w:val="24"/>
        </w:rPr>
        <w:t>e</w:t>
      </w:r>
      <w:r w:rsidRPr="00AC718E">
        <w:rPr>
          <w:rFonts w:cs="Calibri"/>
          <w:color w:val="000000"/>
          <w:spacing w:val="2"/>
          <w:sz w:val="24"/>
          <w:szCs w:val="24"/>
        </w:rPr>
        <w:t>f</w:t>
      </w:r>
      <w:r w:rsidRPr="00AC718E">
        <w:rPr>
          <w:rFonts w:cs="Calibri"/>
          <w:color w:val="000000"/>
          <w:sz w:val="24"/>
          <w:szCs w:val="24"/>
        </w:rPr>
        <w:t>ore e</w:t>
      </w:r>
      <w:r w:rsidRPr="00AC718E">
        <w:rPr>
          <w:rFonts w:cs="Calibri"/>
          <w:color w:val="000000"/>
          <w:spacing w:val="1"/>
          <w:sz w:val="24"/>
          <w:szCs w:val="24"/>
        </w:rPr>
        <w:t>x</w:t>
      </w:r>
      <w:r w:rsidRPr="00AC718E">
        <w:rPr>
          <w:rFonts w:cs="Calibri"/>
          <w:color w:val="000000"/>
          <w:sz w:val="24"/>
          <w:szCs w:val="24"/>
        </w:rPr>
        <w:t>p</w:t>
      </w:r>
      <w:r w:rsidRPr="00AC718E">
        <w:rPr>
          <w:rFonts w:cs="Calibri"/>
          <w:color w:val="000000"/>
          <w:spacing w:val="-1"/>
          <w:sz w:val="24"/>
          <w:szCs w:val="24"/>
        </w:rPr>
        <w:t>i</w:t>
      </w:r>
      <w:r w:rsidRPr="00AC718E">
        <w:rPr>
          <w:rFonts w:cs="Calibri"/>
          <w:color w:val="000000"/>
          <w:spacing w:val="3"/>
          <w:sz w:val="24"/>
          <w:szCs w:val="24"/>
        </w:rPr>
        <w:t>r</w:t>
      </w:r>
      <w:r w:rsidRPr="00AC718E">
        <w:rPr>
          <w:rFonts w:cs="Calibri"/>
          <w:color w:val="000000"/>
          <w:sz w:val="24"/>
          <w:szCs w:val="24"/>
        </w:rPr>
        <w:t>y th</w:t>
      </w:r>
      <w:r w:rsidRPr="00AC718E">
        <w:rPr>
          <w:rFonts w:cs="Calibri"/>
          <w:color w:val="000000"/>
          <w:spacing w:val="-1"/>
          <w:sz w:val="24"/>
          <w:szCs w:val="24"/>
        </w:rPr>
        <w:t>e</w:t>
      </w:r>
      <w:r w:rsidRPr="00AC718E">
        <w:rPr>
          <w:rFonts w:cs="Calibri"/>
          <w:color w:val="000000"/>
          <w:spacing w:val="1"/>
          <w:sz w:val="24"/>
          <w:szCs w:val="24"/>
        </w:rPr>
        <w:t>r</w:t>
      </w:r>
      <w:r w:rsidRPr="00AC718E">
        <w:rPr>
          <w:rFonts w:cs="Calibri"/>
          <w:color w:val="000000"/>
          <w:spacing w:val="2"/>
          <w:sz w:val="24"/>
          <w:szCs w:val="24"/>
        </w:rPr>
        <w:t>e</w:t>
      </w:r>
      <w:r w:rsidRPr="00AC718E">
        <w:rPr>
          <w:rFonts w:cs="Calibri"/>
          <w:color w:val="000000"/>
          <w:sz w:val="24"/>
          <w:szCs w:val="24"/>
        </w:rPr>
        <w:t>o</w:t>
      </w:r>
      <w:r w:rsidRPr="00AC718E">
        <w:rPr>
          <w:rFonts w:cs="Calibri"/>
          <w:color w:val="000000"/>
          <w:spacing w:val="2"/>
          <w:sz w:val="24"/>
          <w:szCs w:val="24"/>
        </w:rPr>
        <w:t>f</w:t>
      </w:r>
      <w:r w:rsidRPr="00AC718E">
        <w:rPr>
          <w:rFonts w:cs="Calibri"/>
          <w:color w:val="000000"/>
          <w:sz w:val="24"/>
          <w:szCs w:val="24"/>
        </w:rPr>
        <w:t xml:space="preserve">; </w:t>
      </w:r>
      <w:r w:rsidRPr="00AC718E">
        <w:rPr>
          <w:rFonts w:cs="Calibri"/>
          <w:color w:val="000000"/>
          <w:spacing w:val="-1"/>
          <w:sz w:val="24"/>
          <w:szCs w:val="24"/>
        </w:rPr>
        <w:t>o</w:t>
      </w:r>
      <w:r w:rsidRPr="00AC718E">
        <w:rPr>
          <w:rFonts w:cs="Calibri"/>
          <w:color w:val="000000"/>
          <w:sz w:val="24"/>
          <w:szCs w:val="24"/>
        </w:rPr>
        <w:t>r</w:t>
      </w:r>
    </w:p>
    <w:p w14:paraId="372BFA0A" w14:textId="77777777" w:rsidR="00B41FEA" w:rsidRPr="00AC718E" w:rsidRDefault="00B41FEA" w:rsidP="00192C19">
      <w:pPr>
        <w:widowControl w:val="0"/>
        <w:numPr>
          <w:ilvl w:val="0"/>
          <w:numId w:val="41"/>
        </w:numPr>
        <w:autoSpaceDE w:val="0"/>
        <w:autoSpaceDN w:val="0"/>
        <w:adjustRightInd w:val="0"/>
        <w:spacing w:before="34" w:after="0" w:line="240" w:lineRule="auto"/>
        <w:ind w:left="1440" w:right="91" w:hanging="720"/>
        <w:jc w:val="both"/>
        <w:rPr>
          <w:rFonts w:cs="Calibri"/>
          <w:color w:val="000000"/>
          <w:sz w:val="24"/>
          <w:szCs w:val="24"/>
        </w:rPr>
      </w:pPr>
      <w:r w:rsidRPr="00AC718E">
        <w:rPr>
          <w:rFonts w:cs="Calibri"/>
          <w:color w:val="000000"/>
          <w:sz w:val="24"/>
          <w:szCs w:val="24"/>
        </w:rPr>
        <w:t xml:space="preserve">The </w:t>
      </w:r>
      <w:r w:rsidRPr="00AC718E">
        <w:rPr>
          <w:rFonts w:cs="Calibri"/>
          <w:color w:val="000000"/>
          <w:spacing w:val="1"/>
          <w:sz w:val="24"/>
          <w:szCs w:val="24"/>
        </w:rPr>
        <w:t>B</w:t>
      </w:r>
      <w:r w:rsidRPr="00AC718E">
        <w:rPr>
          <w:rFonts w:cs="Calibri"/>
          <w:color w:val="000000"/>
          <w:sz w:val="24"/>
          <w:szCs w:val="24"/>
        </w:rPr>
        <w:t>C</w:t>
      </w:r>
      <w:r w:rsidRPr="00AC718E">
        <w:rPr>
          <w:rFonts w:cs="Calibri"/>
          <w:color w:val="000000"/>
          <w:spacing w:val="2"/>
          <w:sz w:val="24"/>
          <w:szCs w:val="24"/>
        </w:rPr>
        <w:t>A</w:t>
      </w:r>
      <w:r w:rsidRPr="00AC718E">
        <w:rPr>
          <w:rFonts w:cs="Calibri"/>
          <w:color w:val="000000"/>
          <w:sz w:val="24"/>
          <w:szCs w:val="24"/>
        </w:rPr>
        <w:t>M</w:t>
      </w:r>
      <w:r w:rsidRPr="00AC718E">
        <w:rPr>
          <w:rFonts w:cs="Calibri"/>
          <w:color w:val="000000"/>
          <w:spacing w:val="20"/>
          <w:sz w:val="24"/>
          <w:szCs w:val="24"/>
        </w:rPr>
        <w:t xml:space="preserve"> (</w:t>
      </w:r>
      <w:r w:rsidRPr="00AC718E">
        <w:rPr>
          <w:rFonts w:cs="Calibri"/>
          <w:color w:val="000000"/>
          <w:spacing w:val="-1"/>
          <w:sz w:val="24"/>
          <w:szCs w:val="24"/>
        </w:rPr>
        <w:t>B</w:t>
      </w:r>
      <w:r w:rsidRPr="00AC718E">
        <w:rPr>
          <w:rFonts w:cs="Calibri"/>
          <w:color w:val="000000"/>
          <w:spacing w:val="2"/>
          <w:sz w:val="24"/>
          <w:szCs w:val="24"/>
        </w:rPr>
        <w:t>u</w:t>
      </w:r>
      <w:r w:rsidRPr="00AC718E">
        <w:rPr>
          <w:rFonts w:cs="Calibri"/>
          <w:color w:val="000000"/>
          <w:spacing w:val="-1"/>
          <w:sz w:val="24"/>
          <w:szCs w:val="24"/>
        </w:rPr>
        <w:t>il</w:t>
      </w:r>
      <w:r w:rsidRPr="00AC718E">
        <w:rPr>
          <w:rFonts w:cs="Calibri"/>
          <w:color w:val="000000"/>
          <w:spacing w:val="2"/>
          <w:sz w:val="24"/>
          <w:szCs w:val="24"/>
        </w:rPr>
        <w:t>d</w:t>
      </w:r>
      <w:r w:rsidRPr="00AC718E">
        <w:rPr>
          <w:rFonts w:cs="Calibri"/>
          <w:color w:val="000000"/>
          <w:spacing w:val="-1"/>
          <w:sz w:val="24"/>
          <w:szCs w:val="24"/>
        </w:rPr>
        <w:t>i</w:t>
      </w:r>
      <w:r w:rsidRPr="00AC718E">
        <w:rPr>
          <w:rFonts w:cs="Calibri"/>
          <w:color w:val="000000"/>
          <w:spacing w:val="2"/>
          <w:sz w:val="24"/>
          <w:szCs w:val="24"/>
        </w:rPr>
        <w:t>n</w:t>
      </w:r>
      <w:r w:rsidRPr="00AC718E">
        <w:rPr>
          <w:rFonts w:cs="Calibri"/>
          <w:color w:val="000000"/>
          <w:sz w:val="24"/>
          <w:szCs w:val="24"/>
        </w:rPr>
        <w:t xml:space="preserve">g </w:t>
      </w:r>
      <w:r w:rsidRPr="00AC718E">
        <w:rPr>
          <w:rFonts w:cs="Calibri"/>
          <w:color w:val="000000"/>
          <w:spacing w:val="1"/>
          <w:sz w:val="24"/>
          <w:szCs w:val="24"/>
        </w:rPr>
        <w:t>C</w:t>
      </w:r>
      <w:r w:rsidRPr="00AC718E">
        <w:rPr>
          <w:rFonts w:cs="Calibri"/>
          <w:color w:val="000000"/>
          <w:sz w:val="24"/>
          <w:szCs w:val="24"/>
        </w:rPr>
        <w:t>o</w:t>
      </w:r>
      <w:r w:rsidRPr="00AC718E">
        <w:rPr>
          <w:rFonts w:cs="Calibri"/>
          <w:color w:val="000000"/>
          <w:spacing w:val="2"/>
          <w:sz w:val="24"/>
          <w:szCs w:val="24"/>
        </w:rPr>
        <w:t>mm</w:t>
      </w:r>
      <w:r w:rsidRPr="00AC718E">
        <w:rPr>
          <w:rFonts w:cs="Calibri"/>
          <w:color w:val="000000"/>
          <w:sz w:val="24"/>
          <w:szCs w:val="24"/>
        </w:rPr>
        <w:t>on A</w:t>
      </w:r>
      <w:r w:rsidRPr="00AC718E">
        <w:rPr>
          <w:rFonts w:cs="Calibri"/>
          <w:color w:val="000000"/>
          <w:spacing w:val="3"/>
          <w:sz w:val="24"/>
          <w:szCs w:val="24"/>
        </w:rPr>
        <w:t>r</w:t>
      </w:r>
      <w:r w:rsidRPr="00AC718E">
        <w:rPr>
          <w:rFonts w:cs="Calibri"/>
          <w:color w:val="000000"/>
          <w:sz w:val="24"/>
          <w:szCs w:val="24"/>
        </w:rPr>
        <w:t xml:space="preserve">ea </w:t>
      </w:r>
      <w:r w:rsidRPr="00AC718E">
        <w:rPr>
          <w:rFonts w:cs="Calibri"/>
          <w:color w:val="000000"/>
          <w:spacing w:val="4"/>
          <w:sz w:val="24"/>
          <w:szCs w:val="24"/>
        </w:rPr>
        <w:t>M</w:t>
      </w:r>
      <w:r w:rsidRPr="00AC718E">
        <w:rPr>
          <w:rFonts w:cs="Calibri"/>
          <w:color w:val="000000"/>
          <w:sz w:val="24"/>
          <w:szCs w:val="24"/>
        </w:rPr>
        <w:t>a</w:t>
      </w:r>
      <w:r w:rsidRPr="00AC718E">
        <w:rPr>
          <w:rFonts w:cs="Calibri"/>
          <w:color w:val="000000"/>
          <w:spacing w:val="-1"/>
          <w:sz w:val="24"/>
          <w:szCs w:val="24"/>
        </w:rPr>
        <w:t>i</w:t>
      </w:r>
      <w:r w:rsidRPr="00AC718E">
        <w:rPr>
          <w:rFonts w:cs="Calibri"/>
          <w:color w:val="000000"/>
          <w:sz w:val="24"/>
          <w:szCs w:val="24"/>
        </w:rPr>
        <w:t>nt</w:t>
      </w:r>
      <w:r w:rsidRPr="00AC718E">
        <w:rPr>
          <w:rFonts w:cs="Calibri"/>
          <w:color w:val="000000"/>
          <w:spacing w:val="1"/>
          <w:sz w:val="24"/>
          <w:szCs w:val="24"/>
        </w:rPr>
        <w:t>e</w:t>
      </w:r>
      <w:r w:rsidRPr="00AC718E">
        <w:rPr>
          <w:rFonts w:cs="Calibri"/>
          <w:color w:val="000000"/>
          <w:sz w:val="24"/>
          <w:szCs w:val="24"/>
        </w:rPr>
        <w:t>n</w:t>
      </w:r>
      <w:r w:rsidRPr="00AC718E">
        <w:rPr>
          <w:rFonts w:cs="Calibri"/>
          <w:color w:val="000000"/>
          <w:spacing w:val="-1"/>
          <w:sz w:val="24"/>
          <w:szCs w:val="24"/>
        </w:rPr>
        <w:t>a</w:t>
      </w:r>
      <w:r w:rsidRPr="00AC718E">
        <w:rPr>
          <w:rFonts w:cs="Calibri"/>
          <w:color w:val="000000"/>
          <w:sz w:val="24"/>
          <w:szCs w:val="24"/>
        </w:rPr>
        <w:t>n</w:t>
      </w:r>
      <w:r w:rsidRPr="00AC718E">
        <w:rPr>
          <w:rFonts w:cs="Calibri"/>
          <w:color w:val="000000"/>
          <w:spacing w:val="1"/>
          <w:sz w:val="24"/>
          <w:szCs w:val="24"/>
        </w:rPr>
        <w:t>c</w:t>
      </w:r>
      <w:r w:rsidRPr="00AC718E">
        <w:rPr>
          <w:rFonts w:cs="Calibri"/>
          <w:color w:val="000000"/>
          <w:sz w:val="24"/>
          <w:szCs w:val="24"/>
        </w:rPr>
        <w:t xml:space="preserve">e </w:t>
      </w:r>
      <w:r w:rsidRPr="00AC718E">
        <w:rPr>
          <w:rFonts w:cs="Calibri"/>
          <w:color w:val="000000"/>
          <w:spacing w:val="1"/>
          <w:sz w:val="24"/>
          <w:szCs w:val="24"/>
        </w:rPr>
        <w:t>c</w:t>
      </w:r>
      <w:r w:rsidRPr="00AC718E">
        <w:rPr>
          <w:rFonts w:cs="Calibri"/>
          <w:color w:val="000000"/>
          <w:sz w:val="24"/>
          <w:szCs w:val="24"/>
        </w:rPr>
        <w:t>h</w:t>
      </w:r>
      <w:r w:rsidRPr="00AC718E">
        <w:rPr>
          <w:rFonts w:cs="Calibri"/>
          <w:color w:val="000000"/>
          <w:spacing w:val="1"/>
          <w:sz w:val="24"/>
          <w:szCs w:val="24"/>
        </w:rPr>
        <w:t>ar</w:t>
      </w:r>
      <w:r w:rsidRPr="00AC718E">
        <w:rPr>
          <w:rFonts w:cs="Calibri"/>
          <w:color w:val="000000"/>
          <w:sz w:val="24"/>
          <w:szCs w:val="24"/>
        </w:rPr>
        <w:t>g</w:t>
      </w:r>
      <w:r w:rsidRPr="00AC718E">
        <w:rPr>
          <w:rFonts w:cs="Calibri"/>
          <w:color w:val="000000"/>
          <w:spacing w:val="-1"/>
          <w:sz w:val="24"/>
          <w:szCs w:val="24"/>
        </w:rPr>
        <w:t>e</w:t>
      </w:r>
      <w:r w:rsidRPr="00AC718E">
        <w:rPr>
          <w:rFonts w:cs="Calibri"/>
          <w:color w:val="000000"/>
          <w:sz w:val="24"/>
          <w:szCs w:val="24"/>
        </w:rPr>
        <w:t>s) a</w:t>
      </w:r>
      <w:r w:rsidRPr="00AC718E">
        <w:rPr>
          <w:rFonts w:cs="Calibri"/>
          <w:color w:val="000000"/>
          <w:spacing w:val="1"/>
          <w:sz w:val="24"/>
          <w:szCs w:val="24"/>
        </w:rPr>
        <w:t>n</w:t>
      </w:r>
      <w:r w:rsidRPr="00AC718E">
        <w:rPr>
          <w:rFonts w:cs="Calibri"/>
          <w:color w:val="000000"/>
          <w:sz w:val="24"/>
          <w:szCs w:val="24"/>
        </w:rPr>
        <w:t xml:space="preserve">d </w:t>
      </w:r>
      <w:r w:rsidRPr="00AC718E">
        <w:rPr>
          <w:rFonts w:cs="Calibri"/>
          <w:color w:val="000000"/>
          <w:spacing w:val="3"/>
          <w:sz w:val="24"/>
          <w:szCs w:val="24"/>
        </w:rPr>
        <w:t>F</w:t>
      </w:r>
      <w:r w:rsidRPr="00AC718E">
        <w:rPr>
          <w:rFonts w:cs="Calibri"/>
          <w:color w:val="000000"/>
          <w:sz w:val="24"/>
          <w:szCs w:val="24"/>
        </w:rPr>
        <w:t>C</w:t>
      </w:r>
      <w:r w:rsidRPr="00AC718E">
        <w:rPr>
          <w:rFonts w:cs="Calibri"/>
          <w:color w:val="000000"/>
          <w:spacing w:val="-1"/>
          <w:sz w:val="24"/>
          <w:szCs w:val="24"/>
        </w:rPr>
        <w:t>A</w:t>
      </w:r>
      <w:r w:rsidRPr="00AC718E">
        <w:rPr>
          <w:rFonts w:cs="Calibri"/>
          <w:color w:val="000000"/>
          <w:sz w:val="24"/>
          <w:szCs w:val="24"/>
        </w:rPr>
        <w:t>M</w:t>
      </w:r>
      <w:r w:rsidRPr="00AC718E">
        <w:rPr>
          <w:rFonts w:cs="Calibri"/>
          <w:color w:val="000000"/>
          <w:spacing w:val="20"/>
          <w:sz w:val="24"/>
          <w:szCs w:val="24"/>
        </w:rPr>
        <w:t xml:space="preserve"> (</w:t>
      </w:r>
      <w:r w:rsidRPr="00AC718E">
        <w:rPr>
          <w:rFonts w:cs="Calibri"/>
          <w:color w:val="000000"/>
          <w:spacing w:val="3"/>
          <w:sz w:val="24"/>
          <w:szCs w:val="24"/>
        </w:rPr>
        <w:t>F</w:t>
      </w:r>
      <w:r w:rsidRPr="00AC718E">
        <w:rPr>
          <w:rFonts w:cs="Calibri"/>
          <w:color w:val="000000"/>
          <w:sz w:val="24"/>
          <w:szCs w:val="24"/>
        </w:rPr>
        <w:t>e</w:t>
      </w:r>
      <w:r w:rsidRPr="00AC718E">
        <w:rPr>
          <w:rFonts w:cs="Calibri"/>
          <w:color w:val="000000"/>
          <w:spacing w:val="-1"/>
          <w:sz w:val="24"/>
          <w:szCs w:val="24"/>
        </w:rPr>
        <w:t>d</w:t>
      </w:r>
      <w:r w:rsidRPr="00AC718E">
        <w:rPr>
          <w:rFonts w:cs="Calibri"/>
          <w:color w:val="000000"/>
          <w:sz w:val="24"/>
          <w:szCs w:val="24"/>
        </w:rPr>
        <w:t>e</w:t>
      </w:r>
      <w:r w:rsidRPr="00AC718E">
        <w:rPr>
          <w:rFonts w:cs="Calibri"/>
          <w:color w:val="000000"/>
          <w:spacing w:val="3"/>
          <w:sz w:val="24"/>
          <w:szCs w:val="24"/>
        </w:rPr>
        <w:t>r</w:t>
      </w:r>
      <w:r w:rsidRPr="00AC718E">
        <w:rPr>
          <w:rFonts w:cs="Calibri"/>
          <w:color w:val="000000"/>
          <w:sz w:val="24"/>
          <w:szCs w:val="24"/>
        </w:rPr>
        <w:t>at</w:t>
      </w:r>
      <w:r w:rsidRPr="00AC718E">
        <w:rPr>
          <w:rFonts w:cs="Calibri"/>
          <w:color w:val="000000"/>
          <w:spacing w:val="-2"/>
          <w:sz w:val="24"/>
          <w:szCs w:val="24"/>
        </w:rPr>
        <w:t>i</w:t>
      </w:r>
      <w:r w:rsidRPr="00AC718E">
        <w:rPr>
          <w:rFonts w:cs="Calibri"/>
          <w:color w:val="000000"/>
          <w:spacing w:val="2"/>
          <w:sz w:val="24"/>
          <w:szCs w:val="24"/>
        </w:rPr>
        <w:t>o</w:t>
      </w:r>
      <w:r w:rsidRPr="00AC718E">
        <w:rPr>
          <w:rFonts w:cs="Calibri"/>
          <w:color w:val="000000"/>
          <w:sz w:val="24"/>
          <w:szCs w:val="24"/>
        </w:rPr>
        <w:t xml:space="preserve">n </w:t>
      </w:r>
      <w:r w:rsidRPr="00AC718E">
        <w:rPr>
          <w:rFonts w:cs="Calibri"/>
          <w:color w:val="000000"/>
          <w:spacing w:val="1"/>
          <w:sz w:val="24"/>
          <w:szCs w:val="24"/>
        </w:rPr>
        <w:t>C</w:t>
      </w:r>
      <w:r w:rsidRPr="00AC718E">
        <w:rPr>
          <w:rFonts w:cs="Calibri"/>
          <w:color w:val="000000"/>
          <w:sz w:val="24"/>
          <w:szCs w:val="24"/>
        </w:rPr>
        <w:t>o</w:t>
      </w:r>
      <w:r w:rsidRPr="00AC718E">
        <w:rPr>
          <w:rFonts w:cs="Calibri"/>
          <w:color w:val="000000"/>
          <w:spacing w:val="2"/>
          <w:sz w:val="24"/>
          <w:szCs w:val="24"/>
        </w:rPr>
        <w:t>m</w:t>
      </w:r>
      <w:r w:rsidRPr="00AC718E">
        <w:rPr>
          <w:rFonts w:cs="Calibri"/>
          <w:color w:val="000000"/>
          <w:spacing w:val="4"/>
          <w:sz w:val="24"/>
          <w:szCs w:val="24"/>
        </w:rPr>
        <w:t>m</w:t>
      </w:r>
      <w:r w:rsidRPr="00AC718E">
        <w:rPr>
          <w:rFonts w:cs="Calibri"/>
          <w:color w:val="000000"/>
          <w:sz w:val="24"/>
          <w:szCs w:val="24"/>
        </w:rPr>
        <w:t xml:space="preserve">on Area </w:t>
      </w:r>
      <w:r w:rsidRPr="00AC718E">
        <w:rPr>
          <w:rFonts w:cs="Calibri"/>
          <w:color w:val="000000"/>
          <w:spacing w:val="4"/>
          <w:sz w:val="24"/>
          <w:szCs w:val="24"/>
        </w:rPr>
        <w:t>M</w:t>
      </w:r>
      <w:r w:rsidRPr="00AC718E">
        <w:rPr>
          <w:rFonts w:cs="Calibri"/>
          <w:color w:val="000000"/>
          <w:sz w:val="24"/>
          <w:szCs w:val="24"/>
        </w:rPr>
        <w:t>a</w:t>
      </w:r>
      <w:r w:rsidRPr="00AC718E">
        <w:rPr>
          <w:rFonts w:cs="Calibri"/>
          <w:color w:val="000000"/>
          <w:spacing w:val="-1"/>
          <w:sz w:val="24"/>
          <w:szCs w:val="24"/>
        </w:rPr>
        <w:t>i</w:t>
      </w:r>
      <w:r w:rsidRPr="00AC718E">
        <w:rPr>
          <w:rFonts w:cs="Calibri"/>
          <w:color w:val="000000"/>
          <w:sz w:val="24"/>
          <w:szCs w:val="24"/>
        </w:rPr>
        <w:t>nt</w:t>
      </w:r>
      <w:r w:rsidRPr="00AC718E">
        <w:rPr>
          <w:rFonts w:cs="Calibri"/>
          <w:color w:val="000000"/>
          <w:spacing w:val="-1"/>
          <w:sz w:val="24"/>
          <w:szCs w:val="24"/>
        </w:rPr>
        <w:t>e</w:t>
      </w:r>
      <w:r w:rsidRPr="00AC718E">
        <w:rPr>
          <w:rFonts w:cs="Calibri"/>
          <w:color w:val="000000"/>
          <w:sz w:val="24"/>
          <w:szCs w:val="24"/>
        </w:rPr>
        <w:t>n</w:t>
      </w:r>
      <w:r w:rsidRPr="00AC718E">
        <w:rPr>
          <w:rFonts w:cs="Calibri"/>
          <w:color w:val="000000"/>
          <w:spacing w:val="-1"/>
          <w:sz w:val="24"/>
          <w:szCs w:val="24"/>
        </w:rPr>
        <w:t>a</w:t>
      </w:r>
      <w:r w:rsidRPr="00AC718E">
        <w:rPr>
          <w:rFonts w:cs="Calibri"/>
          <w:color w:val="000000"/>
          <w:sz w:val="24"/>
          <w:szCs w:val="24"/>
        </w:rPr>
        <w:t>n</w:t>
      </w:r>
      <w:r w:rsidRPr="00AC718E">
        <w:rPr>
          <w:rFonts w:cs="Calibri"/>
          <w:color w:val="000000"/>
          <w:spacing w:val="1"/>
          <w:sz w:val="24"/>
          <w:szCs w:val="24"/>
        </w:rPr>
        <w:t>c</w:t>
      </w:r>
      <w:r w:rsidRPr="00AC718E">
        <w:rPr>
          <w:rFonts w:cs="Calibri"/>
          <w:color w:val="000000"/>
          <w:sz w:val="24"/>
          <w:szCs w:val="24"/>
        </w:rPr>
        <w:t xml:space="preserve">e </w:t>
      </w:r>
      <w:r w:rsidRPr="00AC718E">
        <w:rPr>
          <w:rFonts w:cs="Calibri"/>
          <w:color w:val="000000"/>
          <w:spacing w:val="1"/>
          <w:sz w:val="24"/>
          <w:szCs w:val="24"/>
        </w:rPr>
        <w:t>c</w:t>
      </w:r>
      <w:r w:rsidRPr="00AC718E">
        <w:rPr>
          <w:rFonts w:cs="Calibri"/>
          <w:color w:val="000000"/>
          <w:sz w:val="24"/>
          <w:szCs w:val="24"/>
        </w:rPr>
        <w:t>h</w:t>
      </w:r>
      <w:r w:rsidRPr="00AC718E">
        <w:rPr>
          <w:rFonts w:cs="Calibri"/>
          <w:color w:val="000000"/>
          <w:spacing w:val="-1"/>
          <w:sz w:val="24"/>
          <w:szCs w:val="24"/>
        </w:rPr>
        <w:t>a</w:t>
      </w:r>
      <w:r w:rsidRPr="00AC718E">
        <w:rPr>
          <w:rFonts w:cs="Calibri"/>
          <w:color w:val="000000"/>
          <w:spacing w:val="3"/>
          <w:sz w:val="24"/>
          <w:szCs w:val="24"/>
        </w:rPr>
        <w:t>r</w:t>
      </w:r>
      <w:r w:rsidRPr="00AC718E">
        <w:rPr>
          <w:rFonts w:cs="Calibri"/>
          <w:color w:val="000000"/>
          <w:sz w:val="24"/>
          <w:szCs w:val="24"/>
        </w:rPr>
        <w:t>g</w:t>
      </w:r>
      <w:r w:rsidRPr="00AC718E">
        <w:rPr>
          <w:rFonts w:cs="Calibri"/>
          <w:color w:val="000000"/>
          <w:spacing w:val="-1"/>
          <w:sz w:val="24"/>
          <w:szCs w:val="24"/>
        </w:rPr>
        <w:t>e</w:t>
      </w:r>
      <w:r w:rsidRPr="00AC718E">
        <w:rPr>
          <w:rFonts w:cs="Calibri"/>
          <w:color w:val="000000"/>
          <w:sz w:val="24"/>
          <w:szCs w:val="24"/>
        </w:rPr>
        <w:t>s) as a</w:t>
      </w:r>
      <w:r w:rsidRPr="00AC718E">
        <w:rPr>
          <w:rFonts w:cs="Calibri"/>
          <w:color w:val="000000"/>
          <w:spacing w:val="1"/>
          <w:sz w:val="24"/>
          <w:szCs w:val="24"/>
        </w:rPr>
        <w:t>p</w:t>
      </w:r>
      <w:r w:rsidRPr="00AC718E">
        <w:rPr>
          <w:rFonts w:cs="Calibri"/>
          <w:color w:val="000000"/>
          <w:sz w:val="24"/>
          <w:szCs w:val="24"/>
        </w:rPr>
        <w:t>p</w:t>
      </w:r>
      <w:r w:rsidRPr="00AC718E">
        <w:rPr>
          <w:rFonts w:cs="Calibri"/>
          <w:color w:val="000000"/>
          <w:spacing w:val="1"/>
          <w:sz w:val="24"/>
          <w:szCs w:val="24"/>
        </w:rPr>
        <w:t>l</w:t>
      </w:r>
      <w:r w:rsidRPr="00AC718E">
        <w:rPr>
          <w:rFonts w:cs="Calibri"/>
          <w:color w:val="000000"/>
          <w:spacing w:val="-1"/>
          <w:sz w:val="24"/>
          <w:szCs w:val="24"/>
        </w:rPr>
        <w:t>i</w:t>
      </w:r>
      <w:r w:rsidRPr="00AC718E">
        <w:rPr>
          <w:rFonts w:cs="Calibri"/>
          <w:color w:val="000000"/>
          <w:spacing w:val="1"/>
          <w:sz w:val="24"/>
          <w:szCs w:val="24"/>
        </w:rPr>
        <w:t>c</w:t>
      </w:r>
      <w:r w:rsidRPr="00AC718E">
        <w:rPr>
          <w:rFonts w:cs="Calibri"/>
          <w:color w:val="000000"/>
          <w:sz w:val="24"/>
          <w:szCs w:val="24"/>
        </w:rPr>
        <w:t>a</w:t>
      </w:r>
      <w:r w:rsidRPr="00AC718E">
        <w:rPr>
          <w:rFonts w:cs="Calibri"/>
          <w:color w:val="000000"/>
          <w:spacing w:val="1"/>
          <w:sz w:val="24"/>
          <w:szCs w:val="24"/>
        </w:rPr>
        <w:t>bl</w:t>
      </w:r>
      <w:r w:rsidRPr="00AC718E">
        <w:rPr>
          <w:rFonts w:cs="Calibri"/>
          <w:color w:val="000000"/>
          <w:sz w:val="24"/>
          <w:szCs w:val="24"/>
        </w:rPr>
        <w:t>e, h</w:t>
      </w:r>
      <w:r w:rsidRPr="00AC718E">
        <w:rPr>
          <w:rFonts w:cs="Calibri"/>
          <w:color w:val="000000"/>
          <w:spacing w:val="1"/>
          <w:sz w:val="24"/>
          <w:szCs w:val="24"/>
        </w:rPr>
        <w:t>a</w:t>
      </w:r>
      <w:r w:rsidRPr="00AC718E">
        <w:rPr>
          <w:rFonts w:cs="Calibri"/>
          <w:color w:val="000000"/>
          <w:spacing w:val="-1"/>
          <w:sz w:val="24"/>
          <w:szCs w:val="24"/>
        </w:rPr>
        <w:t>v</w:t>
      </w:r>
      <w:r w:rsidRPr="00AC718E">
        <w:rPr>
          <w:rFonts w:cs="Calibri"/>
          <w:color w:val="000000"/>
          <w:sz w:val="24"/>
          <w:szCs w:val="24"/>
        </w:rPr>
        <w:t>e n</w:t>
      </w:r>
      <w:r w:rsidRPr="00AC718E">
        <w:rPr>
          <w:rFonts w:cs="Calibri"/>
          <w:color w:val="000000"/>
          <w:spacing w:val="-1"/>
          <w:sz w:val="24"/>
          <w:szCs w:val="24"/>
        </w:rPr>
        <w:t>o</w:t>
      </w:r>
      <w:r w:rsidRPr="00AC718E">
        <w:rPr>
          <w:rFonts w:cs="Calibri"/>
          <w:color w:val="000000"/>
          <w:sz w:val="24"/>
          <w:szCs w:val="24"/>
        </w:rPr>
        <w:t xml:space="preserve">t </w:t>
      </w:r>
      <w:r w:rsidRPr="00AC718E">
        <w:rPr>
          <w:rFonts w:cs="Calibri"/>
          <w:color w:val="000000"/>
          <w:spacing w:val="2"/>
          <w:sz w:val="24"/>
          <w:szCs w:val="24"/>
        </w:rPr>
        <w:t>b</w:t>
      </w:r>
      <w:r w:rsidRPr="00AC718E">
        <w:rPr>
          <w:rFonts w:cs="Calibri"/>
          <w:color w:val="000000"/>
          <w:sz w:val="24"/>
          <w:szCs w:val="24"/>
        </w:rPr>
        <w:t>e</w:t>
      </w:r>
      <w:r w:rsidRPr="00AC718E">
        <w:rPr>
          <w:rFonts w:cs="Calibri"/>
          <w:color w:val="000000"/>
          <w:spacing w:val="-1"/>
          <w:sz w:val="24"/>
          <w:szCs w:val="24"/>
        </w:rPr>
        <w:t>e</w:t>
      </w:r>
      <w:r w:rsidRPr="00AC718E">
        <w:rPr>
          <w:rFonts w:cs="Calibri"/>
          <w:color w:val="000000"/>
          <w:sz w:val="24"/>
          <w:szCs w:val="24"/>
        </w:rPr>
        <w:t>n p</w:t>
      </w:r>
      <w:r w:rsidRPr="00AC718E">
        <w:rPr>
          <w:rFonts w:cs="Calibri"/>
          <w:color w:val="000000"/>
          <w:spacing w:val="1"/>
          <w:sz w:val="24"/>
          <w:szCs w:val="24"/>
        </w:rPr>
        <w:t>a</w:t>
      </w:r>
      <w:r w:rsidRPr="00AC718E">
        <w:rPr>
          <w:rFonts w:cs="Calibri"/>
          <w:color w:val="000000"/>
          <w:spacing w:val="-1"/>
          <w:sz w:val="24"/>
          <w:szCs w:val="24"/>
        </w:rPr>
        <w:t>i</w:t>
      </w:r>
      <w:r w:rsidRPr="00AC718E">
        <w:rPr>
          <w:rFonts w:cs="Calibri"/>
          <w:color w:val="000000"/>
          <w:sz w:val="24"/>
          <w:szCs w:val="24"/>
        </w:rPr>
        <w:t xml:space="preserve">d </w:t>
      </w:r>
      <w:r w:rsidRPr="00AC718E">
        <w:rPr>
          <w:rFonts w:cs="Calibri"/>
          <w:color w:val="000000"/>
          <w:spacing w:val="4"/>
          <w:sz w:val="24"/>
          <w:szCs w:val="24"/>
        </w:rPr>
        <w:t>b</w:t>
      </w:r>
      <w:r w:rsidRPr="00AC718E">
        <w:rPr>
          <w:rFonts w:cs="Calibri"/>
          <w:color w:val="000000"/>
          <w:sz w:val="24"/>
          <w:szCs w:val="24"/>
        </w:rPr>
        <w:t>y 1</w:t>
      </w:r>
      <w:r w:rsidRPr="00AC718E">
        <w:rPr>
          <w:rFonts w:cs="Calibri"/>
          <w:color w:val="000000"/>
          <w:spacing w:val="-1"/>
          <w:sz w:val="24"/>
          <w:szCs w:val="24"/>
        </w:rPr>
        <w:t>0</w:t>
      </w:r>
      <w:r w:rsidRPr="00AC718E">
        <w:rPr>
          <w:rFonts w:cs="Calibri"/>
          <w:color w:val="000000"/>
          <w:sz w:val="24"/>
          <w:szCs w:val="24"/>
        </w:rPr>
        <w:t xml:space="preserve">0 </w:t>
      </w:r>
      <w:r w:rsidRPr="00AC718E">
        <w:rPr>
          <w:rFonts w:cs="Calibri"/>
          <w:color w:val="000000"/>
          <w:spacing w:val="2"/>
          <w:sz w:val="24"/>
          <w:szCs w:val="24"/>
        </w:rPr>
        <w:t>p</w:t>
      </w:r>
      <w:r w:rsidRPr="00AC718E">
        <w:rPr>
          <w:rFonts w:cs="Calibri"/>
          <w:color w:val="000000"/>
          <w:sz w:val="24"/>
          <w:szCs w:val="24"/>
        </w:rPr>
        <w:t>er</w:t>
      </w:r>
      <w:r w:rsidRPr="00AC718E">
        <w:rPr>
          <w:rFonts w:cs="Calibri"/>
          <w:color w:val="000000"/>
          <w:spacing w:val="1"/>
          <w:sz w:val="24"/>
          <w:szCs w:val="24"/>
        </w:rPr>
        <w:t>c</w:t>
      </w:r>
      <w:r w:rsidRPr="00AC718E">
        <w:rPr>
          <w:rFonts w:cs="Calibri"/>
          <w:color w:val="000000"/>
          <w:sz w:val="24"/>
          <w:szCs w:val="24"/>
        </w:rPr>
        <w:t>e</w:t>
      </w:r>
      <w:r w:rsidRPr="00AC718E">
        <w:rPr>
          <w:rFonts w:cs="Calibri"/>
          <w:color w:val="000000"/>
          <w:spacing w:val="-1"/>
          <w:sz w:val="24"/>
          <w:szCs w:val="24"/>
        </w:rPr>
        <w:t>n</w:t>
      </w:r>
      <w:r w:rsidRPr="00AC718E">
        <w:rPr>
          <w:rFonts w:cs="Calibri"/>
          <w:color w:val="000000"/>
          <w:sz w:val="24"/>
          <w:szCs w:val="24"/>
        </w:rPr>
        <w:t xml:space="preserve">t </w:t>
      </w:r>
      <w:r w:rsidRPr="00AC718E">
        <w:rPr>
          <w:rFonts w:cs="Calibri"/>
          <w:color w:val="000000"/>
          <w:spacing w:val="-1"/>
          <w:sz w:val="24"/>
          <w:szCs w:val="24"/>
        </w:rPr>
        <w:t>o</w:t>
      </w:r>
      <w:r w:rsidRPr="00AC718E">
        <w:rPr>
          <w:rFonts w:cs="Calibri"/>
          <w:color w:val="000000"/>
          <w:sz w:val="24"/>
          <w:szCs w:val="24"/>
        </w:rPr>
        <w:t>f t</w:t>
      </w:r>
      <w:r w:rsidRPr="00AC718E">
        <w:rPr>
          <w:rFonts w:cs="Calibri"/>
          <w:color w:val="000000"/>
          <w:spacing w:val="-1"/>
          <w:sz w:val="24"/>
          <w:szCs w:val="24"/>
        </w:rPr>
        <w:t>h</w:t>
      </w:r>
      <w:r w:rsidRPr="00AC718E">
        <w:rPr>
          <w:rFonts w:cs="Calibri"/>
          <w:color w:val="000000"/>
          <w:sz w:val="24"/>
          <w:szCs w:val="24"/>
        </w:rPr>
        <w:t xml:space="preserve">e Apartment </w:t>
      </w:r>
      <w:r w:rsidRPr="00AC718E">
        <w:rPr>
          <w:rFonts w:cs="Calibri"/>
          <w:color w:val="000000"/>
          <w:spacing w:val="2"/>
          <w:sz w:val="24"/>
          <w:szCs w:val="24"/>
        </w:rPr>
        <w:t>Allottees</w:t>
      </w:r>
      <w:r w:rsidRPr="00AC718E">
        <w:rPr>
          <w:rFonts w:cs="Calibri"/>
          <w:color w:val="000000"/>
          <w:spacing w:val="-8"/>
          <w:sz w:val="24"/>
          <w:szCs w:val="24"/>
        </w:rPr>
        <w:t xml:space="preserve"> from </w:t>
      </w:r>
      <w:r w:rsidRPr="00AC718E">
        <w:rPr>
          <w:rFonts w:cs="Calibri"/>
          <w:b/>
          <w:color w:val="000000"/>
          <w:spacing w:val="-8"/>
          <w:sz w:val="24"/>
          <w:szCs w:val="24"/>
        </w:rPr>
        <w:t>said project</w:t>
      </w:r>
      <w:r w:rsidRPr="00AC718E">
        <w:rPr>
          <w:rFonts w:cs="Calibri"/>
          <w:color w:val="000000"/>
          <w:sz w:val="24"/>
          <w:szCs w:val="24"/>
        </w:rPr>
        <w:t xml:space="preserve">/ </w:t>
      </w:r>
      <w:r w:rsidRPr="00AC718E">
        <w:rPr>
          <w:rFonts w:eastAsia="MS Mincho" w:cs="Calibri"/>
          <w:b/>
          <w:color w:val="000000"/>
          <w:sz w:val="24"/>
          <w:szCs w:val="24"/>
        </w:rPr>
        <w:t>associated entity</w:t>
      </w:r>
      <w:r w:rsidRPr="00AC718E">
        <w:rPr>
          <w:rFonts w:cs="Calibri"/>
          <w:color w:val="000000"/>
          <w:sz w:val="24"/>
          <w:szCs w:val="24"/>
        </w:rPr>
        <w:t xml:space="preserve"> / Federal Society at t</w:t>
      </w:r>
      <w:r w:rsidRPr="00AC718E">
        <w:rPr>
          <w:rFonts w:cs="Calibri"/>
          <w:color w:val="000000"/>
          <w:spacing w:val="1"/>
          <w:sz w:val="24"/>
          <w:szCs w:val="24"/>
        </w:rPr>
        <w:t>h</w:t>
      </w:r>
      <w:r w:rsidRPr="00AC718E">
        <w:rPr>
          <w:rFonts w:cs="Calibri"/>
          <w:color w:val="000000"/>
          <w:sz w:val="24"/>
          <w:szCs w:val="24"/>
        </w:rPr>
        <w:t xml:space="preserve">e </w:t>
      </w:r>
      <w:r w:rsidRPr="00AC718E">
        <w:rPr>
          <w:rFonts w:cs="Calibri"/>
          <w:color w:val="000000"/>
          <w:spacing w:val="-1"/>
          <w:sz w:val="24"/>
          <w:szCs w:val="24"/>
        </w:rPr>
        <w:t>d</w:t>
      </w:r>
      <w:r w:rsidRPr="00AC718E">
        <w:rPr>
          <w:rFonts w:cs="Calibri"/>
          <w:color w:val="000000"/>
          <w:spacing w:val="2"/>
          <w:sz w:val="24"/>
          <w:szCs w:val="24"/>
        </w:rPr>
        <w:t>u</w:t>
      </w:r>
      <w:r w:rsidRPr="00AC718E">
        <w:rPr>
          <w:rFonts w:cs="Calibri"/>
          <w:color w:val="000000"/>
          <w:sz w:val="24"/>
          <w:szCs w:val="24"/>
        </w:rPr>
        <w:t xml:space="preserve">e </w:t>
      </w:r>
      <w:r w:rsidRPr="00AC718E">
        <w:rPr>
          <w:rFonts w:cs="Calibri"/>
          <w:color w:val="000000"/>
          <w:spacing w:val="1"/>
          <w:sz w:val="24"/>
          <w:szCs w:val="24"/>
        </w:rPr>
        <w:t>d</w:t>
      </w:r>
      <w:r w:rsidRPr="00AC718E">
        <w:rPr>
          <w:rFonts w:cs="Calibri"/>
          <w:color w:val="000000"/>
          <w:sz w:val="24"/>
          <w:szCs w:val="24"/>
        </w:rPr>
        <w:t xml:space="preserve">ate </w:t>
      </w:r>
      <w:r w:rsidRPr="00AC718E">
        <w:rPr>
          <w:rFonts w:cs="Calibri"/>
          <w:color w:val="000000"/>
          <w:spacing w:val="3"/>
          <w:sz w:val="24"/>
          <w:szCs w:val="24"/>
        </w:rPr>
        <w:t>(</w:t>
      </w:r>
      <w:r w:rsidRPr="00AC718E">
        <w:rPr>
          <w:rFonts w:cs="Calibri"/>
          <w:color w:val="000000"/>
          <w:sz w:val="24"/>
          <w:szCs w:val="24"/>
        </w:rPr>
        <w:t>w</w:t>
      </w:r>
      <w:r w:rsidRPr="00AC718E">
        <w:rPr>
          <w:rFonts w:cs="Calibri"/>
          <w:color w:val="000000"/>
          <w:spacing w:val="-1"/>
          <w:sz w:val="24"/>
          <w:szCs w:val="24"/>
        </w:rPr>
        <w:t>i</w:t>
      </w:r>
      <w:r w:rsidRPr="00AC718E">
        <w:rPr>
          <w:rFonts w:cs="Calibri"/>
          <w:color w:val="000000"/>
          <w:sz w:val="24"/>
          <w:szCs w:val="24"/>
        </w:rPr>
        <w:t>th a</w:t>
      </w:r>
      <w:r w:rsidRPr="00AC718E">
        <w:rPr>
          <w:rFonts w:cs="Calibri"/>
          <w:color w:val="000000"/>
          <w:spacing w:val="-1"/>
          <w:sz w:val="24"/>
          <w:szCs w:val="24"/>
        </w:rPr>
        <w:t xml:space="preserve"> g</w:t>
      </w:r>
      <w:r w:rsidRPr="00AC718E">
        <w:rPr>
          <w:rFonts w:cs="Calibri"/>
          <w:color w:val="000000"/>
          <w:spacing w:val="1"/>
          <w:sz w:val="24"/>
          <w:szCs w:val="24"/>
        </w:rPr>
        <w:t>r</w:t>
      </w:r>
      <w:r w:rsidRPr="00AC718E">
        <w:rPr>
          <w:rFonts w:cs="Calibri"/>
          <w:color w:val="000000"/>
          <w:sz w:val="24"/>
          <w:szCs w:val="24"/>
        </w:rPr>
        <w:t>a</w:t>
      </w:r>
      <w:r w:rsidRPr="00AC718E">
        <w:rPr>
          <w:rFonts w:cs="Calibri"/>
          <w:color w:val="000000"/>
          <w:spacing w:val="3"/>
          <w:sz w:val="24"/>
          <w:szCs w:val="24"/>
        </w:rPr>
        <w:t>c</w:t>
      </w:r>
      <w:r w:rsidRPr="00AC718E">
        <w:rPr>
          <w:rFonts w:cs="Calibri"/>
          <w:color w:val="000000"/>
          <w:sz w:val="24"/>
          <w:szCs w:val="24"/>
        </w:rPr>
        <w:t xml:space="preserve">e </w:t>
      </w:r>
      <w:r w:rsidRPr="00AC718E">
        <w:rPr>
          <w:rFonts w:cs="Calibri"/>
          <w:color w:val="000000"/>
          <w:spacing w:val="-1"/>
          <w:sz w:val="24"/>
          <w:szCs w:val="24"/>
        </w:rPr>
        <w:t>p</w:t>
      </w:r>
      <w:r w:rsidRPr="00AC718E">
        <w:rPr>
          <w:rFonts w:cs="Calibri"/>
          <w:color w:val="000000"/>
          <w:sz w:val="24"/>
          <w:szCs w:val="24"/>
        </w:rPr>
        <w:t>er</w:t>
      </w:r>
      <w:r w:rsidRPr="00AC718E">
        <w:rPr>
          <w:rFonts w:cs="Calibri"/>
          <w:color w:val="000000"/>
          <w:spacing w:val="2"/>
          <w:sz w:val="24"/>
          <w:szCs w:val="24"/>
        </w:rPr>
        <w:t>i</w:t>
      </w:r>
      <w:r w:rsidRPr="00AC718E">
        <w:rPr>
          <w:rFonts w:cs="Calibri"/>
          <w:color w:val="000000"/>
          <w:sz w:val="24"/>
          <w:szCs w:val="24"/>
        </w:rPr>
        <w:t>od of 30</w:t>
      </w:r>
      <w:r w:rsidRPr="00AC718E">
        <w:rPr>
          <w:rFonts w:cs="Calibri"/>
          <w:color w:val="000000"/>
          <w:spacing w:val="2"/>
          <w:sz w:val="24"/>
          <w:szCs w:val="24"/>
        </w:rPr>
        <w:t>da</w:t>
      </w:r>
      <w:r w:rsidRPr="00AC718E">
        <w:rPr>
          <w:rFonts w:cs="Calibri"/>
          <w:color w:val="000000"/>
          <w:spacing w:val="-4"/>
          <w:sz w:val="24"/>
          <w:szCs w:val="24"/>
        </w:rPr>
        <w:t>y</w:t>
      </w:r>
      <w:r w:rsidRPr="00AC718E">
        <w:rPr>
          <w:rFonts w:cs="Calibri"/>
          <w:color w:val="000000"/>
          <w:spacing w:val="1"/>
          <w:sz w:val="24"/>
          <w:szCs w:val="24"/>
        </w:rPr>
        <w:t>s)</w:t>
      </w:r>
      <w:r w:rsidRPr="00AC718E">
        <w:rPr>
          <w:rFonts w:cs="Calibri"/>
          <w:color w:val="000000"/>
          <w:sz w:val="24"/>
          <w:szCs w:val="24"/>
        </w:rPr>
        <w:t>.</w:t>
      </w:r>
    </w:p>
    <w:p w14:paraId="2D241A64" w14:textId="77777777" w:rsidR="00B41FEA" w:rsidRPr="00AC718E" w:rsidRDefault="00B41FEA" w:rsidP="00192C19">
      <w:pPr>
        <w:widowControl w:val="0"/>
        <w:numPr>
          <w:ilvl w:val="0"/>
          <w:numId w:val="41"/>
        </w:numPr>
        <w:autoSpaceDE w:val="0"/>
        <w:autoSpaceDN w:val="0"/>
        <w:adjustRightInd w:val="0"/>
        <w:spacing w:before="34" w:after="0" w:line="240" w:lineRule="auto"/>
        <w:ind w:left="1440" w:right="91" w:hanging="720"/>
        <w:jc w:val="both"/>
        <w:rPr>
          <w:rFonts w:cs="Calibri"/>
          <w:color w:val="000000"/>
          <w:sz w:val="24"/>
          <w:szCs w:val="24"/>
        </w:rPr>
      </w:pPr>
      <w:r w:rsidRPr="00AC718E">
        <w:rPr>
          <w:rFonts w:cs="Calibri"/>
          <w:color w:val="000000"/>
          <w:sz w:val="24"/>
          <w:szCs w:val="24"/>
        </w:rPr>
        <w:t>The FMC not received their agreed fees and management charges as mentioned above.</w:t>
      </w:r>
    </w:p>
    <w:p w14:paraId="5D15301D" w14:textId="77777777" w:rsidR="00EC2109" w:rsidRPr="00AC718E" w:rsidRDefault="00EC2109" w:rsidP="00192C19">
      <w:pPr>
        <w:spacing w:after="0" w:line="240" w:lineRule="auto"/>
        <w:ind w:left="1440" w:hanging="720"/>
        <w:jc w:val="both"/>
        <w:rPr>
          <w:rFonts w:cs="Calibri"/>
          <w:color w:val="000000"/>
          <w:sz w:val="24"/>
          <w:szCs w:val="24"/>
        </w:rPr>
      </w:pPr>
    </w:p>
    <w:p w14:paraId="10E3B4CF"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w:t>
      </w:r>
      <w:r w:rsidRPr="00AC718E">
        <w:rPr>
          <w:rFonts w:eastAsia="MS Mincho" w:cs="Calibri"/>
          <w:color w:val="000000"/>
          <w:sz w:val="24"/>
          <w:szCs w:val="24"/>
        </w:rPr>
        <w:tab/>
        <w:t xml:space="preserve">The said unit is agreed to be sold subject </w:t>
      </w:r>
      <w:proofErr w:type="gramStart"/>
      <w:r w:rsidRPr="00AC718E">
        <w:rPr>
          <w:rFonts w:eastAsia="MS Mincho" w:cs="Calibri"/>
          <w:color w:val="000000"/>
          <w:sz w:val="24"/>
          <w:szCs w:val="24"/>
        </w:rPr>
        <w:t>to :</w:t>
      </w:r>
      <w:proofErr w:type="gramEnd"/>
      <w:r w:rsidRPr="00AC718E">
        <w:rPr>
          <w:rFonts w:eastAsia="MS Mincho" w:cs="Calibri"/>
          <w:color w:val="000000"/>
          <w:sz w:val="24"/>
          <w:szCs w:val="24"/>
        </w:rPr>
        <w:t xml:space="preserve"> </w:t>
      </w:r>
      <w:r w:rsidR="0017380D" w:rsidRPr="00AC718E">
        <w:rPr>
          <w:rFonts w:eastAsia="MS Mincho" w:cs="Calibri"/>
          <w:color w:val="000000"/>
          <w:sz w:val="24"/>
          <w:szCs w:val="24"/>
        </w:rPr>
        <w:t xml:space="preserve"> </w:t>
      </w:r>
    </w:p>
    <w:p w14:paraId="0A9C2EBC" w14:textId="77777777" w:rsidR="00F428B4" w:rsidRPr="00AC718E" w:rsidRDefault="00F428B4" w:rsidP="00192C19">
      <w:pPr>
        <w:spacing w:after="0" w:line="240" w:lineRule="auto"/>
        <w:ind w:right="-65"/>
        <w:jc w:val="both"/>
        <w:rPr>
          <w:rFonts w:eastAsia="MS Mincho" w:cs="Calibri"/>
          <w:color w:val="000000"/>
          <w:sz w:val="24"/>
          <w:szCs w:val="24"/>
        </w:rPr>
      </w:pPr>
    </w:p>
    <w:p w14:paraId="24B9AB5B"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10.1.</w:t>
      </w:r>
      <w:r w:rsidRPr="00AC718E">
        <w:rPr>
          <w:rFonts w:eastAsia="MS Mincho" w:cs="Calibri"/>
          <w:color w:val="000000"/>
          <w:sz w:val="24"/>
          <w:szCs w:val="24"/>
        </w:rPr>
        <w:tab/>
        <w:t>Any scheme or reservation affecting the said Project Land or any part or parts thereof made or to be made by any Authority concerned including the terms covenants stipulations and conditions contained in the Agreement/s relating to the said Project Land.</w:t>
      </w:r>
    </w:p>
    <w:p w14:paraId="01EF795C" w14:textId="77777777" w:rsidR="00CD05AB" w:rsidRPr="00AC718E" w:rsidRDefault="00CD05AB" w:rsidP="00192C19">
      <w:pPr>
        <w:spacing w:after="0" w:line="240" w:lineRule="auto"/>
        <w:ind w:right="-65"/>
        <w:jc w:val="both"/>
        <w:rPr>
          <w:rFonts w:eastAsia="MS Mincho" w:cs="Calibri"/>
          <w:color w:val="000000"/>
          <w:sz w:val="24"/>
          <w:szCs w:val="24"/>
        </w:rPr>
      </w:pPr>
    </w:p>
    <w:p w14:paraId="5B0F73D8" w14:textId="77777777" w:rsidR="00EC2109" w:rsidRPr="00AC718E" w:rsidRDefault="00EC2109" w:rsidP="00192C19">
      <w:pPr>
        <w:spacing w:after="0" w:line="240" w:lineRule="auto"/>
        <w:ind w:left="720" w:right="-65" w:hanging="720"/>
        <w:jc w:val="both"/>
        <w:rPr>
          <w:rFonts w:eastAsia="MS Mincho" w:cs="Calibri"/>
          <w:color w:val="000000"/>
          <w:sz w:val="24"/>
          <w:szCs w:val="24"/>
        </w:rPr>
      </w:pPr>
      <w:r w:rsidRPr="00AC718E">
        <w:rPr>
          <w:rFonts w:eastAsia="MS Mincho" w:cs="Calibri"/>
          <w:color w:val="000000"/>
          <w:sz w:val="24"/>
          <w:szCs w:val="24"/>
        </w:rPr>
        <w:t>10.2.</w:t>
      </w:r>
      <w:r w:rsidRPr="00AC718E">
        <w:rPr>
          <w:rFonts w:eastAsia="MS Mincho" w:cs="Calibri"/>
          <w:color w:val="000000"/>
          <w:sz w:val="24"/>
          <w:szCs w:val="24"/>
        </w:rPr>
        <w:tab/>
        <w:t>Its present permitted user as residential</w:t>
      </w:r>
      <w:r w:rsidR="00212EE0" w:rsidRPr="00AC718E">
        <w:rPr>
          <w:rFonts w:eastAsia="MS Mincho" w:cs="Calibri"/>
          <w:color w:val="000000"/>
          <w:sz w:val="24"/>
          <w:szCs w:val="24"/>
        </w:rPr>
        <w:t xml:space="preserve"> </w:t>
      </w:r>
      <w:r w:rsidRPr="00AC718E">
        <w:rPr>
          <w:rFonts w:eastAsia="MS Mincho" w:cs="Calibri"/>
          <w:color w:val="000000"/>
          <w:sz w:val="24"/>
          <w:szCs w:val="24"/>
        </w:rPr>
        <w:t xml:space="preserve">and/or other permissible users. </w:t>
      </w:r>
    </w:p>
    <w:p w14:paraId="7ADC12DD"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 xml:space="preserve"> </w:t>
      </w:r>
    </w:p>
    <w:p w14:paraId="67CCA09E"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10.3.</w:t>
      </w:r>
      <w:r w:rsidRPr="00AC718E">
        <w:rPr>
          <w:rFonts w:eastAsia="MS Mincho" w:cs="Calibri"/>
          <w:color w:val="000000"/>
          <w:sz w:val="24"/>
          <w:szCs w:val="24"/>
        </w:rPr>
        <w:tab/>
        <w:t xml:space="preserve">Any relevant and necessary covenants as may be stipulated by the Promoters/Owners for the more beneficial and optimum use and enjoyment of the said project land (i.e. </w:t>
      </w:r>
      <w:proofErr w:type="spellStart"/>
      <w:r w:rsidRPr="00AC718E">
        <w:rPr>
          <w:rFonts w:eastAsia="MS Mincho" w:cs="Calibri"/>
          <w:color w:val="000000"/>
          <w:sz w:val="24"/>
          <w:szCs w:val="24"/>
        </w:rPr>
        <w:t>the</w:t>
      </w:r>
      <w:proofErr w:type="spellEnd"/>
      <w:r w:rsidRPr="00AC718E">
        <w:rPr>
          <w:rFonts w:eastAsia="MS Mincho" w:cs="Calibri"/>
          <w:color w:val="000000"/>
          <w:sz w:val="24"/>
          <w:szCs w:val="24"/>
        </w:rPr>
        <w:t xml:space="preserve"> said project land together with the building thereon) in general and for the benefit of any class of holders of any unit/s and other unit/s as the case may be or any part thereof including the absolute and irrevocable right of the Promoters/Owners to exclusively and absolute use and utilize as above enumerated the benefit of any enhanced FSI/FAR or to absorb and consume the TDR rights acquired on any portion/s of the said project land. </w:t>
      </w:r>
    </w:p>
    <w:p w14:paraId="303AC2D0" w14:textId="77777777" w:rsidR="00EC2109" w:rsidRPr="00AC718E" w:rsidRDefault="00EC2109" w:rsidP="00192C19">
      <w:pPr>
        <w:spacing w:after="0" w:line="240" w:lineRule="auto"/>
        <w:ind w:right="-65"/>
        <w:jc w:val="both"/>
        <w:rPr>
          <w:rFonts w:eastAsia="MS Mincho" w:cs="Calibri"/>
          <w:color w:val="000000"/>
          <w:sz w:val="24"/>
          <w:szCs w:val="24"/>
        </w:rPr>
      </w:pPr>
    </w:p>
    <w:p w14:paraId="5950713D"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10.4.</w:t>
      </w:r>
      <w:r w:rsidRPr="00AC718E">
        <w:rPr>
          <w:rFonts w:eastAsia="MS Mincho" w:cs="Calibri"/>
          <w:color w:val="000000"/>
          <w:sz w:val="24"/>
          <w:szCs w:val="24"/>
        </w:rPr>
        <w:tab/>
        <w:t xml:space="preserve">All rights of water, drainage, water course, light and other easement and quasi or reputed easements and rights of adjoining land Owner/s (if any) affecting the same and to any liability to repair or contribute to the repair of roads, ways, passages, sewers, drains, gutters, fences and other like matters. The Promoters/Owners shall not be required to show the creation of or define or apportion any burden. </w:t>
      </w:r>
    </w:p>
    <w:p w14:paraId="7E151C87" w14:textId="77777777" w:rsidR="00EC2109" w:rsidRPr="00AC718E" w:rsidRDefault="00EC2109" w:rsidP="00192C19">
      <w:pPr>
        <w:spacing w:after="0" w:line="240" w:lineRule="auto"/>
        <w:ind w:right="-65"/>
        <w:jc w:val="both"/>
        <w:rPr>
          <w:rFonts w:eastAsia="MS Mincho" w:cs="Calibri"/>
          <w:color w:val="000000"/>
          <w:sz w:val="24"/>
          <w:szCs w:val="24"/>
        </w:rPr>
      </w:pPr>
    </w:p>
    <w:p w14:paraId="0AF4726A" w14:textId="77777777" w:rsidR="00EC2109" w:rsidRPr="00AC718E" w:rsidRDefault="00EC2109"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lastRenderedPageBreak/>
        <w:t>10.5.</w:t>
      </w:r>
      <w:r w:rsidRPr="00AC718E">
        <w:rPr>
          <w:rFonts w:eastAsia="MS Mincho" w:cs="Calibri"/>
          <w:color w:val="000000"/>
          <w:sz w:val="24"/>
          <w:szCs w:val="24"/>
        </w:rPr>
        <w:tab/>
        <w:t>All the covenants and conditions ensuring for the benefit of the person/s as contained in the Agreement/s made between them and/or the Promoters/Owners, the said Order/s passed under the Ceiling Act, Order of layout and/or sub-division relating to the said Project Land, Order of conversion and all terms and conditions stipulated by the Promoters/Owners in respect of the common areas and facilities and amenities to be provided for the benefits of the said project land or any part/s thereof.</w:t>
      </w:r>
    </w:p>
    <w:p w14:paraId="5ED5FA4A" w14:textId="77777777" w:rsidR="00EC2109" w:rsidRPr="00AC718E" w:rsidRDefault="00EC2109" w:rsidP="00192C19">
      <w:pPr>
        <w:spacing w:after="0" w:line="240" w:lineRule="auto"/>
        <w:ind w:left="720" w:right="-65" w:hanging="720"/>
        <w:jc w:val="both"/>
        <w:rPr>
          <w:rFonts w:cs="Calibri"/>
          <w:b/>
          <w:color w:val="000000"/>
          <w:sz w:val="24"/>
          <w:szCs w:val="24"/>
          <w:u w:val="single"/>
        </w:rPr>
      </w:pPr>
    </w:p>
    <w:p w14:paraId="51EFC20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10.6</w:t>
      </w:r>
      <w:r w:rsidRPr="00AC718E">
        <w:rPr>
          <w:rFonts w:cs="Calibri"/>
          <w:color w:val="000000"/>
          <w:sz w:val="24"/>
          <w:szCs w:val="24"/>
        </w:rPr>
        <w:tab/>
        <w:t>The Promoters have duly intimated to the Allottee/s that as per prevailing Development Control Rules and Regulations, mandatory REFUGE AREAS are marked in each Building and the said spaces are kept open for assembly of all residents from floors from the building in case of unexpected accidental or troublesome incidences or casualty. Such assembly areas / points are at all times required to be kept open and unoccupied by all Allottees, including Allottee/s under this Agreement. The Allottee/s along with other Allottees shall maintain these spaces at their own responsibility and efforts. Immediately after formation of the Unit association and / or after formation of the Ad-HOC Body / Management Body for the said condominium /association / society, the responsibility of management and maintenance of these spaces shall vest upon the Unit association / society and such Association of Allottees shall be solely responsible to manage and maintain the spaces at their own cost, responsibility and risks, without making the Promoters anyway liable or responsible for the same. No Allottee is allowed or permitted to dump or store any material in these areas and the Refugee Areas of prescribed floors from the said Building has to be vacant and open for all time.</w:t>
      </w:r>
    </w:p>
    <w:p w14:paraId="75F4260A" w14:textId="77777777" w:rsidR="00EC2109" w:rsidRPr="00AC718E" w:rsidRDefault="00EC2109" w:rsidP="00192C19">
      <w:pPr>
        <w:spacing w:after="0" w:line="240" w:lineRule="auto"/>
        <w:jc w:val="both"/>
        <w:rPr>
          <w:rFonts w:cs="Calibri"/>
          <w:color w:val="000000"/>
          <w:sz w:val="24"/>
          <w:szCs w:val="24"/>
        </w:rPr>
      </w:pPr>
    </w:p>
    <w:p w14:paraId="32644C1D" w14:textId="77777777" w:rsidR="00EC2109" w:rsidRPr="00AC718E" w:rsidRDefault="00EC2109" w:rsidP="00192C19">
      <w:pPr>
        <w:spacing w:after="0" w:line="240" w:lineRule="auto"/>
        <w:ind w:right="-65"/>
        <w:jc w:val="both"/>
        <w:rPr>
          <w:rFonts w:cs="Calibri"/>
          <w:color w:val="000000"/>
          <w:sz w:val="24"/>
          <w:szCs w:val="24"/>
        </w:rPr>
      </w:pPr>
      <w:r w:rsidRPr="00AC718E">
        <w:rPr>
          <w:rFonts w:cs="Calibri"/>
          <w:bCs/>
          <w:color w:val="000000"/>
          <w:sz w:val="24"/>
          <w:szCs w:val="24"/>
        </w:rPr>
        <w:t>10.</w:t>
      </w:r>
      <w:r w:rsidR="00CD05AB" w:rsidRPr="00AC718E">
        <w:rPr>
          <w:rFonts w:cs="Calibri"/>
          <w:bCs/>
          <w:color w:val="000000"/>
          <w:sz w:val="24"/>
          <w:szCs w:val="24"/>
        </w:rPr>
        <w:t>7</w:t>
      </w:r>
      <w:r w:rsidRPr="00AC718E">
        <w:rPr>
          <w:rFonts w:cs="Calibri"/>
          <w:bCs/>
          <w:color w:val="000000"/>
          <w:sz w:val="24"/>
          <w:szCs w:val="24"/>
        </w:rPr>
        <w:t>.</w:t>
      </w:r>
      <w:r w:rsidRPr="00AC718E">
        <w:rPr>
          <w:rFonts w:cs="Calibri"/>
          <w:bCs/>
          <w:color w:val="000000"/>
          <w:sz w:val="24"/>
          <w:szCs w:val="24"/>
        </w:rPr>
        <w:tab/>
      </w:r>
      <w:r w:rsidRPr="00AC718E">
        <w:rPr>
          <w:rFonts w:cs="Calibri"/>
          <w:color w:val="000000"/>
          <w:sz w:val="24"/>
          <w:szCs w:val="24"/>
        </w:rPr>
        <w:t xml:space="preserve">The phase wise development of the </w:t>
      </w:r>
      <w:r w:rsidR="00BF69C1" w:rsidRPr="00AC718E">
        <w:rPr>
          <w:rFonts w:cs="Calibri"/>
          <w:color w:val="000000"/>
          <w:sz w:val="24"/>
          <w:szCs w:val="24"/>
        </w:rPr>
        <w:t>‘</w:t>
      </w:r>
      <w:r w:rsidR="003206A1" w:rsidRPr="00AC718E">
        <w:rPr>
          <w:rFonts w:cs="Calibri"/>
          <w:color w:val="000000"/>
          <w:sz w:val="24"/>
          <w:szCs w:val="24"/>
        </w:rPr>
        <w:t>AUGUST TOWERS</w:t>
      </w:r>
      <w:r w:rsidR="00BF69C1" w:rsidRPr="00AC718E">
        <w:rPr>
          <w:rFonts w:cs="Calibri"/>
          <w:color w:val="000000"/>
          <w:sz w:val="24"/>
          <w:szCs w:val="24"/>
        </w:rPr>
        <w:t xml:space="preserve">’ within the said larger land layout </w:t>
      </w:r>
      <w:r w:rsidRPr="00AC718E">
        <w:rPr>
          <w:rFonts w:cs="Calibri"/>
          <w:color w:val="000000"/>
          <w:sz w:val="24"/>
          <w:szCs w:val="24"/>
        </w:rPr>
        <w:t>has been made for the convenience of the Promoters/Owners and Allottee/s. No separate fencing and gate will be allowed for separating any particular phase</w:t>
      </w:r>
      <w:r w:rsidR="004C063A" w:rsidRPr="00AC718E">
        <w:rPr>
          <w:rFonts w:cs="Calibri"/>
          <w:color w:val="000000"/>
          <w:sz w:val="24"/>
          <w:szCs w:val="24"/>
        </w:rPr>
        <w:t>/project or projects within the said larger land</w:t>
      </w:r>
      <w:r w:rsidRPr="00AC718E">
        <w:rPr>
          <w:rFonts w:cs="Calibri"/>
          <w:color w:val="000000"/>
          <w:sz w:val="24"/>
          <w:szCs w:val="24"/>
        </w:rPr>
        <w:t xml:space="preserve"> for whatsoever reason. All Allottee/s in all </w:t>
      </w:r>
      <w:r w:rsidR="006C7C5D" w:rsidRPr="00AC718E">
        <w:rPr>
          <w:rFonts w:cs="Calibri"/>
          <w:color w:val="000000"/>
          <w:sz w:val="24"/>
          <w:szCs w:val="24"/>
        </w:rPr>
        <w:t>projects/</w:t>
      </w:r>
      <w:r w:rsidRPr="00AC718E">
        <w:rPr>
          <w:rFonts w:cs="Calibri"/>
          <w:color w:val="000000"/>
          <w:sz w:val="24"/>
          <w:szCs w:val="24"/>
        </w:rPr>
        <w:t xml:space="preserve">phases shall have free access to all </w:t>
      </w:r>
      <w:r w:rsidR="006C7C5D" w:rsidRPr="00AC718E">
        <w:rPr>
          <w:rFonts w:cs="Calibri"/>
          <w:color w:val="000000"/>
          <w:sz w:val="24"/>
          <w:szCs w:val="24"/>
        </w:rPr>
        <w:t>project/</w:t>
      </w:r>
      <w:r w:rsidRPr="00AC718E">
        <w:rPr>
          <w:rFonts w:cs="Calibri"/>
          <w:color w:val="000000"/>
          <w:sz w:val="24"/>
          <w:szCs w:val="24"/>
        </w:rPr>
        <w:t xml:space="preserve">phase’s </w:t>
      </w:r>
      <w:proofErr w:type="gramStart"/>
      <w:r w:rsidRPr="00AC718E">
        <w:rPr>
          <w:rFonts w:cs="Calibri"/>
          <w:color w:val="000000"/>
          <w:sz w:val="24"/>
          <w:szCs w:val="24"/>
        </w:rPr>
        <w:t>i.e.</w:t>
      </w:r>
      <w:proofErr w:type="gramEnd"/>
      <w:r w:rsidR="006C7C5D" w:rsidRPr="00AC718E">
        <w:rPr>
          <w:rFonts w:cs="Calibri"/>
          <w:color w:val="000000"/>
          <w:sz w:val="24"/>
          <w:szCs w:val="24"/>
        </w:rPr>
        <w:t xml:space="preserve"> ‘</w:t>
      </w:r>
      <w:r w:rsidR="002E5B38" w:rsidRPr="00AC718E">
        <w:rPr>
          <w:rFonts w:cs="Calibri"/>
          <w:color w:val="000000"/>
          <w:sz w:val="24"/>
          <w:szCs w:val="24"/>
        </w:rPr>
        <w:t>AUGUST TOWERS</w:t>
      </w:r>
      <w:r w:rsidR="006C7C5D" w:rsidRPr="00AC718E">
        <w:rPr>
          <w:rFonts w:cs="Calibri"/>
          <w:color w:val="000000"/>
          <w:sz w:val="24"/>
          <w:szCs w:val="24"/>
        </w:rPr>
        <w:t>’ layout</w:t>
      </w:r>
      <w:r w:rsidR="00C63582" w:rsidRPr="00AC718E">
        <w:rPr>
          <w:rFonts w:cs="Calibri"/>
          <w:color w:val="000000"/>
          <w:sz w:val="24"/>
          <w:szCs w:val="24"/>
        </w:rPr>
        <w:t>.</w:t>
      </w:r>
    </w:p>
    <w:p w14:paraId="4CC8BF63" w14:textId="77777777" w:rsidR="00EC2109" w:rsidRPr="00AC718E" w:rsidRDefault="00EC2109" w:rsidP="00192C19">
      <w:pPr>
        <w:spacing w:after="0" w:line="240" w:lineRule="auto"/>
        <w:ind w:left="1440" w:hanging="720"/>
        <w:jc w:val="both"/>
        <w:rPr>
          <w:rFonts w:cs="Calibri"/>
          <w:color w:val="000000"/>
          <w:sz w:val="24"/>
          <w:szCs w:val="24"/>
        </w:rPr>
      </w:pPr>
    </w:p>
    <w:p w14:paraId="4C632469" w14:textId="77777777" w:rsidR="00EC2109" w:rsidRPr="00AC718E" w:rsidRDefault="00EC2109" w:rsidP="00192C19">
      <w:pPr>
        <w:spacing w:after="0" w:line="240" w:lineRule="auto"/>
        <w:jc w:val="both"/>
        <w:rPr>
          <w:rFonts w:eastAsia="MS Mincho" w:cs="Calibri"/>
          <w:color w:val="000000"/>
          <w:sz w:val="24"/>
          <w:szCs w:val="24"/>
        </w:rPr>
      </w:pPr>
      <w:r w:rsidRPr="00AC718E">
        <w:rPr>
          <w:rFonts w:cs="Calibri"/>
          <w:color w:val="000000"/>
          <w:sz w:val="24"/>
          <w:szCs w:val="24"/>
        </w:rPr>
        <w:t>10.</w:t>
      </w:r>
      <w:r w:rsidR="00CD05AB" w:rsidRPr="00AC718E">
        <w:rPr>
          <w:rFonts w:cs="Calibri"/>
          <w:color w:val="000000"/>
          <w:sz w:val="24"/>
          <w:szCs w:val="24"/>
        </w:rPr>
        <w:t>8</w:t>
      </w:r>
      <w:r w:rsidRPr="00AC718E">
        <w:rPr>
          <w:rFonts w:cs="Calibri"/>
          <w:color w:val="000000"/>
          <w:sz w:val="24"/>
          <w:szCs w:val="24"/>
        </w:rPr>
        <w:t xml:space="preserve">. </w:t>
      </w:r>
      <w:r w:rsidRPr="00AC718E">
        <w:rPr>
          <w:rFonts w:cs="Calibri"/>
          <w:color w:val="000000"/>
          <w:sz w:val="24"/>
          <w:szCs w:val="24"/>
        </w:rPr>
        <w:tab/>
        <w:t xml:space="preserve">The said Unit shall be subject to all the following conditions: (each/either </w:t>
      </w:r>
      <w:r w:rsidRPr="00AC718E">
        <w:rPr>
          <w:rFonts w:eastAsia="MS Mincho" w:cs="Calibri"/>
          <w:color w:val="000000"/>
          <w:sz w:val="24"/>
          <w:szCs w:val="24"/>
        </w:rPr>
        <w:t>applicable in the context of the specific sale)</w:t>
      </w:r>
    </w:p>
    <w:p w14:paraId="1278BC1F" w14:textId="77777777" w:rsidR="00526747" w:rsidRPr="00AC718E" w:rsidRDefault="00526747" w:rsidP="00192C19">
      <w:pPr>
        <w:spacing w:after="0" w:line="240" w:lineRule="auto"/>
        <w:jc w:val="both"/>
        <w:rPr>
          <w:rFonts w:eastAsia="MS Mincho" w:cs="Calibri"/>
          <w:color w:val="000000"/>
          <w:sz w:val="24"/>
          <w:szCs w:val="24"/>
        </w:rPr>
      </w:pPr>
    </w:p>
    <w:p w14:paraId="3CD59AEC" w14:textId="77777777" w:rsidR="00EC2109" w:rsidRPr="00AC718E" w:rsidRDefault="00EC2109"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a.</w:t>
      </w:r>
      <w:r w:rsidRPr="00AC718E">
        <w:rPr>
          <w:rFonts w:eastAsia="MS Mincho" w:cs="Calibri"/>
          <w:color w:val="000000"/>
          <w:sz w:val="24"/>
          <w:szCs w:val="24"/>
        </w:rPr>
        <w:tab/>
        <w:t>The access to the individual apartments shall be as per the sanctioned plan and/or revised plan from time to time.</w:t>
      </w:r>
    </w:p>
    <w:p w14:paraId="69A52945"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002D3E99" w14:textId="77777777" w:rsidR="00EC2109" w:rsidRPr="00AC718E" w:rsidRDefault="00EC2109"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b.</w:t>
      </w:r>
      <w:r w:rsidRPr="00AC718E">
        <w:rPr>
          <w:rFonts w:eastAsia="MS Mincho" w:cs="Calibri"/>
          <w:color w:val="000000"/>
          <w:sz w:val="24"/>
          <w:szCs w:val="24"/>
        </w:rPr>
        <w:tab/>
        <w:t>Air- Conditioners shall be fixed in the space provided by the Architect of the Promoters/Owners and location of the air-conditioners shall be restricted to the above-mentioned space only.</w:t>
      </w:r>
    </w:p>
    <w:p w14:paraId="62C710BA"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09D9A2AA"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c</w:t>
      </w:r>
      <w:r w:rsidR="00EC2109" w:rsidRPr="00AC718E">
        <w:rPr>
          <w:rFonts w:eastAsia="MS Mincho" w:cs="Calibri"/>
          <w:color w:val="000000"/>
          <w:sz w:val="24"/>
          <w:szCs w:val="24"/>
        </w:rPr>
        <w:t>.</w:t>
      </w:r>
      <w:r w:rsidR="00EC2109" w:rsidRPr="00AC718E">
        <w:rPr>
          <w:rFonts w:eastAsia="MS Mincho" w:cs="Calibri"/>
          <w:color w:val="000000"/>
          <w:sz w:val="24"/>
          <w:szCs w:val="24"/>
        </w:rPr>
        <w:tab/>
        <w:t>No sign board/s, neon sign boards or electronic board/s will be permitted to be displayed in any place in the compound or in any of the open space or on the top of any building/s, as all such open spaces.</w:t>
      </w:r>
    </w:p>
    <w:p w14:paraId="7D42159E"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6B4441A3"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d</w:t>
      </w:r>
      <w:r w:rsidR="00EC2109" w:rsidRPr="00AC718E">
        <w:rPr>
          <w:rFonts w:eastAsia="MS Mincho" w:cs="Calibri"/>
          <w:color w:val="000000"/>
          <w:sz w:val="24"/>
          <w:szCs w:val="24"/>
        </w:rPr>
        <w:t>.</w:t>
      </w:r>
      <w:r w:rsidR="00EC2109" w:rsidRPr="00AC718E">
        <w:rPr>
          <w:rFonts w:eastAsia="MS Mincho" w:cs="Calibri"/>
          <w:color w:val="000000"/>
          <w:sz w:val="24"/>
          <w:szCs w:val="24"/>
        </w:rPr>
        <w:tab/>
        <w:t>The Construction of chimneys, hanging telephone wires and broadband connections, electric connections, connections for computer devices which require external wiring cables, lines, dish antennas will not be permitted to be installed except in the manner prescribed by the Promoters/Owners in writing.</w:t>
      </w:r>
    </w:p>
    <w:p w14:paraId="3496F224"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1DD42686"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e</w:t>
      </w:r>
      <w:r w:rsidR="00EC2109" w:rsidRPr="00AC718E">
        <w:rPr>
          <w:rFonts w:eastAsia="MS Mincho" w:cs="Calibri"/>
          <w:color w:val="000000"/>
          <w:sz w:val="24"/>
          <w:szCs w:val="24"/>
        </w:rPr>
        <w:t>.</w:t>
      </w:r>
      <w:r w:rsidR="00EC2109" w:rsidRPr="00AC718E">
        <w:rPr>
          <w:rFonts w:eastAsia="MS Mincho" w:cs="Calibri"/>
          <w:color w:val="000000"/>
          <w:sz w:val="24"/>
          <w:szCs w:val="24"/>
        </w:rPr>
        <w:tab/>
        <w:t>The installation of any grills or any doors shall only be as per the form prescribed by the Promoters/Owners Architect in writing.</w:t>
      </w:r>
    </w:p>
    <w:p w14:paraId="6ED6952E"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3925EFE3" w14:textId="77777777" w:rsidR="00EC2109" w:rsidRPr="00AC718E" w:rsidRDefault="00EC2109"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lastRenderedPageBreak/>
        <w:t xml:space="preserve">f. </w:t>
      </w:r>
      <w:r w:rsidRPr="00AC718E">
        <w:rPr>
          <w:rFonts w:eastAsia="MS Mincho" w:cs="Calibri"/>
          <w:color w:val="000000"/>
          <w:sz w:val="24"/>
          <w:szCs w:val="24"/>
        </w:rPr>
        <w:tab/>
        <w:t>The Promoters/Owners shall, in respect of any amount remaining unpaid by the Allottee/s under the terms and conditions of this agreement have first lien and charge on the said unit agreed to be purchased by the Allottee/s.</w:t>
      </w:r>
    </w:p>
    <w:p w14:paraId="7F7099C6"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1DC8379E" w14:textId="77777777" w:rsidR="00EC2109" w:rsidRPr="00AC718E" w:rsidRDefault="00CD05AB" w:rsidP="00192C19">
      <w:pPr>
        <w:spacing w:after="0" w:line="240" w:lineRule="auto"/>
        <w:ind w:left="1440" w:hanging="720"/>
        <w:jc w:val="both"/>
        <w:rPr>
          <w:rFonts w:eastAsia="MS Mincho" w:cs="Calibri"/>
          <w:color w:val="000000"/>
          <w:sz w:val="24"/>
          <w:szCs w:val="24"/>
        </w:rPr>
      </w:pPr>
      <w:r w:rsidRPr="00AC718E">
        <w:rPr>
          <w:rFonts w:eastAsia="MS Mincho" w:cs="Calibri"/>
          <w:color w:val="000000"/>
          <w:sz w:val="24"/>
          <w:szCs w:val="24"/>
        </w:rPr>
        <w:t>g</w:t>
      </w:r>
      <w:r w:rsidR="00EC2109" w:rsidRPr="00AC718E">
        <w:rPr>
          <w:rFonts w:eastAsia="MS Mincho" w:cs="Calibri"/>
          <w:color w:val="000000"/>
          <w:sz w:val="24"/>
          <w:szCs w:val="24"/>
        </w:rPr>
        <w:t>.</w:t>
      </w:r>
      <w:r w:rsidR="00EC2109" w:rsidRPr="00AC718E">
        <w:rPr>
          <w:rFonts w:eastAsia="MS Mincho" w:cs="Calibri"/>
          <w:color w:val="000000"/>
          <w:sz w:val="24"/>
          <w:szCs w:val="24"/>
        </w:rPr>
        <w:tab/>
        <w:t>No clothes shall be hung out for drying by the purchaser/s except within the Service Terrace/ Service Balcony.</w:t>
      </w:r>
    </w:p>
    <w:p w14:paraId="250A7773" w14:textId="77777777" w:rsidR="00F321F2" w:rsidRPr="00AC718E" w:rsidRDefault="00F321F2" w:rsidP="00192C19">
      <w:pPr>
        <w:spacing w:after="0" w:line="240" w:lineRule="auto"/>
        <w:ind w:left="1440" w:hanging="720"/>
        <w:jc w:val="both"/>
        <w:rPr>
          <w:rFonts w:eastAsia="MS Mincho" w:cs="Calibri"/>
          <w:color w:val="000000"/>
          <w:sz w:val="24"/>
          <w:szCs w:val="24"/>
        </w:rPr>
      </w:pPr>
    </w:p>
    <w:p w14:paraId="1D954275" w14:textId="77777777" w:rsidR="007F5B26" w:rsidRPr="00AC718E" w:rsidRDefault="00F321F2"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10.</w:t>
      </w:r>
      <w:r w:rsidR="00CD05AB" w:rsidRPr="00AC718E">
        <w:rPr>
          <w:rFonts w:eastAsia="MS Mincho" w:cs="Calibri"/>
          <w:color w:val="000000"/>
          <w:sz w:val="24"/>
          <w:szCs w:val="24"/>
        </w:rPr>
        <w:t>9</w:t>
      </w:r>
      <w:r w:rsidRPr="00AC718E">
        <w:rPr>
          <w:rFonts w:eastAsia="MS Mincho" w:cs="Calibri"/>
          <w:color w:val="000000"/>
          <w:sz w:val="24"/>
          <w:szCs w:val="24"/>
        </w:rPr>
        <w:t>.</w:t>
      </w:r>
      <w:r w:rsidRPr="00AC718E">
        <w:rPr>
          <w:rFonts w:eastAsia="MS Mincho" w:cs="Calibri"/>
          <w:color w:val="000000"/>
          <w:sz w:val="24"/>
          <w:szCs w:val="24"/>
        </w:rPr>
        <w:tab/>
        <w:t xml:space="preserve">As </w:t>
      </w:r>
      <w:r w:rsidR="00A14645" w:rsidRPr="00AC718E">
        <w:rPr>
          <w:rFonts w:eastAsia="MS Mincho" w:cs="Calibri"/>
          <w:color w:val="000000"/>
          <w:sz w:val="24"/>
          <w:szCs w:val="24"/>
        </w:rPr>
        <w:t xml:space="preserve">disclosed to and as agreed by the Allottees </w:t>
      </w:r>
      <w:r w:rsidRPr="00AC718E">
        <w:rPr>
          <w:rFonts w:eastAsia="MS Mincho" w:cs="Calibri"/>
          <w:color w:val="000000"/>
          <w:sz w:val="24"/>
          <w:szCs w:val="24"/>
        </w:rPr>
        <w:t>the possession of Parking Area mentioned in the PROPERTY SCHEDULE – IV, will be handed over after completion of the concerned Parking Zone from respective Parking Level. Till the agreed parking area is finally allotted, the Promoters will make a Temporary Parking Arrangement</w:t>
      </w:r>
      <w:r w:rsidR="00A14645" w:rsidRPr="00AC718E">
        <w:rPr>
          <w:rFonts w:eastAsia="MS Mincho" w:cs="Calibri"/>
          <w:color w:val="000000"/>
          <w:sz w:val="24"/>
          <w:szCs w:val="24"/>
        </w:rPr>
        <w:t>/allot a temporary parking</w:t>
      </w:r>
      <w:r w:rsidRPr="00AC718E">
        <w:rPr>
          <w:rFonts w:eastAsia="MS Mincho" w:cs="Calibri"/>
          <w:color w:val="000000"/>
          <w:sz w:val="24"/>
          <w:szCs w:val="24"/>
        </w:rPr>
        <w:t xml:space="preserve"> </w:t>
      </w:r>
      <w:r w:rsidR="00A14645" w:rsidRPr="00AC718E">
        <w:rPr>
          <w:rFonts w:eastAsia="MS Mincho" w:cs="Calibri"/>
          <w:color w:val="000000"/>
          <w:sz w:val="24"/>
          <w:szCs w:val="24"/>
        </w:rPr>
        <w:t xml:space="preserve">to the </w:t>
      </w:r>
      <w:r w:rsidRPr="00AC718E">
        <w:rPr>
          <w:rFonts w:eastAsia="MS Mincho" w:cs="Calibri"/>
          <w:color w:val="000000"/>
          <w:sz w:val="24"/>
          <w:szCs w:val="24"/>
        </w:rPr>
        <w:t>Allottee</w:t>
      </w:r>
      <w:r w:rsidR="00A14645" w:rsidRPr="00AC718E">
        <w:rPr>
          <w:rFonts w:eastAsia="MS Mincho" w:cs="Calibri"/>
          <w:color w:val="000000"/>
          <w:sz w:val="24"/>
          <w:szCs w:val="24"/>
        </w:rPr>
        <w:t>/</w:t>
      </w:r>
      <w:r w:rsidRPr="00AC718E">
        <w:rPr>
          <w:rFonts w:eastAsia="MS Mincho" w:cs="Calibri"/>
          <w:color w:val="000000"/>
          <w:sz w:val="24"/>
          <w:szCs w:val="24"/>
        </w:rPr>
        <w:t>s</w:t>
      </w:r>
      <w:r w:rsidR="00A14645" w:rsidRPr="00AC718E">
        <w:rPr>
          <w:rFonts w:eastAsia="MS Mincho" w:cs="Calibri"/>
          <w:color w:val="000000"/>
          <w:sz w:val="24"/>
          <w:szCs w:val="24"/>
        </w:rPr>
        <w:t xml:space="preserve"> herein</w:t>
      </w:r>
      <w:r w:rsidRPr="00AC718E">
        <w:rPr>
          <w:rFonts w:eastAsia="MS Mincho" w:cs="Calibri"/>
          <w:color w:val="000000"/>
          <w:sz w:val="24"/>
          <w:szCs w:val="24"/>
        </w:rPr>
        <w:t xml:space="preserve"> </w:t>
      </w:r>
      <w:proofErr w:type="spellStart"/>
      <w:r w:rsidR="00A14645" w:rsidRPr="00AC718E">
        <w:rPr>
          <w:rFonts w:eastAsia="MS Mincho" w:cs="Calibri"/>
          <w:color w:val="000000"/>
          <w:sz w:val="24"/>
          <w:szCs w:val="24"/>
        </w:rPr>
        <w:t>upto</w:t>
      </w:r>
      <w:proofErr w:type="spellEnd"/>
      <w:r w:rsidR="00A14645" w:rsidRPr="00AC718E">
        <w:rPr>
          <w:rFonts w:eastAsia="MS Mincho" w:cs="Calibri"/>
          <w:color w:val="000000"/>
          <w:sz w:val="24"/>
          <w:szCs w:val="24"/>
        </w:rPr>
        <w:t xml:space="preserve"> such time</w:t>
      </w:r>
      <w:r w:rsidR="00B96BE2" w:rsidRPr="00AC718E">
        <w:rPr>
          <w:rFonts w:eastAsia="MS Mincho" w:cs="Calibri"/>
          <w:color w:val="000000"/>
          <w:sz w:val="24"/>
          <w:szCs w:val="24"/>
        </w:rPr>
        <w:t xml:space="preserve"> as the </w:t>
      </w:r>
      <w:r w:rsidRPr="00AC718E">
        <w:rPr>
          <w:rFonts w:eastAsia="MS Mincho" w:cs="Calibri"/>
          <w:color w:val="000000"/>
          <w:sz w:val="24"/>
          <w:szCs w:val="24"/>
        </w:rPr>
        <w:t xml:space="preserve">agreed parking area </w:t>
      </w:r>
      <w:r w:rsidR="00B96BE2" w:rsidRPr="00AC718E">
        <w:rPr>
          <w:rFonts w:eastAsia="MS Mincho" w:cs="Calibri"/>
          <w:color w:val="000000"/>
          <w:sz w:val="24"/>
          <w:szCs w:val="24"/>
        </w:rPr>
        <w:t>under the Agreement is</w:t>
      </w:r>
      <w:r w:rsidRPr="00AC718E">
        <w:rPr>
          <w:rFonts w:eastAsia="MS Mincho" w:cs="Calibri"/>
          <w:color w:val="000000"/>
          <w:sz w:val="24"/>
          <w:szCs w:val="24"/>
        </w:rPr>
        <w:t xml:space="preserve"> completed</w:t>
      </w:r>
      <w:r w:rsidR="00B96BE2" w:rsidRPr="00AC718E">
        <w:rPr>
          <w:rFonts w:eastAsia="MS Mincho" w:cs="Calibri"/>
          <w:color w:val="000000"/>
          <w:sz w:val="24"/>
          <w:szCs w:val="24"/>
        </w:rPr>
        <w:t xml:space="preserve"> and possession thereof handed over to the Allottee/s whereupon</w:t>
      </w:r>
      <w:r w:rsidRPr="00AC718E">
        <w:rPr>
          <w:rFonts w:eastAsia="MS Mincho" w:cs="Calibri"/>
          <w:color w:val="000000"/>
          <w:sz w:val="24"/>
          <w:szCs w:val="24"/>
        </w:rPr>
        <w:t xml:space="preserve"> the Allottee</w:t>
      </w:r>
      <w:r w:rsidR="00B96BE2" w:rsidRPr="00AC718E">
        <w:rPr>
          <w:rFonts w:eastAsia="MS Mincho" w:cs="Calibri"/>
          <w:color w:val="000000"/>
          <w:sz w:val="24"/>
          <w:szCs w:val="24"/>
        </w:rPr>
        <w:t>s shall</w:t>
      </w:r>
      <w:r w:rsidRPr="00AC718E">
        <w:rPr>
          <w:rFonts w:eastAsia="MS Mincho" w:cs="Calibri"/>
          <w:color w:val="000000"/>
          <w:sz w:val="24"/>
          <w:szCs w:val="24"/>
        </w:rPr>
        <w:t xml:space="preserve"> </w:t>
      </w:r>
      <w:r w:rsidR="00B96BE2" w:rsidRPr="00AC718E">
        <w:rPr>
          <w:rFonts w:eastAsia="MS Mincho" w:cs="Calibri"/>
          <w:color w:val="000000"/>
          <w:sz w:val="24"/>
          <w:szCs w:val="24"/>
        </w:rPr>
        <w:t>be entitled to use such parking and the tempo</w:t>
      </w:r>
      <w:r w:rsidR="005F62AF" w:rsidRPr="00AC718E">
        <w:rPr>
          <w:rFonts w:eastAsia="MS Mincho" w:cs="Calibri"/>
          <w:color w:val="000000"/>
          <w:sz w:val="24"/>
          <w:szCs w:val="24"/>
        </w:rPr>
        <w:t>ra</w:t>
      </w:r>
      <w:r w:rsidR="00B96BE2" w:rsidRPr="00AC718E">
        <w:rPr>
          <w:rFonts w:eastAsia="MS Mincho" w:cs="Calibri"/>
          <w:color w:val="000000"/>
          <w:sz w:val="24"/>
          <w:szCs w:val="24"/>
        </w:rPr>
        <w:t xml:space="preserve">ry parking arrangement </w:t>
      </w:r>
      <w:r w:rsidR="00235E99" w:rsidRPr="00AC718E">
        <w:rPr>
          <w:rFonts w:eastAsia="MS Mincho" w:cs="Calibri"/>
          <w:color w:val="000000"/>
          <w:sz w:val="24"/>
          <w:szCs w:val="24"/>
        </w:rPr>
        <w:t>shall thereupon revert back to the Promoters forthwith</w:t>
      </w:r>
      <w:r w:rsidR="009E77BA" w:rsidRPr="00AC718E">
        <w:rPr>
          <w:rFonts w:eastAsia="MS Mincho" w:cs="Calibri"/>
          <w:color w:val="000000"/>
          <w:sz w:val="24"/>
          <w:szCs w:val="24"/>
        </w:rPr>
        <w:t xml:space="preserve"> as agreed by</w:t>
      </w:r>
      <w:r w:rsidR="007F5B26" w:rsidRPr="00AC718E">
        <w:rPr>
          <w:rFonts w:eastAsia="MS Mincho" w:cs="Calibri"/>
          <w:color w:val="000000"/>
          <w:sz w:val="24"/>
          <w:szCs w:val="24"/>
        </w:rPr>
        <w:t xml:space="preserve"> the Allottees.</w:t>
      </w:r>
    </w:p>
    <w:p w14:paraId="02234784" w14:textId="77777777" w:rsidR="00EC2109" w:rsidRPr="00AC718E" w:rsidRDefault="00EC2109" w:rsidP="00192C19">
      <w:pPr>
        <w:spacing w:after="0" w:line="240" w:lineRule="auto"/>
        <w:ind w:left="720" w:hanging="720"/>
        <w:jc w:val="both"/>
        <w:rPr>
          <w:rFonts w:eastAsia="MS Mincho" w:cs="Calibri"/>
          <w:color w:val="000000"/>
          <w:sz w:val="24"/>
          <w:szCs w:val="24"/>
        </w:rPr>
      </w:pPr>
    </w:p>
    <w:p w14:paraId="1E7B5198" w14:textId="77777777" w:rsidR="00EC2109" w:rsidRPr="00AC718E" w:rsidRDefault="00EC2109" w:rsidP="00192C19">
      <w:pPr>
        <w:spacing w:line="240" w:lineRule="auto"/>
        <w:ind w:right="-65"/>
        <w:jc w:val="both"/>
        <w:rPr>
          <w:rFonts w:eastAsia="MS Mincho" w:cs="Calibri"/>
          <w:color w:val="000000"/>
          <w:sz w:val="24"/>
          <w:szCs w:val="24"/>
        </w:rPr>
      </w:pPr>
      <w:r w:rsidRPr="00AC718E">
        <w:rPr>
          <w:rFonts w:eastAsia="MS Mincho" w:cs="Calibri"/>
          <w:color w:val="000000"/>
          <w:sz w:val="24"/>
          <w:szCs w:val="24"/>
        </w:rPr>
        <w:t>10.</w:t>
      </w:r>
      <w:r w:rsidR="00CD05AB" w:rsidRPr="00AC718E">
        <w:rPr>
          <w:rFonts w:eastAsia="MS Mincho" w:cs="Calibri"/>
          <w:color w:val="000000"/>
          <w:sz w:val="24"/>
          <w:szCs w:val="24"/>
        </w:rPr>
        <w:t>10</w:t>
      </w:r>
      <w:r w:rsidR="00CD05AB" w:rsidRPr="00AC718E">
        <w:rPr>
          <w:rFonts w:eastAsia="MS Mincho" w:cs="Calibri"/>
          <w:color w:val="000000"/>
          <w:sz w:val="24"/>
          <w:szCs w:val="24"/>
        </w:rPr>
        <w:tab/>
      </w:r>
      <w:r w:rsidRPr="00AC718E">
        <w:rPr>
          <w:rFonts w:eastAsia="MS Mincho" w:cs="Calibri"/>
          <w:color w:val="000000"/>
          <w:sz w:val="24"/>
          <w:szCs w:val="24"/>
        </w:rPr>
        <w:t>The Promoters reserve their right and have duly intimated to the Allottee/s that they intend to /are in the process of acquiring the adjoining/abutting lands to the</w:t>
      </w:r>
      <w:r w:rsidR="000B3454" w:rsidRPr="00AC718E">
        <w:rPr>
          <w:rFonts w:eastAsia="MS Mincho" w:cs="Calibri"/>
          <w:color w:val="000000"/>
          <w:sz w:val="24"/>
          <w:szCs w:val="24"/>
        </w:rPr>
        <w:t xml:space="preserve"> larger land for </w:t>
      </w:r>
      <w:r w:rsidRPr="00AC718E">
        <w:rPr>
          <w:rFonts w:eastAsia="MS Mincho" w:cs="Calibri"/>
          <w:color w:val="000000"/>
          <w:sz w:val="24"/>
          <w:szCs w:val="24"/>
        </w:rPr>
        <w:t>and whereupon they shall amalgamate such other abutting /adjoining piece/s of lands to which they may acquire and are entitled to use, utilize and consume the FAR / FSI originati</w:t>
      </w:r>
      <w:r w:rsidR="000B3454" w:rsidRPr="00AC718E">
        <w:rPr>
          <w:rFonts w:eastAsia="MS Mincho" w:cs="Calibri"/>
          <w:color w:val="000000"/>
          <w:sz w:val="24"/>
          <w:szCs w:val="24"/>
        </w:rPr>
        <w:t xml:space="preserve">ng from such extension upon such </w:t>
      </w:r>
      <w:r w:rsidRPr="00AC718E">
        <w:rPr>
          <w:rFonts w:eastAsia="MS Mincho" w:cs="Calibri"/>
          <w:color w:val="000000"/>
          <w:sz w:val="24"/>
          <w:szCs w:val="24"/>
        </w:rPr>
        <w:t>phase</w:t>
      </w:r>
      <w:r w:rsidR="000B3454" w:rsidRPr="00AC718E">
        <w:rPr>
          <w:rFonts w:eastAsia="MS Mincho" w:cs="Calibri"/>
          <w:color w:val="000000"/>
          <w:sz w:val="24"/>
          <w:szCs w:val="24"/>
        </w:rPr>
        <w:t xml:space="preserve"> as may be permissible</w:t>
      </w:r>
      <w:r w:rsidRPr="00AC718E">
        <w:rPr>
          <w:rFonts w:eastAsia="MS Mincho" w:cs="Calibri"/>
          <w:color w:val="000000"/>
          <w:sz w:val="24"/>
          <w:szCs w:val="24"/>
        </w:rPr>
        <w:t>, so also the additional FAR / FSI by way of TDR by availing the same from the market, as is and to the extent permissible under the DC Regulations of City of Pune, framed under the Maharashtra Regional and Town Planning Act, 1966 / Pune Municipal Corporation / Competent Authority and/or the paid FSI/FAR and/or the fungible FSI/FAR thereof or therefore and/or under any such concerned statute or rules, by adding to the future phases as may be permissible</w:t>
      </w:r>
      <w:r w:rsidR="00603432" w:rsidRPr="00AC718E">
        <w:rPr>
          <w:rFonts w:eastAsia="MS Mincho" w:cs="Calibri"/>
          <w:color w:val="000000"/>
          <w:sz w:val="24"/>
          <w:szCs w:val="24"/>
        </w:rPr>
        <w:t xml:space="preserve"> by the Competent Authority</w:t>
      </w:r>
      <w:r w:rsidRPr="00AC718E">
        <w:rPr>
          <w:rFonts w:eastAsia="MS Mincho" w:cs="Calibri"/>
          <w:color w:val="000000"/>
          <w:sz w:val="24"/>
          <w:szCs w:val="24"/>
        </w:rPr>
        <w:t xml:space="preserve">. </w:t>
      </w:r>
    </w:p>
    <w:p w14:paraId="7BF6085D"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11</w:t>
      </w:r>
      <w:r w:rsidR="0074701D" w:rsidRPr="00AC718E">
        <w:rPr>
          <w:rFonts w:cs="Calibri"/>
          <w:color w:val="000000"/>
          <w:sz w:val="24"/>
          <w:szCs w:val="24"/>
        </w:rPr>
        <w:t>.</w:t>
      </w:r>
      <w:r w:rsidR="00EC2109" w:rsidRPr="00AC718E">
        <w:rPr>
          <w:rFonts w:cs="Calibri"/>
          <w:color w:val="000000"/>
          <w:sz w:val="24"/>
          <w:szCs w:val="24"/>
        </w:rPr>
        <w:tab/>
        <w:t xml:space="preserve">The Allottee shall pay to the Promoter a sum of </w:t>
      </w:r>
      <w:r w:rsidR="00892C46" w:rsidRPr="00892C46">
        <w:rPr>
          <w:rFonts w:cs="Calibri"/>
          <w:sz w:val="24"/>
          <w:szCs w:val="24"/>
        </w:rPr>
        <w:t xml:space="preserve">Rs. 10,000/- </w:t>
      </w:r>
      <w:r w:rsidR="00892C46" w:rsidRPr="00892C46">
        <w:rPr>
          <w:rFonts w:cs="Calibri"/>
          <w:color w:val="000000"/>
          <w:sz w:val="24"/>
          <w:szCs w:val="24"/>
        </w:rPr>
        <w:t>for</w:t>
      </w:r>
      <w:r w:rsidR="00EC2109" w:rsidRPr="00892C46">
        <w:rPr>
          <w:rFonts w:cs="Calibri"/>
          <w:color w:val="000000"/>
          <w:sz w:val="24"/>
          <w:szCs w:val="24"/>
        </w:rPr>
        <w:t xml:space="preserve"> meeting all legal costs,</w:t>
      </w:r>
      <w:r w:rsidR="00EC2109" w:rsidRPr="00AC718E">
        <w:rPr>
          <w:rFonts w:cs="Calibri"/>
          <w:color w:val="000000"/>
          <w:sz w:val="24"/>
          <w:szCs w:val="24"/>
        </w:rPr>
        <w:t xml:space="preserve"> charges and expenses, including professional costs of the Attorney-at-Law/Advocates of the Promoters in connection with formation of the said Society, or Limited Company, or Apex Body or Federation and for preparing its rules, regulations and bye-laws and the cost of preparing and engrossing the conveyance or assignment of lease. </w:t>
      </w:r>
    </w:p>
    <w:p w14:paraId="28ABC7F4" w14:textId="77777777" w:rsidR="00EC2109" w:rsidRPr="00AC718E" w:rsidRDefault="00EC2109" w:rsidP="00192C19">
      <w:pPr>
        <w:spacing w:after="0" w:line="240" w:lineRule="auto"/>
        <w:jc w:val="both"/>
        <w:rPr>
          <w:rFonts w:cs="Calibri"/>
          <w:color w:val="000000"/>
          <w:sz w:val="24"/>
          <w:szCs w:val="24"/>
        </w:rPr>
      </w:pPr>
    </w:p>
    <w:p w14:paraId="6122B25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12</w:t>
      </w:r>
      <w:r w:rsidR="00EC2109" w:rsidRPr="00AC718E">
        <w:rPr>
          <w:rFonts w:cs="Calibri"/>
          <w:color w:val="000000"/>
          <w:sz w:val="24"/>
          <w:szCs w:val="24"/>
        </w:rPr>
        <w:t>.</w:t>
      </w:r>
      <w:r w:rsidR="00EC2109" w:rsidRPr="00AC718E">
        <w:rPr>
          <w:rFonts w:cs="Calibri"/>
          <w:color w:val="000000"/>
          <w:sz w:val="24"/>
          <w:szCs w:val="24"/>
        </w:rPr>
        <w:tab/>
        <w:t xml:space="preserve">At the time of registration of conveyance or Lease of the structure of the building or wing of the building, the Allottee shall pay to the Promoters, the Allottees' share of stamp duty and registration charges payable, by the said Condominium, Society or Limited Company on such conveyance or lease or any document or instrument of transfer in respect of the Project land and structure of the said Building /wing of the said building/s. At the time of registration of conveyance or Lease of the said project Land/s, the Allottee shall pay to the Promoters the Allottees' share of stamp duty and registration charges payable, by the said Apex Body or Federation on such conveyance or lease or any document or instrument of transfer in respect of the structures of the said Project Land/s to be executed in </w:t>
      </w:r>
      <w:proofErr w:type="spellStart"/>
      <w:r w:rsidR="00EC2109" w:rsidRPr="00AC718E">
        <w:rPr>
          <w:rFonts w:cs="Calibri"/>
          <w:color w:val="000000"/>
          <w:sz w:val="24"/>
          <w:szCs w:val="24"/>
        </w:rPr>
        <w:t>favour</w:t>
      </w:r>
      <w:proofErr w:type="spellEnd"/>
      <w:r w:rsidR="00EC2109" w:rsidRPr="00AC718E">
        <w:rPr>
          <w:rFonts w:cs="Calibri"/>
          <w:color w:val="000000"/>
          <w:sz w:val="24"/>
          <w:szCs w:val="24"/>
        </w:rPr>
        <w:t xml:space="preserve"> of the Apex Body or Federation. </w:t>
      </w:r>
      <w:bookmarkStart w:id="17" w:name="OLE_LINK2"/>
      <w:bookmarkStart w:id="18" w:name="OLE_LINK1"/>
    </w:p>
    <w:p w14:paraId="0B2046CA" w14:textId="77777777" w:rsidR="00EC2109" w:rsidRPr="00AC718E" w:rsidRDefault="00EC2109" w:rsidP="00192C19">
      <w:pPr>
        <w:spacing w:after="0" w:line="240" w:lineRule="auto"/>
        <w:jc w:val="both"/>
        <w:rPr>
          <w:rFonts w:cs="Calibri"/>
          <w:color w:val="000000"/>
          <w:sz w:val="24"/>
          <w:szCs w:val="24"/>
        </w:rPr>
      </w:pPr>
    </w:p>
    <w:p w14:paraId="70487A0A"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13</w:t>
      </w:r>
      <w:r w:rsidR="00EC2109" w:rsidRPr="00AC718E">
        <w:rPr>
          <w:rFonts w:cs="Calibri"/>
          <w:color w:val="000000"/>
          <w:sz w:val="24"/>
          <w:szCs w:val="24"/>
        </w:rPr>
        <w:t>.</w:t>
      </w:r>
      <w:r w:rsidR="00EC2109" w:rsidRPr="00AC718E">
        <w:rPr>
          <w:rFonts w:cs="Calibri"/>
          <w:color w:val="000000"/>
          <w:sz w:val="24"/>
          <w:szCs w:val="24"/>
        </w:rPr>
        <w:tab/>
        <w:t>All the liability of GST or other levy /</w:t>
      </w:r>
      <w:proofErr w:type="spellStart"/>
      <w:r w:rsidR="00EC2109" w:rsidRPr="00AC718E">
        <w:rPr>
          <w:rFonts w:cs="Calibri"/>
          <w:color w:val="000000"/>
          <w:sz w:val="24"/>
          <w:szCs w:val="24"/>
        </w:rPr>
        <w:t>cess</w:t>
      </w:r>
      <w:proofErr w:type="spellEnd"/>
      <w:r w:rsidR="00EC2109" w:rsidRPr="00AC718E">
        <w:rPr>
          <w:rFonts w:cs="Calibri"/>
          <w:color w:val="000000"/>
          <w:sz w:val="24"/>
          <w:szCs w:val="24"/>
        </w:rPr>
        <w:t xml:space="preserve"> applicable or imposed by any government authority on this contract shall be entirely borne and paid/reimbursed by the Allottee/s to the Promoters/Owners immediately on demand, time being of the essence. The Allottee/s shall make payment of GST and/or other tax applicable to the said Unit as and when it becomes due and payable at the rate prescribed by Law from time to time to the Owners/Promoters who shall thereupon make payment of the same to the Government as prescribed by Law. If, however, at any time hereafter, the rates of GST are increased or decreased by the Government, the amount payable by the Allottee/s to the Owners/Promoters under this Clause shall vary accordingly. In addition to the above, the Allottee/s shall be liable to bear and pay all </w:t>
      </w:r>
      <w:r w:rsidR="00EC2109" w:rsidRPr="00AC718E">
        <w:rPr>
          <w:rFonts w:cs="Calibri"/>
          <w:color w:val="000000"/>
          <w:sz w:val="24"/>
          <w:szCs w:val="24"/>
        </w:rPr>
        <w:lastRenderedPageBreak/>
        <w:t xml:space="preserve">and any other taxes, duties, charges, premia, levies, </w:t>
      </w:r>
      <w:proofErr w:type="spellStart"/>
      <w:r w:rsidR="00EC2109" w:rsidRPr="00AC718E">
        <w:rPr>
          <w:rFonts w:cs="Calibri"/>
          <w:color w:val="000000"/>
          <w:sz w:val="24"/>
          <w:szCs w:val="24"/>
        </w:rPr>
        <w:t>cesses</w:t>
      </w:r>
      <w:proofErr w:type="spellEnd"/>
      <w:r w:rsidR="00EC2109" w:rsidRPr="00AC718E">
        <w:rPr>
          <w:rFonts w:cs="Calibri"/>
          <w:color w:val="000000"/>
          <w:sz w:val="24"/>
          <w:szCs w:val="24"/>
        </w:rPr>
        <w:t xml:space="preserve">, surcharge if any applicable such as / levy/ welfare or any fund / betterment tax /as are or as may be levied by the State or Central Government or any other Authority and arising from or incidental to the sale of the said Unit by the Owners/Promoters to the Allottee/s before or after taking the possession of the said Unit as and when such taxes, duties etc. become due and such payment shall be effected within seven days of demand and the Allottee/s shall exclusively be liable for any delay in payment thereof. If any of such taxes, duties etc. shall have already been paid by the Owners/Promoters, the Allottee/s shall be liable to reimburse the same together with interest accrued thereon to the Owners/Promoters and the Allottee/s hereby agree to indemnify and keep indemnified the Owners/Promoters from or against all loss or damage suffered or incurred by the Owners/Promoters as a result of non-payment by the Allottee/s of any such taxes, duties etc.   </w:t>
      </w:r>
    </w:p>
    <w:p w14:paraId="277EB67D" w14:textId="77777777" w:rsidR="00EC2109" w:rsidRPr="00AC718E" w:rsidRDefault="00EC2109" w:rsidP="00192C19">
      <w:pPr>
        <w:spacing w:after="0" w:line="240" w:lineRule="auto"/>
        <w:jc w:val="both"/>
        <w:rPr>
          <w:rFonts w:cs="Calibri"/>
          <w:color w:val="000000"/>
          <w:sz w:val="24"/>
          <w:szCs w:val="24"/>
        </w:rPr>
      </w:pPr>
    </w:p>
    <w:bookmarkEnd w:id="17"/>
    <w:bookmarkEnd w:id="18"/>
    <w:p w14:paraId="432B9FC5"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Amenity Space (if any)</w:t>
      </w:r>
      <w:r w:rsidR="003649AE" w:rsidRPr="00AC718E">
        <w:rPr>
          <w:rFonts w:cs="Calibri"/>
          <w:color w:val="000000"/>
          <w:sz w:val="24"/>
          <w:szCs w:val="24"/>
        </w:rPr>
        <w:t xml:space="preserve"> shown</w:t>
      </w:r>
      <w:r w:rsidRPr="00AC718E">
        <w:rPr>
          <w:rFonts w:cs="Calibri"/>
          <w:color w:val="000000"/>
          <w:sz w:val="24"/>
          <w:szCs w:val="24"/>
        </w:rPr>
        <w:t xml:space="preserve"> in the layout shall solely belong to the Promoters and the Promoters in their discretion shall decide to develop or transfer the same or to deal with the same as it deems fit. If required the Promoters may give the Amenity Space to the Government/Corporation or concerned Competent Authority and avail of benefits/compensation by way of Monitory Compensation / Transferable Development Rights / FSI/FAR, therefore. The Allottees or the said Society/ Limited Company/ Condominium of Unit Holders/ Apex Body shall not be entitled to claim any interest therein or any part thereof. The owner/s or holders of the Amenity Space shall be entitled to avail of benefit of all or any one or more of the common areas and facilities in the layout such as road, open space, use of common drainage, water and electrical lines, etc. as may be given by the Promoters at their discretion, subject to liability of payment of contribution towards maintenance thereof.</w:t>
      </w:r>
    </w:p>
    <w:p w14:paraId="7B9D118B" w14:textId="77777777" w:rsidR="00EC2109" w:rsidRPr="00AC718E" w:rsidRDefault="00EC2109" w:rsidP="00192C19">
      <w:pPr>
        <w:spacing w:after="0" w:line="240" w:lineRule="auto"/>
        <w:jc w:val="both"/>
        <w:rPr>
          <w:rFonts w:cs="Calibri"/>
          <w:color w:val="000000"/>
          <w:sz w:val="24"/>
          <w:szCs w:val="24"/>
        </w:rPr>
      </w:pPr>
    </w:p>
    <w:p w14:paraId="53B6FE8D" w14:textId="77777777" w:rsidR="0053116B"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14.</w:t>
      </w:r>
    </w:p>
    <w:p w14:paraId="2E50473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14</w:t>
      </w:r>
      <w:r w:rsidR="00EC2109" w:rsidRPr="00AC718E">
        <w:rPr>
          <w:rFonts w:cs="Calibri"/>
          <w:color w:val="000000"/>
          <w:sz w:val="24"/>
          <w:szCs w:val="24"/>
        </w:rPr>
        <w:t>.1</w:t>
      </w:r>
      <w:r w:rsidR="00EC2109" w:rsidRPr="00AC718E">
        <w:rPr>
          <w:rFonts w:cs="Calibri"/>
          <w:color w:val="000000"/>
          <w:sz w:val="24"/>
          <w:szCs w:val="24"/>
        </w:rPr>
        <w:tab/>
      </w:r>
      <w:r w:rsidR="00EC2109" w:rsidRPr="00AC718E">
        <w:rPr>
          <w:rFonts w:cs="Calibri"/>
          <w:b/>
          <w:color w:val="000000"/>
          <w:sz w:val="24"/>
          <w:szCs w:val="24"/>
        </w:rPr>
        <w:t>REPRESENTATIONS AND WARRANTIES OF THE PROMOTERS</w:t>
      </w:r>
      <w:r w:rsidR="00EC2109" w:rsidRPr="00AC718E">
        <w:rPr>
          <w:rFonts w:cs="Calibri"/>
          <w:color w:val="000000"/>
          <w:sz w:val="24"/>
          <w:szCs w:val="24"/>
        </w:rPr>
        <w:t xml:space="preserve"> </w:t>
      </w:r>
    </w:p>
    <w:p w14:paraId="58C889E1" w14:textId="77777777" w:rsidR="006A5500" w:rsidRPr="00AC718E" w:rsidRDefault="006A5500" w:rsidP="00192C19">
      <w:pPr>
        <w:spacing w:after="0" w:line="240" w:lineRule="auto"/>
        <w:jc w:val="both"/>
        <w:rPr>
          <w:rFonts w:cs="Calibri"/>
          <w:color w:val="000000"/>
          <w:sz w:val="24"/>
          <w:szCs w:val="24"/>
        </w:rPr>
      </w:pPr>
    </w:p>
    <w:p w14:paraId="205E5D79"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The Promoters hereby represent and warrant to the Allottee as follows: </w:t>
      </w:r>
    </w:p>
    <w:p w14:paraId="5F34B18A" w14:textId="77777777" w:rsidR="006A5500" w:rsidRPr="00AC718E" w:rsidRDefault="006A5500" w:rsidP="00192C19">
      <w:pPr>
        <w:spacing w:after="0" w:line="240" w:lineRule="auto"/>
        <w:jc w:val="both"/>
        <w:rPr>
          <w:rFonts w:cs="Calibri"/>
          <w:color w:val="000000"/>
          <w:sz w:val="24"/>
          <w:szCs w:val="24"/>
        </w:rPr>
      </w:pPr>
    </w:p>
    <w:p w14:paraId="038BD906"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clear and marketable title and/ or stake/ development rights with respect to the said Project Land; as declared in the title report annexed to this agreement and has the requisite rights to carry out development upon the said Project Land and also has actual, physical and legal possession of the said Project Land for the implementation of the Project; </w:t>
      </w:r>
    </w:p>
    <w:p w14:paraId="27115F26" w14:textId="77777777" w:rsidR="00EC2109" w:rsidRPr="00AC718E" w:rsidRDefault="00EC2109" w:rsidP="00192C19">
      <w:pPr>
        <w:spacing w:after="0" w:line="240" w:lineRule="auto"/>
        <w:ind w:left="720"/>
        <w:jc w:val="both"/>
        <w:rPr>
          <w:rFonts w:cs="Calibri"/>
          <w:color w:val="000000"/>
          <w:sz w:val="24"/>
          <w:szCs w:val="24"/>
        </w:rPr>
      </w:pPr>
    </w:p>
    <w:p w14:paraId="607BEF79"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lawful rights and requisite approvals from the competent Authorities to carry out development of the Project and shall obtain requisite approvals from time to time to complete the development of the project; </w:t>
      </w:r>
    </w:p>
    <w:p w14:paraId="0D9ED76B" w14:textId="77777777" w:rsidR="00EC2109" w:rsidRPr="00AC718E" w:rsidRDefault="00EC2109" w:rsidP="00192C19">
      <w:pPr>
        <w:spacing w:after="0" w:line="240" w:lineRule="auto"/>
        <w:jc w:val="both"/>
        <w:rPr>
          <w:rFonts w:cs="Calibri"/>
          <w:color w:val="000000"/>
          <w:sz w:val="24"/>
          <w:szCs w:val="24"/>
        </w:rPr>
      </w:pPr>
    </w:p>
    <w:p w14:paraId="21BACAE9"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There are no encumbrances upon the said Project Land or the Project except those disclosed herein and/or in the title report; </w:t>
      </w:r>
    </w:p>
    <w:p w14:paraId="1607187A" w14:textId="77777777" w:rsidR="00EC2109" w:rsidRPr="00AC718E" w:rsidRDefault="00EC2109" w:rsidP="00192C19">
      <w:pPr>
        <w:spacing w:after="0" w:line="240" w:lineRule="auto"/>
        <w:jc w:val="both"/>
        <w:rPr>
          <w:rFonts w:cs="Calibri"/>
          <w:color w:val="000000"/>
          <w:sz w:val="24"/>
          <w:szCs w:val="24"/>
        </w:rPr>
      </w:pPr>
    </w:p>
    <w:p w14:paraId="2942ACE8"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There are no litigations pending before any Court of law with respect to the said Project Land or Project except those disclosed in the title report; </w:t>
      </w:r>
    </w:p>
    <w:p w14:paraId="7DEFF6AD" w14:textId="77777777" w:rsidR="00EC2109" w:rsidRPr="00AC718E" w:rsidRDefault="00EC2109" w:rsidP="00192C19">
      <w:pPr>
        <w:spacing w:after="0" w:line="240" w:lineRule="auto"/>
        <w:ind w:left="720"/>
        <w:jc w:val="both"/>
        <w:rPr>
          <w:rFonts w:cs="Calibri"/>
          <w:color w:val="000000"/>
          <w:sz w:val="24"/>
          <w:szCs w:val="24"/>
        </w:rPr>
      </w:pPr>
    </w:p>
    <w:p w14:paraId="79D7461A"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All approvals, licenses and permits issued by the competent authorities with respect to the Project, </w:t>
      </w:r>
      <w:r w:rsidR="00013E07" w:rsidRPr="00AC718E">
        <w:rPr>
          <w:rFonts w:cs="Calibri"/>
          <w:color w:val="000000"/>
          <w:sz w:val="24"/>
          <w:szCs w:val="24"/>
        </w:rPr>
        <w:t>Larger Land /</w:t>
      </w:r>
      <w:r w:rsidRPr="00AC718E">
        <w:rPr>
          <w:rFonts w:cs="Calibri"/>
          <w:color w:val="000000"/>
          <w:sz w:val="24"/>
          <w:szCs w:val="24"/>
        </w:rPr>
        <w:t>Project Land</w:t>
      </w:r>
      <w:r w:rsidR="00013E07" w:rsidRPr="00AC718E">
        <w:rPr>
          <w:rFonts w:cs="Calibri"/>
          <w:color w:val="000000"/>
          <w:sz w:val="24"/>
          <w:szCs w:val="24"/>
        </w:rPr>
        <w:t xml:space="preserve"> </w:t>
      </w:r>
      <w:r w:rsidRPr="00AC718E">
        <w:rPr>
          <w:rFonts w:cs="Calibri"/>
          <w:color w:val="000000"/>
          <w:sz w:val="24"/>
          <w:szCs w:val="24"/>
        </w:rPr>
        <w:t xml:space="preserve">and said building/wing are valid and subsisting and have been obtained by following due process of law. Further, all approvals, licenses and permits to be issued by the competent authorities with respect to the Project, </w:t>
      </w:r>
      <w:r w:rsidR="00013E07" w:rsidRPr="00AC718E">
        <w:rPr>
          <w:rFonts w:cs="Calibri"/>
          <w:color w:val="000000"/>
          <w:sz w:val="24"/>
          <w:szCs w:val="24"/>
        </w:rPr>
        <w:t>Larger Land /</w:t>
      </w:r>
      <w:r w:rsidRPr="00AC718E">
        <w:rPr>
          <w:rFonts w:cs="Calibri"/>
          <w:color w:val="000000"/>
          <w:sz w:val="24"/>
          <w:szCs w:val="24"/>
        </w:rPr>
        <w:t xml:space="preserve">Project Land and said building shall be obtained by following due process of law and the Promoters have been and </w:t>
      </w:r>
      <w:r w:rsidRPr="00AC718E">
        <w:rPr>
          <w:rFonts w:cs="Calibri"/>
          <w:color w:val="000000"/>
          <w:sz w:val="24"/>
          <w:szCs w:val="24"/>
        </w:rPr>
        <w:lastRenderedPageBreak/>
        <w:t xml:space="preserve">shall, at all times, remain to be in compliance with all applicable laws in relation to the Project, </w:t>
      </w:r>
      <w:r w:rsidR="00013E07" w:rsidRPr="00AC718E">
        <w:rPr>
          <w:rFonts w:cs="Calibri"/>
          <w:color w:val="000000"/>
          <w:sz w:val="24"/>
          <w:szCs w:val="24"/>
        </w:rPr>
        <w:t>Larger Land /</w:t>
      </w:r>
      <w:r w:rsidRPr="00AC718E">
        <w:rPr>
          <w:rFonts w:cs="Calibri"/>
          <w:color w:val="000000"/>
          <w:sz w:val="24"/>
          <w:szCs w:val="24"/>
        </w:rPr>
        <w:t>Project Land, Building and common areas;</w:t>
      </w:r>
    </w:p>
    <w:p w14:paraId="52A94C01" w14:textId="77777777" w:rsidR="00EC2109" w:rsidRPr="00AC718E" w:rsidRDefault="00EC2109" w:rsidP="00192C19">
      <w:pPr>
        <w:spacing w:after="0" w:line="240" w:lineRule="auto"/>
        <w:jc w:val="both"/>
        <w:rPr>
          <w:rFonts w:cs="Calibri"/>
          <w:color w:val="000000"/>
          <w:sz w:val="24"/>
          <w:szCs w:val="24"/>
        </w:rPr>
      </w:pPr>
    </w:p>
    <w:p w14:paraId="43D5A63E"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the right to enter into this Agreement and have not committed or omitted to perform any act or thing, whereby the right, title and interest of the Allottee created herein, may prejudicially be affected; </w:t>
      </w:r>
    </w:p>
    <w:p w14:paraId="7657773B" w14:textId="77777777" w:rsidR="00EC2109" w:rsidRPr="00AC718E" w:rsidRDefault="00EC2109" w:rsidP="00192C19">
      <w:pPr>
        <w:spacing w:after="0" w:line="240" w:lineRule="auto"/>
        <w:jc w:val="both"/>
        <w:rPr>
          <w:rFonts w:cs="Calibri"/>
          <w:color w:val="000000"/>
          <w:sz w:val="24"/>
          <w:szCs w:val="24"/>
        </w:rPr>
      </w:pPr>
    </w:p>
    <w:p w14:paraId="1486030E"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not entered into any agreement for sale and/or development agreement or any other agreement / arrangement with any person or party with respect to the said </w:t>
      </w:r>
      <w:r w:rsidR="00525836" w:rsidRPr="00AC718E">
        <w:rPr>
          <w:rFonts w:cs="Calibri"/>
          <w:color w:val="000000"/>
          <w:sz w:val="24"/>
          <w:szCs w:val="24"/>
        </w:rPr>
        <w:t>Larger Land /</w:t>
      </w:r>
      <w:r w:rsidRPr="00AC718E">
        <w:rPr>
          <w:rFonts w:cs="Calibri"/>
          <w:color w:val="000000"/>
          <w:sz w:val="24"/>
          <w:szCs w:val="24"/>
        </w:rPr>
        <w:t xml:space="preserve">Project Land, including the Project and the said </w:t>
      </w:r>
      <w:r w:rsidR="00960A9D" w:rsidRPr="00AC718E">
        <w:rPr>
          <w:rFonts w:cs="Calibri"/>
          <w:color w:val="000000"/>
          <w:sz w:val="24"/>
          <w:szCs w:val="24"/>
        </w:rPr>
        <w:t xml:space="preserve">Apartment </w:t>
      </w:r>
      <w:r w:rsidRPr="00AC718E">
        <w:rPr>
          <w:rFonts w:cs="Calibri"/>
          <w:color w:val="000000"/>
          <w:sz w:val="24"/>
          <w:szCs w:val="24"/>
        </w:rPr>
        <w:t xml:space="preserve">which will, in any manner, affect the rights of Allottee under this Agreement; </w:t>
      </w:r>
    </w:p>
    <w:p w14:paraId="742FE3DC" w14:textId="77777777" w:rsidR="00EC2109" w:rsidRPr="00AC718E" w:rsidRDefault="00EC2109" w:rsidP="00192C19">
      <w:pPr>
        <w:spacing w:after="0" w:line="240" w:lineRule="auto"/>
        <w:jc w:val="both"/>
        <w:rPr>
          <w:rFonts w:cs="Calibri"/>
          <w:color w:val="000000"/>
          <w:sz w:val="24"/>
          <w:szCs w:val="24"/>
        </w:rPr>
      </w:pPr>
    </w:p>
    <w:p w14:paraId="6C455C77" w14:textId="77777777" w:rsidR="007E6FE6"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confirm that the Promoters are not restricted in any manner whatsoever from selling the said </w:t>
      </w:r>
      <w:r w:rsidR="00960A9D" w:rsidRPr="00AC718E">
        <w:rPr>
          <w:rFonts w:cs="Calibri"/>
          <w:color w:val="000000"/>
          <w:sz w:val="24"/>
          <w:szCs w:val="24"/>
        </w:rPr>
        <w:t>Apartment</w:t>
      </w:r>
      <w:r w:rsidRPr="00AC718E">
        <w:rPr>
          <w:rFonts w:cs="Calibri"/>
          <w:color w:val="000000"/>
          <w:sz w:val="24"/>
          <w:szCs w:val="24"/>
        </w:rPr>
        <w:t xml:space="preserve"> to the Allottee in the manner contemplated in this Agreement; </w:t>
      </w:r>
    </w:p>
    <w:p w14:paraId="3BF930A6" w14:textId="77777777" w:rsidR="007E6FE6" w:rsidRPr="00AC718E" w:rsidRDefault="007E6FE6" w:rsidP="00192C19">
      <w:pPr>
        <w:pStyle w:val="ListParagraph"/>
        <w:spacing w:line="240" w:lineRule="auto"/>
        <w:rPr>
          <w:rFonts w:cs="Calibri"/>
          <w:color w:val="000000"/>
          <w:sz w:val="24"/>
          <w:szCs w:val="24"/>
        </w:rPr>
      </w:pPr>
    </w:p>
    <w:p w14:paraId="61CC2E0A"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Notwithstanding anything contained to the contrary herein it is hereby agreed by and between the parties and confirmed by the Allottee/s that the common areas, facilities and amenities situated either in the project land and/or in the entire project land and/or in the layout are for the common use and enjoyment of all the Allottees in the project (save as otherwise specifically restricted to the contrary) and accordingly the said common areas, facilities and amenities will stand transferred to an Apex Body constituted of all the Association of Allottees of all buildings /phases (as the case may be) on completion of all the buildings/phases in the entire project land. </w:t>
      </w:r>
    </w:p>
    <w:p w14:paraId="710F1863" w14:textId="77777777" w:rsidR="00EC2109" w:rsidRPr="00AC718E" w:rsidRDefault="00EC2109" w:rsidP="00192C19">
      <w:pPr>
        <w:spacing w:after="0" w:line="240" w:lineRule="auto"/>
        <w:jc w:val="both"/>
        <w:rPr>
          <w:rFonts w:cs="Calibri"/>
          <w:color w:val="000000"/>
          <w:sz w:val="24"/>
          <w:szCs w:val="24"/>
        </w:rPr>
      </w:pPr>
    </w:p>
    <w:p w14:paraId="6B27773D"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The Promoters have duly paid and shall continue to pay and discharge undisputed governmental dues, rates, charges and taxes and other monies, levies, impositions, premiums, damages and/or penalties and other outgoings, whatsoever, payable with respect to the said project to the competent Authorities </w:t>
      </w:r>
      <w:proofErr w:type="spellStart"/>
      <w:r w:rsidRPr="00AC718E">
        <w:rPr>
          <w:rFonts w:eastAsia="MS Mincho" w:cs="Calibri"/>
          <w:color w:val="000000"/>
          <w:sz w:val="24"/>
          <w:szCs w:val="24"/>
        </w:rPr>
        <w:t>upto</w:t>
      </w:r>
      <w:proofErr w:type="spellEnd"/>
      <w:r w:rsidRPr="00AC718E">
        <w:rPr>
          <w:rFonts w:eastAsia="MS Mincho" w:cs="Calibri"/>
          <w:color w:val="000000"/>
          <w:sz w:val="24"/>
          <w:szCs w:val="24"/>
        </w:rPr>
        <w:t xml:space="preserve"> 15 days of the date</w:t>
      </w:r>
      <w:r w:rsidRPr="00AC718E">
        <w:rPr>
          <w:rFonts w:cs="Calibri"/>
          <w:color w:val="000000"/>
          <w:sz w:val="24"/>
          <w:szCs w:val="24"/>
        </w:rPr>
        <w:t xml:space="preserve"> of receipt of the Completion Certificate/ Occupation Certificate as the case may be. </w:t>
      </w:r>
    </w:p>
    <w:p w14:paraId="641640F1" w14:textId="77777777" w:rsidR="00EC2109" w:rsidRPr="00AC718E" w:rsidRDefault="00EC2109" w:rsidP="00192C19">
      <w:pPr>
        <w:spacing w:after="0" w:line="240" w:lineRule="auto"/>
        <w:ind w:left="720"/>
        <w:jc w:val="both"/>
        <w:rPr>
          <w:rFonts w:cs="Calibri"/>
          <w:color w:val="000000"/>
          <w:sz w:val="24"/>
          <w:szCs w:val="24"/>
        </w:rPr>
      </w:pPr>
    </w:p>
    <w:p w14:paraId="44C6390A" w14:textId="77777777" w:rsidR="00EC2109" w:rsidRPr="00AC718E" w:rsidRDefault="00EC2109" w:rsidP="00192C19">
      <w:pPr>
        <w:numPr>
          <w:ilvl w:val="0"/>
          <w:numId w:val="81"/>
        </w:numPr>
        <w:spacing w:after="0" w:line="240" w:lineRule="auto"/>
        <w:jc w:val="both"/>
        <w:rPr>
          <w:rFonts w:cs="Calibri"/>
          <w:color w:val="000000"/>
          <w:sz w:val="24"/>
          <w:szCs w:val="24"/>
        </w:rPr>
      </w:pPr>
      <w:r w:rsidRPr="00AC718E">
        <w:rPr>
          <w:rFonts w:cs="Calibri"/>
          <w:color w:val="000000"/>
          <w:sz w:val="24"/>
          <w:szCs w:val="24"/>
        </w:rPr>
        <w:t xml:space="preserve">No notice from the Government or any other local body or authority or any legislative enactment, government ordinance, order, notification (including any notice for acquisition or requisition of the said </w:t>
      </w:r>
      <w:r w:rsidR="00397170" w:rsidRPr="00AC718E">
        <w:rPr>
          <w:rFonts w:cs="Calibri"/>
          <w:color w:val="000000"/>
          <w:sz w:val="24"/>
          <w:szCs w:val="24"/>
        </w:rPr>
        <w:t>Larger Land /</w:t>
      </w:r>
      <w:r w:rsidRPr="00AC718E">
        <w:rPr>
          <w:rFonts w:eastAsia="MS Mincho" w:cs="Calibri"/>
          <w:color w:val="000000"/>
          <w:sz w:val="24"/>
          <w:szCs w:val="24"/>
        </w:rPr>
        <w:t>Project Land</w:t>
      </w:r>
      <w:r w:rsidRPr="00AC718E">
        <w:rPr>
          <w:rFonts w:cs="Calibri"/>
          <w:color w:val="000000"/>
          <w:sz w:val="24"/>
          <w:szCs w:val="24"/>
        </w:rPr>
        <w:t xml:space="preserve">) has been received or served upon the Promoters in respect of the said Project Land and/or the Project except those disclosed in the title report. </w:t>
      </w:r>
    </w:p>
    <w:p w14:paraId="03870629" w14:textId="77777777" w:rsidR="00EC2109" w:rsidRPr="00AC718E" w:rsidRDefault="00EC2109" w:rsidP="00192C19">
      <w:pPr>
        <w:spacing w:after="0" w:line="240" w:lineRule="auto"/>
        <w:jc w:val="both"/>
        <w:rPr>
          <w:rFonts w:cs="Calibri"/>
          <w:color w:val="000000"/>
          <w:sz w:val="24"/>
          <w:szCs w:val="24"/>
        </w:rPr>
      </w:pPr>
    </w:p>
    <w:p w14:paraId="6E03F7FB" w14:textId="77777777" w:rsidR="00EC2109" w:rsidRPr="00AC718E" w:rsidRDefault="0053116B" w:rsidP="00192C19">
      <w:pPr>
        <w:spacing w:after="0" w:line="240" w:lineRule="auto"/>
        <w:ind w:left="720" w:hanging="720"/>
        <w:jc w:val="both"/>
        <w:rPr>
          <w:rFonts w:cs="Calibri"/>
          <w:color w:val="000000"/>
          <w:sz w:val="24"/>
          <w:szCs w:val="24"/>
        </w:rPr>
      </w:pPr>
      <w:r w:rsidRPr="00AC718E">
        <w:rPr>
          <w:rFonts w:cs="Calibri"/>
          <w:color w:val="000000"/>
          <w:sz w:val="24"/>
          <w:szCs w:val="24"/>
        </w:rPr>
        <w:t>14</w:t>
      </w:r>
      <w:r w:rsidR="00EC2109" w:rsidRPr="00AC718E">
        <w:rPr>
          <w:rFonts w:cs="Calibri"/>
          <w:color w:val="000000"/>
          <w:sz w:val="24"/>
          <w:szCs w:val="24"/>
        </w:rPr>
        <w:t>.2</w:t>
      </w:r>
      <w:r w:rsidR="00EC2109" w:rsidRPr="00AC718E">
        <w:rPr>
          <w:rFonts w:cs="Calibri"/>
          <w:color w:val="000000"/>
          <w:sz w:val="24"/>
          <w:szCs w:val="24"/>
        </w:rPr>
        <w:tab/>
        <w:t xml:space="preserve">The Allottee/s or himself/themselves with intention to bring all persons into whosoever hands the Unit may come, hereby covenants with the Promoters as </w:t>
      </w:r>
      <w:proofErr w:type="gramStart"/>
      <w:r w:rsidR="00EC2109" w:rsidRPr="00AC718E">
        <w:rPr>
          <w:rFonts w:cs="Calibri"/>
          <w:color w:val="000000"/>
          <w:sz w:val="24"/>
          <w:szCs w:val="24"/>
        </w:rPr>
        <w:t>follows :</w:t>
      </w:r>
      <w:proofErr w:type="gramEnd"/>
      <w:r w:rsidR="00EC2109" w:rsidRPr="00AC718E">
        <w:rPr>
          <w:rFonts w:cs="Calibri"/>
          <w:color w:val="000000"/>
          <w:sz w:val="24"/>
          <w:szCs w:val="24"/>
        </w:rPr>
        <w:t>-</w:t>
      </w:r>
    </w:p>
    <w:p w14:paraId="294D5504" w14:textId="77777777" w:rsidR="0042191D" w:rsidRPr="00AC718E" w:rsidRDefault="0042191D" w:rsidP="00192C19">
      <w:pPr>
        <w:spacing w:after="0" w:line="240" w:lineRule="auto"/>
        <w:ind w:left="720" w:hanging="720"/>
        <w:jc w:val="both"/>
        <w:rPr>
          <w:rFonts w:cs="Calibri"/>
          <w:color w:val="000000"/>
          <w:sz w:val="24"/>
          <w:szCs w:val="24"/>
        </w:rPr>
      </w:pPr>
    </w:p>
    <w:p w14:paraId="16C3459C"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To maintain the Unit at the Allottee's own cost in good and tenantable repair and condition from the date that of possession of the Unit is taken and shall not do or suffer to be done anything in or to the building in which the Unit is situated </w:t>
      </w:r>
      <w:r w:rsidRPr="00AC718E">
        <w:rPr>
          <w:rFonts w:eastAsia="MS Mincho" w:cs="Calibri"/>
          <w:color w:val="000000"/>
          <w:sz w:val="24"/>
          <w:szCs w:val="24"/>
        </w:rPr>
        <w:t>or staircase or any passages</w:t>
      </w:r>
      <w:r w:rsidRPr="00AC718E">
        <w:rPr>
          <w:rFonts w:cs="Calibri"/>
          <w:color w:val="000000"/>
          <w:sz w:val="24"/>
          <w:szCs w:val="24"/>
        </w:rPr>
        <w:t xml:space="preserve"> which may be against the rules, regulations or bye-laws or change/alter or make addition in or to the building in which the Unit is situated and the Unit itself or any part thereof without the </w:t>
      </w:r>
      <w:r w:rsidR="00D56EF9" w:rsidRPr="00AC718E">
        <w:rPr>
          <w:rFonts w:cs="Calibri"/>
          <w:color w:val="000000"/>
          <w:sz w:val="24"/>
          <w:szCs w:val="24"/>
        </w:rPr>
        <w:t>approval</w:t>
      </w:r>
      <w:r w:rsidRPr="00AC718E">
        <w:rPr>
          <w:rFonts w:cs="Calibri"/>
          <w:color w:val="000000"/>
          <w:sz w:val="24"/>
          <w:szCs w:val="24"/>
        </w:rPr>
        <w:t xml:space="preserve"> of the local authorities, if required.</w:t>
      </w:r>
    </w:p>
    <w:p w14:paraId="5C522C44" w14:textId="77777777" w:rsidR="00EC2109" w:rsidRPr="00AC718E" w:rsidRDefault="00EC2109" w:rsidP="00192C19">
      <w:pPr>
        <w:spacing w:after="0" w:line="240" w:lineRule="auto"/>
        <w:ind w:left="1440" w:hanging="720"/>
        <w:jc w:val="both"/>
        <w:rPr>
          <w:rFonts w:cs="Calibri"/>
          <w:color w:val="000000"/>
          <w:sz w:val="24"/>
          <w:szCs w:val="24"/>
        </w:rPr>
      </w:pPr>
    </w:p>
    <w:p w14:paraId="57790831"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lastRenderedPageBreak/>
        <w:t xml:space="preserve">Not to utilize common areas, passage areas, ducting etc. for any kind of storage purpose which may or may not create obstruction to other Unit Allottee/s. </w:t>
      </w:r>
    </w:p>
    <w:p w14:paraId="593C1152" w14:textId="77777777" w:rsidR="00EC2109" w:rsidRPr="00AC718E" w:rsidRDefault="00EC2109" w:rsidP="00192C19">
      <w:pPr>
        <w:spacing w:after="0" w:line="240" w:lineRule="auto"/>
        <w:ind w:left="1440" w:hanging="720"/>
        <w:jc w:val="both"/>
        <w:rPr>
          <w:rFonts w:cs="Calibri"/>
          <w:color w:val="000000"/>
          <w:sz w:val="24"/>
          <w:szCs w:val="24"/>
        </w:rPr>
      </w:pPr>
    </w:p>
    <w:p w14:paraId="7071689A"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Not to store in the Apartment</w:t>
      </w:r>
      <w:r w:rsidRPr="00AC718E">
        <w:rPr>
          <w:rFonts w:eastAsia="Calibri" w:cs="Calibri"/>
          <w:color w:val="000000"/>
          <w:sz w:val="24"/>
          <w:szCs w:val="24"/>
        </w:rPr>
        <w:t xml:space="preserve"> any goods which are of hazardous, combustible or dangerous nature or are so heavy as to damage the construction or structure of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or storing of which goods is objected to by the concerned local or other authority and shall take care while carrying heavy packages which may damage or likely to damage the staircases, common passages or any other structure of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including entrances of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and in case any damage is caused to the building in which the </w:t>
      </w:r>
      <w:r w:rsidRPr="00AC718E">
        <w:rPr>
          <w:rFonts w:cs="Calibri"/>
          <w:color w:val="000000"/>
          <w:sz w:val="24"/>
          <w:szCs w:val="24"/>
        </w:rPr>
        <w:t>Apartment</w:t>
      </w:r>
      <w:r w:rsidRPr="00AC718E">
        <w:rPr>
          <w:rFonts w:eastAsia="Calibri" w:cs="Calibri"/>
          <w:color w:val="000000"/>
          <w:sz w:val="24"/>
          <w:szCs w:val="24"/>
        </w:rPr>
        <w:t xml:space="preserve"> is situated or the </w:t>
      </w:r>
      <w:r w:rsidRPr="00AC718E">
        <w:rPr>
          <w:rFonts w:cs="Calibri"/>
          <w:color w:val="000000"/>
          <w:sz w:val="24"/>
          <w:szCs w:val="24"/>
        </w:rPr>
        <w:t>Apartment</w:t>
      </w:r>
      <w:r w:rsidRPr="00AC718E">
        <w:rPr>
          <w:rFonts w:eastAsia="Calibri" w:cs="Calibri"/>
          <w:color w:val="000000"/>
          <w:sz w:val="24"/>
          <w:szCs w:val="24"/>
        </w:rPr>
        <w:t xml:space="preserve"> on account of negligence or default of the Allottee in this behalf, the Allottee shall be liable for the consequences of the breach. </w:t>
      </w:r>
    </w:p>
    <w:p w14:paraId="49C6D8C7" w14:textId="77777777" w:rsidR="00EC2109" w:rsidRPr="00AC718E" w:rsidRDefault="00EC2109" w:rsidP="00192C19">
      <w:pPr>
        <w:spacing w:after="0" w:line="240" w:lineRule="auto"/>
        <w:ind w:left="1440" w:hanging="720"/>
        <w:jc w:val="both"/>
        <w:rPr>
          <w:rFonts w:cs="Calibri"/>
          <w:color w:val="000000"/>
          <w:sz w:val="24"/>
          <w:szCs w:val="24"/>
        </w:rPr>
      </w:pPr>
    </w:p>
    <w:p w14:paraId="6C771572"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To carry out at his own cost all internal repairs to the said Apartment and maintain the Apartment in the same condition, state and order in which it was delivered by the Promoters to the Allottee/s </w:t>
      </w:r>
      <w:r w:rsidRPr="00AC718E">
        <w:rPr>
          <w:rFonts w:eastAsia="MS Mincho" w:cs="Calibri"/>
          <w:color w:val="000000"/>
          <w:sz w:val="24"/>
          <w:szCs w:val="24"/>
        </w:rPr>
        <w:t xml:space="preserve">provided that for the defect liability period such repairs shall be carried out by the </w:t>
      </w:r>
      <w:r w:rsidRPr="00AC718E">
        <w:rPr>
          <w:rFonts w:cs="Calibri"/>
          <w:color w:val="000000"/>
          <w:sz w:val="24"/>
          <w:szCs w:val="24"/>
        </w:rPr>
        <w:t>Unit</w:t>
      </w:r>
      <w:r w:rsidRPr="00AC718E">
        <w:rPr>
          <w:rFonts w:eastAsia="MS Mincho" w:cs="Calibri"/>
          <w:color w:val="000000"/>
          <w:sz w:val="24"/>
          <w:szCs w:val="24"/>
        </w:rPr>
        <w:t xml:space="preserve"> Allottee/s with the written </w:t>
      </w:r>
      <w:r w:rsidR="003649AE" w:rsidRPr="00AC718E">
        <w:rPr>
          <w:rFonts w:eastAsia="MS Mincho" w:cs="Calibri"/>
          <w:color w:val="000000"/>
          <w:sz w:val="24"/>
          <w:szCs w:val="24"/>
        </w:rPr>
        <w:t>approval</w:t>
      </w:r>
      <w:r w:rsidRPr="00AC718E">
        <w:rPr>
          <w:rFonts w:eastAsia="MS Mincho" w:cs="Calibri"/>
          <w:color w:val="000000"/>
          <w:sz w:val="24"/>
          <w:szCs w:val="24"/>
        </w:rPr>
        <w:t xml:space="preserve"> and the supervision of the Promoters</w:t>
      </w:r>
      <w:r w:rsidRPr="00AC718E">
        <w:rPr>
          <w:rFonts w:cs="Calibri"/>
          <w:color w:val="000000"/>
          <w:sz w:val="24"/>
          <w:szCs w:val="24"/>
        </w:rPr>
        <w:t xml:space="preserve"> and shall not do or suffer to be done anything in or to the building in which the Apartment</w:t>
      </w:r>
      <w:r w:rsidRPr="00AC718E">
        <w:rPr>
          <w:rFonts w:eastAsia="Calibri" w:cs="Calibri"/>
          <w:color w:val="000000"/>
          <w:sz w:val="24"/>
          <w:szCs w:val="24"/>
        </w:rPr>
        <w:t xml:space="preserve"> is situated or the </w:t>
      </w:r>
      <w:r w:rsidRPr="00AC718E">
        <w:rPr>
          <w:rFonts w:cs="Calibri"/>
          <w:color w:val="000000"/>
          <w:sz w:val="24"/>
          <w:szCs w:val="24"/>
        </w:rPr>
        <w:t>Apartment</w:t>
      </w:r>
      <w:r w:rsidRPr="00AC718E">
        <w:rPr>
          <w:rFonts w:eastAsia="Calibri" w:cs="Calibri"/>
          <w:color w:val="000000"/>
          <w:sz w:val="24"/>
          <w:szCs w:val="24"/>
        </w:rPr>
        <w:t xml:space="preserve"> which </w:t>
      </w:r>
      <w:r w:rsidRPr="00AC718E">
        <w:rPr>
          <w:rFonts w:cs="Calibri"/>
          <w:color w:val="000000"/>
          <w:sz w:val="24"/>
          <w:szCs w:val="24"/>
        </w:rPr>
        <w:t xml:space="preserve">may be contrary to the rules and regulations and bye-laws of the concerned local authority or other public authority. In the event of the Allottee/s committing any act in contravention of the above provision, the Allottee/s shall be responsible and liable for the consequences thereof to the concerned local authority and/or other public authority. </w:t>
      </w:r>
    </w:p>
    <w:p w14:paraId="2F7E975F" w14:textId="77777777" w:rsidR="00EC2109" w:rsidRPr="00AC718E" w:rsidRDefault="00EC2109" w:rsidP="00192C19">
      <w:pPr>
        <w:spacing w:after="0" w:line="240" w:lineRule="auto"/>
        <w:ind w:left="1440" w:hanging="720"/>
        <w:jc w:val="both"/>
        <w:rPr>
          <w:rFonts w:cs="Calibri"/>
          <w:color w:val="000000"/>
          <w:sz w:val="24"/>
          <w:szCs w:val="24"/>
        </w:rPr>
      </w:pPr>
    </w:p>
    <w:p w14:paraId="2681F327"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Not to demolish or cause to be demolished the Apartment or any part thereof, nor at any time make or cause to be made any addition or alteration of civil work or whatever nature in or to the Apartment or any part thereof, nor any alteration in the elevation and outside </w:t>
      </w:r>
      <w:proofErr w:type="spellStart"/>
      <w:r w:rsidRPr="00AC718E">
        <w:rPr>
          <w:rFonts w:cs="Calibri"/>
          <w:color w:val="000000"/>
          <w:sz w:val="24"/>
          <w:szCs w:val="24"/>
        </w:rPr>
        <w:t>colour</w:t>
      </w:r>
      <w:proofErr w:type="spellEnd"/>
      <w:r w:rsidRPr="00AC718E">
        <w:rPr>
          <w:rFonts w:cs="Calibri"/>
          <w:color w:val="000000"/>
          <w:sz w:val="24"/>
          <w:szCs w:val="24"/>
        </w:rPr>
        <w:t xml:space="preserve"> scheme of the building in which the Apartment is situated and shall keep the portion, sewers, drains and pipes in the Apartment and the appurtenances thereto in good tenantable repair and condition, and in particular, so as to support shelter and protect the other parts of the building in which the Apartment is situated and shall not chisel or in any other manner cause damage to columns, beams, walls, slabs or RCC, Pardis or other structural members in the Apartment without the prior written permission of the Promoters and/or the Society or the Limited Company or Condominium of Unit Holders. </w:t>
      </w:r>
    </w:p>
    <w:p w14:paraId="6259D843" w14:textId="77777777" w:rsidR="00EC2109" w:rsidRPr="00AC718E" w:rsidRDefault="00EC2109" w:rsidP="00192C19">
      <w:pPr>
        <w:spacing w:after="0" w:line="240" w:lineRule="auto"/>
        <w:ind w:left="1440" w:hanging="720"/>
        <w:jc w:val="both"/>
        <w:rPr>
          <w:rFonts w:cs="Calibri"/>
          <w:color w:val="000000"/>
          <w:sz w:val="24"/>
          <w:szCs w:val="24"/>
        </w:rPr>
      </w:pPr>
    </w:p>
    <w:p w14:paraId="2BCA6BEA"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Not to do or permit to be done any act or thing which may render void or voidable any insurance of the said Project Land and the building in which the Apartment is situated or any part thereof or whereby any increased premium shall become payable in respect of the insurance. </w:t>
      </w:r>
    </w:p>
    <w:p w14:paraId="0F9AC73A" w14:textId="77777777" w:rsidR="00EC2109" w:rsidRPr="00AC718E" w:rsidRDefault="00EC2109" w:rsidP="00192C19">
      <w:pPr>
        <w:spacing w:after="0" w:line="240" w:lineRule="auto"/>
        <w:ind w:left="1440" w:hanging="720"/>
        <w:jc w:val="both"/>
        <w:rPr>
          <w:rFonts w:cs="Calibri"/>
          <w:color w:val="000000"/>
          <w:sz w:val="24"/>
          <w:szCs w:val="24"/>
        </w:rPr>
      </w:pPr>
    </w:p>
    <w:p w14:paraId="3FD9C008" w14:textId="77777777" w:rsidR="00EC2109" w:rsidRPr="00AC718E" w:rsidRDefault="00EC2109" w:rsidP="00192C19">
      <w:pPr>
        <w:numPr>
          <w:ilvl w:val="0"/>
          <w:numId w:val="82"/>
        </w:numPr>
        <w:spacing w:after="0" w:line="240" w:lineRule="auto"/>
        <w:ind w:left="1440" w:right="-65" w:hanging="720"/>
        <w:jc w:val="both"/>
        <w:rPr>
          <w:rFonts w:cs="Calibri"/>
          <w:color w:val="000000"/>
          <w:sz w:val="24"/>
          <w:szCs w:val="24"/>
        </w:rPr>
      </w:pPr>
      <w:r w:rsidRPr="00AC718E">
        <w:rPr>
          <w:rFonts w:cs="Calibri"/>
          <w:color w:val="000000"/>
          <w:sz w:val="24"/>
          <w:szCs w:val="24"/>
        </w:rPr>
        <w:t xml:space="preserve">Not to throw dirt, rubbish, rags, garbage or other refuse or permit the same to be thrown from the said Apartment in the compound or any portion of the said Project Land </w:t>
      </w:r>
      <w:r w:rsidR="0046719E" w:rsidRPr="00AC718E">
        <w:rPr>
          <w:rFonts w:cs="Calibri"/>
          <w:color w:val="000000"/>
          <w:sz w:val="24"/>
          <w:szCs w:val="24"/>
        </w:rPr>
        <w:t xml:space="preserve">or the Larger Land </w:t>
      </w:r>
      <w:r w:rsidRPr="00AC718E">
        <w:rPr>
          <w:rFonts w:cs="Calibri"/>
          <w:color w:val="000000"/>
          <w:sz w:val="24"/>
          <w:szCs w:val="24"/>
        </w:rPr>
        <w:t xml:space="preserve">and the building in which the Apartment is situated. </w:t>
      </w:r>
    </w:p>
    <w:p w14:paraId="1FA8C315" w14:textId="77777777" w:rsidR="00EC2109" w:rsidRPr="00AC718E" w:rsidRDefault="00EC2109" w:rsidP="00192C19">
      <w:pPr>
        <w:spacing w:after="0" w:line="240" w:lineRule="auto"/>
        <w:ind w:left="1440" w:right="-65" w:hanging="720"/>
        <w:jc w:val="both"/>
        <w:rPr>
          <w:rFonts w:cs="Calibri"/>
          <w:color w:val="000000"/>
          <w:sz w:val="24"/>
          <w:szCs w:val="24"/>
        </w:rPr>
      </w:pPr>
    </w:p>
    <w:p w14:paraId="2850BDBE" w14:textId="77777777" w:rsidR="00EC2109" w:rsidRPr="00AC718E" w:rsidRDefault="00EC2109" w:rsidP="00192C19">
      <w:pPr>
        <w:numPr>
          <w:ilvl w:val="0"/>
          <w:numId w:val="82"/>
        </w:numPr>
        <w:spacing w:after="0" w:line="240" w:lineRule="auto"/>
        <w:ind w:left="1440" w:right="-65" w:hanging="720"/>
        <w:jc w:val="both"/>
        <w:rPr>
          <w:rFonts w:eastAsia="MS Mincho" w:cs="Calibri"/>
          <w:color w:val="000000"/>
          <w:sz w:val="24"/>
          <w:szCs w:val="24"/>
        </w:rPr>
      </w:pPr>
      <w:r w:rsidRPr="00AC718E">
        <w:rPr>
          <w:rFonts w:eastAsia="MS Mincho" w:cs="Calibri"/>
          <w:color w:val="000000"/>
          <w:sz w:val="24"/>
          <w:szCs w:val="24"/>
        </w:rPr>
        <w:t xml:space="preserve">Without prior approval from all sanctioning authorities as well as the Promoters not to join two adjacent units and not to demolish or cause to be demolished and not to make at any time or cause to be made any addition or alteration of </w:t>
      </w:r>
      <w:r w:rsidRPr="00AC718E">
        <w:rPr>
          <w:rFonts w:eastAsia="MS Mincho" w:cs="Calibri"/>
          <w:color w:val="000000"/>
          <w:sz w:val="24"/>
          <w:szCs w:val="24"/>
        </w:rPr>
        <w:lastRenderedPageBreak/>
        <w:t xml:space="preserve">whatsoever nature contrary to the sanctioned plans in or to the structure or construction of the said unit. </w:t>
      </w:r>
    </w:p>
    <w:p w14:paraId="3C8BF5F2" w14:textId="77777777" w:rsidR="00EC2109" w:rsidRPr="00AC718E" w:rsidRDefault="00EC2109" w:rsidP="00192C19">
      <w:pPr>
        <w:spacing w:after="0" w:line="240" w:lineRule="auto"/>
        <w:ind w:left="1440" w:hanging="720"/>
        <w:jc w:val="both"/>
        <w:rPr>
          <w:rFonts w:eastAsia="MS Mincho" w:cs="Calibri"/>
          <w:color w:val="000000"/>
          <w:sz w:val="24"/>
          <w:szCs w:val="24"/>
        </w:rPr>
      </w:pPr>
    </w:p>
    <w:p w14:paraId="6067092C" w14:textId="77777777" w:rsidR="00EC2109" w:rsidRPr="00AC718E" w:rsidRDefault="00EC2109" w:rsidP="00192C19">
      <w:pPr>
        <w:numPr>
          <w:ilvl w:val="0"/>
          <w:numId w:val="82"/>
        </w:numPr>
        <w:spacing w:after="0" w:line="240" w:lineRule="auto"/>
        <w:ind w:left="1440" w:right="-65" w:hanging="720"/>
        <w:jc w:val="both"/>
        <w:rPr>
          <w:rFonts w:eastAsia="MS Mincho" w:cs="Calibri"/>
          <w:color w:val="000000"/>
          <w:sz w:val="24"/>
          <w:szCs w:val="24"/>
        </w:rPr>
      </w:pPr>
      <w:r w:rsidRPr="00AC718E">
        <w:rPr>
          <w:rFonts w:eastAsia="MS Mincho" w:cs="Calibri"/>
          <w:color w:val="000000"/>
          <w:sz w:val="24"/>
          <w:szCs w:val="24"/>
        </w:rPr>
        <w:t>Not to make any demand to change the existing plans and/or any changes in the plan of the premises annexed herewith. The Promoters/Owners shall not refund any amount for deleting items of specifications and amenities on request of the Allottee/s.</w:t>
      </w:r>
    </w:p>
    <w:p w14:paraId="6BD7C907" w14:textId="77777777" w:rsidR="00EC2109" w:rsidRPr="00AC718E" w:rsidRDefault="00EC2109" w:rsidP="00192C19">
      <w:pPr>
        <w:spacing w:after="0" w:line="240" w:lineRule="auto"/>
        <w:ind w:left="1440" w:hanging="720"/>
        <w:jc w:val="both"/>
        <w:rPr>
          <w:rFonts w:cs="Calibri"/>
          <w:color w:val="000000"/>
          <w:sz w:val="24"/>
          <w:szCs w:val="24"/>
        </w:rPr>
      </w:pPr>
    </w:p>
    <w:p w14:paraId="50480EE6"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Pay to the Promoters within fifteen days of demand by the Promoters, his share of security deposit demanded by the concerned local authority or Government or for giving water, electricity or any other service connection to the building in which the Apartment is situated. </w:t>
      </w:r>
      <w:r w:rsidRPr="00AC718E">
        <w:rPr>
          <w:rFonts w:eastAsia="MS Mincho" w:cs="Calibri"/>
          <w:color w:val="000000"/>
          <w:sz w:val="24"/>
          <w:szCs w:val="24"/>
        </w:rPr>
        <w:t xml:space="preserve">Such deposits will lie with the Promoters interest free for the utilization of above purposes. </w:t>
      </w:r>
    </w:p>
    <w:p w14:paraId="7770630B" w14:textId="77777777" w:rsidR="00EC2109" w:rsidRPr="00AC718E" w:rsidRDefault="00EC2109" w:rsidP="00192C19">
      <w:pPr>
        <w:spacing w:after="0" w:line="240" w:lineRule="auto"/>
        <w:ind w:left="1440" w:hanging="720"/>
        <w:jc w:val="both"/>
        <w:rPr>
          <w:rFonts w:cs="Calibri"/>
          <w:color w:val="000000"/>
          <w:sz w:val="24"/>
          <w:szCs w:val="24"/>
        </w:rPr>
      </w:pPr>
    </w:p>
    <w:p w14:paraId="2D94A6DE"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To bear and pay applicable and any increase in local taxes, water charges, </w:t>
      </w:r>
      <w:r w:rsidRPr="00AC718E">
        <w:rPr>
          <w:rFonts w:eastAsia="MS Mincho" w:cs="Calibri"/>
          <w:color w:val="000000"/>
          <w:sz w:val="24"/>
          <w:szCs w:val="24"/>
        </w:rPr>
        <w:t>electricity, meter deposit, transformer charges, insurance</w:t>
      </w:r>
      <w:r w:rsidRPr="00AC718E">
        <w:rPr>
          <w:rFonts w:cs="Calibri"/>
          <w:color w:val="000000"/>
          <w:sz w:val="24"/>
          <w:szCs w:val="24"/>
        </w:rPr>
        <w:t xml:space="preserve"> and such other levies </w:t>
      </w:r>
      <w:r w:rsidRPr="00AC718E">
        <w:rPr>
          <w:rFonts w:eastAsia="MS Mincho" w:cs="Calibri"/>
          <w:color w:val="000000"/>
          <w:sz w:val="24"/>
          <w:szCs w:val="24"/>
        </w:rPr>
        <w:t>or betterment charges</w:t>
      </w:r>
      <w:r w:rsidRPr="00AC718E">
        <w:rPr>
          <w:rFonts w:cs="Calibri"/>
          <w:color w:val="000000"/>
          <w:sz w:val="24"/>
          <w:szCs w:val="24"/>
        </w:rPr>
        <w:t xml:space="preserve">, if any, which are imposed by the concerned local authority and/or Government and/or other public authority, </w:t>
      </w:r>
      <w:r w:rsidRPr="00AC718E">
        <w:rPr>
          <w:rFonts w:eastAsia="MS Mincho" w:cs="Calibri"/>
          <w:color w:val="000000"/>
          <w:sz w:val="24"/>
          <w:szCs w:val="24"/>
        </w:rPr>
        <w:t xml:space="preserve">either due to any change or amendment in the law or </w:t>
      </w:r>
      <w:r w:rsidRPr="00AC718E">
        <w:rPr>
          <w:rFonts w:cs="Calibri"/>
          <w:color w:val="000000"/>
          <w:sz w:val="24"/>
          <w:szCs w:val="24"/>
        </w:rPr>
        <w:t xml:space="preserve">on account of change of user of the Apartment /Unit by the Allottee/s to any purposes other than for purpose for which it is sold. </w:t>
      </w:r>
      <w:r w:rsidRPr="00AC718E">
        <w:rPr>
          <w:rFonts w:eastAsia="MS Mincho" w:cs="Calibri"/>
          <w:color w:val="000000"/>
          <w:sz w:val="24"/>
          <w:szCs w:val="24"/>
        </w:rPr>
        <w:t>Such amount until utilization shall lie as interest free deposits with the Promoters.</w:t>
      </w:r>
      <w:r w:rsidRPr="00AC718E">
        <w:rPr>
          <w:rFonts w:cs="Calibri"/>
          <w:color w:val="000000"/>
          <w:sz w:val="24"/>
          <w:szCs w:val="24"/>
        </w:rPr>
        <w:t xml:space="preserve"> </w:t>
      </w:r>
    </w:p>
    <w:p w14:paraId="3AD24E84" w14:textId="77777777" w:rsidR="00EC2109" w:rsidRPr="00AC718E" w:rsidRDefault="00EC2109" w:rsidP="00192C19">
      <w:pPr>
        <w:spacing w:after="0" w:line="240" w:lineRule="auto"/>
        <w:ind w:left="1440" w:hanging="720"/>
        <w:jc w:val="both"/>
        <w:rPr>
          <w:rFonts w:cs="Calibri"/>
          <w:color w:val="000000"/>
          <w:sz w:val="24"/>
          <w:szCs w:val="24"/>
        </w:rPr>
      </w:pPr>
      <w:r w:rsidRPr="00AC718E">
        <w:rPr>
          <w:rFonts w:cs="Calibri"/>
          <w:color w:val="000000"/>
          <w:sz w:val="24"/>
          <w:szCs w:val="24"/>
        </w:rPr>
        <w:t xml:space="preserve">     </w:t>
      </w:r>
    </w:p>
    <w:p w14:paraId="311AFCD0" w14:textId="77777777" w:rsidR="00EC2109" w:rsidRPr="00AC718E" w:rsidRDefault="00EC2109" w:rsidP="00192C19">
      <w:pPr>
        <w:numPr>
          <w:ilvl w:val="0"/>
          <w:numId w:val="82"/>
        </w:numPr>
        <w:spacing w:after="0" w:line="240" w:lineRule="auto"/>
        <w:ind w:left="1440" w:hanging="720"/>
        <w:jc w:val="both"/>
        <w:rPr>
          <w:rFonts w:cs="Calibri"/>
          <w:color w:val="FF0000"/>
          <w:sz w:val="24"/>
          <w:szCs w:val="24"/>
        </w:rPr>
      </w:pPr>
      <w:r w:rsidRPr="00AC718E">
        <w:rPr>
          <w:rFonts w:cs="Calibri"/>
          <w:color w:val="000000"/>
          <w:sz w:val="24"/>
          <w:szCs w:val="24"/>
        </w:rPr>
        <w:t xml:space="preserve">The Allottee/s shall not let, sub-let, transfer, assign or part with interest or benefit factor of this Agreement or part with the possession of the Apartment until all the dues payable by the Allottee/s to the Promoters under this Agreement are fully paid up and only if the Allottee/s had not been guilty of breach of or non-observance of any of the terms and conditions of this Agreement and until the Allottee/s has/have intimated in writing to the Promoters and obtained the written </w:t>
      </w:r>
      <w:r w:rsidR="00686F8F" w:rsidRPr="00AC718E">
        <w:rPr>
          <w:rFonts w:cs="Calibri"/>
          <w:color w:val="000000"/>
          <w:sz w:val="24"/>
          <w:szCs w:val="24"/>
        </w:rPr>
        <w:t>approval</w:t>
      </w:r>
      <w:r w:rsidRPr="00AC718E">
        <w:rPr>
          <w:rFonts w:cs="Calibri"/>
          <w:color w:val="000000"/>
          <w:sz w:val="24"/>
          <w:szCs w:val="24"/>
        </w:rPr>
        <w:t xml:space="preserve"> of the Promoters for such transfer, assign or part with the interest etc.</w:t>
      </w:r>
      <w:r w:rsidRPr="00AC718E">
        <w:rPr>
          <w:rFonts w:cs="Calibri"/>
          <w:color w:val="FF0000"/>
          <w:sz w:val="24"/>
          <w:szCs w:val="24"/>
        </w:rPr>
        <w:t xml:space="preserve"> </w:t>
      </w:r>
    </w:p>
    <w:p w14:paraId="73618FC0" w14:textId="77777777" w:rsidR="00EC2109" w:rsidRPr="00AC718E" w:rsidRDefault="00EC2109" w:rsidP="00192C19">
      <w:pPr>
        <w:spacing w:after="0" w:line="240" w:lineRule="auto"/>
        <w:ind w:left="1440" w:hanging="720"/>
        <w:jc w:val="both"/>
        <w:rPr>
          <w:rFonts w:cs="Calibri"/>
          <w:color w:val="000000"/>
          <w:sz w:val="24"/>
          <w:szCs w:val="24"/>
        </w:rPr>
      </w:pPr>
    </w:p>
    <w:p w14:paraId="00D4B0F0"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The Allottee/s shall observe and perform all the rules and regulations which the Condominium, Society or the Limited Company or Apex Body or Federation may adopt at its inception and the additions, alterations or amendments thereof that may be made from time to time for protection and maintenance of the said building and the Units therein and for the observance and performance of the Building Rules, Regulations and Bye-laws for the time being of the concerned local authority and of Government and other public bodies. The Allottee shall also observe and perform all the stipulations and conditions laid down by the Condominium</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Society</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Limited Company</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Apex Body</w:t>
      </w:r>
      <w:r w:rsidR="00324EAE" w:rsidRPr="00AC718E">
        <w:rPr>
          <w:rFonts w:cs="Calibri"/>
          <w:color w:val="000000"/>
          <w:sz w:val="24"/>
          <w:szCs w:val="24"/>
        </w:rPr>
        <w:t xml:space="preserve"> </w:t>
      </w:r>
      <w:r w:rsidRPr="00AC718E">
        <w:rPr>
          <w:rFonts w:cs="Calibri"/>
          <w:color w:val="000000"/>
          <w:sz w:val="24"/>
          <w:szCs w:val="24"/>
        </w:rPr>
        <w:t>/</w:t>
      </w:r>
      <w:r w:rsidR="00324EAE" w:rsidRPr="00AC718E">
        <w:rPr>
          <w:rFonts w:cs="Calibri"/>
          <w:color w:val="000000"/>
          <w:sz w:val="24"/>
          <w:szCs w:val="24"/>
        </w:rPr>
        <w:t xml:space="preserve"> </w:t>
      </w:r>
      <w:r w:rsidRPr="00AC718E">
        <w:rPr>
          <w:rFonts w:cs="Calibri"/>
          <w:color w:val="000000"/>
          <w:sz w:val="24"/>
          <w:szCs w:val="24"/>
        </w:rPr>
        <w:t xml:space="preserve">Federation regarding the occupation and use of the Apartment in the Building and shall pay and contribute regularly and punctually towards the taxes, expenses or other out-goings in accordance with the terms of this Agreement. </w:t>
      </w:r>
    </w:p>
    <w:p w14:paraId="7A94A826" w14:textId="77777777" w:rsidR="00EC2109" w:rsidRPr="00AC718E" w:rsidRDefault="00EC2109" w:rsidP="00192C19">
      <w:pPr>
        <w:spacing w:after="0" w:line="240" w:lineRule="auto"/>
        <w:ind w:left="1440"/>
        <w:jc w:val="both"/>
        <w:rPr>
          <w:rFonts w:cs="Calibri"/>
          <w:color w:val="000000"/>
          <w:sz w:val="24"/>
          <w:szCs w:val="24"/>
        </w:rPr>
      </w:pPr>
    </w:p>
    <w:p w14:paraId="3403A627" w14:textId="77777777" w:rsidR="00EC2109" w:rsidRPr="00AC718E" w:rsidRDefault="00EC2109" w:rsidP="00192C19">
      <w:pPr>
        <w:spacing w:after="0" w:line="240" w:lineRule="auto"/>
        <w:ind w:left="1440"/>
        <w:jc w:val="both"/>
        <w:rPr>
          <w:rFonts w:cs="Calibri"/>
          <w:color w:val="000000"/>
          <w:sz w:val="24"/>
          <w:szCs w:val="24"/>
        </w:rPr>
      </w:pPr>
      <w:r w:rsidRPr="00AC718E">
        <w:rPr>
          <w:rFonts w:cs="Calibri"/>
          <w:color w:val="000000"/>
          <w:sz w:val="24"/>
          <w:szCs w:val="24"/>
        </w:rPr>
        <w:t>IF APPLICABLE</w:t>
      </w:r>
    </w:p>
    <w:p w14:paraId="0B09FE36" w14:textId="77777777" w:rsidR="0074701D"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The Allottee may with prior permission of the Promoters install Electric Car Charger Port connected to the Allottee's electric meter in his/her/their respective parking in compliance with all the applicable norms in the manner and location prescribed /approved by the Promoters / Association of Allottees. The Electric Car Charger Port shall be installed and maintained at the sole cost, risk and responsibility of the Allottee. The Allottee shall adhere to all applicable </w:t>
      </w:r>
      <w:r w:rsidRPr="00AC718E">
        <w:rPr>
          <w:rFonts w:cs="Calibri"/>
          <w:color w:val="000000"/>
          <w:sz w:val="24"/>
          <w:szCs w:val="24"/>
        </w:rPr>
        <w:lastRenderedPageBreak/>
        <w:t xml:space="preserve">permissions, compliance, norms and charges related to the said Electric Car Charger Port now and in the future and will solely be responsible and liable for the same.  All permission/s, as required, from the electric supply company Etc. as applicable will be taken by Allottee/s at his/her/their cost and responsibility. The Allottee/s shall also indemnify and keep indemnified the Promoters/Association of Allottees and ensure that no damage to the project and/or the infrastructure takes place at any time on account of the said Electric Car Charger Port.  </w:t>
      </w:r>
    </w:p>
    <w:p w14:paraId="196A2181" w14:textId="77777777" w:rsidR="0074701D" w:rsidRPr="00AC718E" w:rsidRDefault="0074701D" w:rsidP="00192C19">
      <w:pPr>
        <w:spacing w:after="0" w:line="240" w:lineRule="auto"/>
        <w:ind w:left="1440"/>
        <w:jc w:val="both"/>
        <w:rPr>
          <w:rFonts w:cs="Calibri"/>
          <w:color w:val="000000"/>
          <w:sz w:val="24"/>
          <w:szCs w:val="24"/>
        </w:rPr>
      </w:pPr>
    </w:p>
    <w:p w14:paraId="17941B12" w14:textId="77777777" w:rsidR="006F06B9" w:rsidRPr="00AC718E" w:rsidRDefault="006F06B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 xml:space="preserve">Not to put any claim in respect of the restricted amenities including open spaces, any space available for hoardings, gardens attached to other Apartments or terraces and the same are retained by the Promoters as restricted amenities. The Allottee is aware that certain parts of the </w:t>
      </w:r>
      <w:proofErr w:type="gramStart"/>
      <w:r w:rsidRPr="00AC718E">
        <w:rPr>
          <w:rFonts w:cs="Calibri"/>
          <w:color w:val="000000"/>
          <w:sz w:val="24"/>
          <w:szCs w:val="24"/>
        </w:rPr>
        <w:t>Building</w:t>
      </w:r>
      <w:proofErr w:type="gramEnd"/>
      <w:r w:rsidRPr="00AC718E">
        <w:rPr>
          <w:rFonts w:cs="Calibri"/>
          <w:color w:val="000000"/>
          <w:sz w:val="24"/>
          <w:szCs w:val="24"/>
        </w:rPr>
        <w:t xml:space="preserve"> shall be allocated for exclusive use of certain users / residents / allottee/s. The price of the Apartment has been determined taking this into consideration and the Allottee waives his/her/their right to raise any dispute in this regard. The Allottee/s shall permit the Promoter and their surveyors and agents, with or without workmen and others, at all reasonable times, to enter into and upon the said Project or any part thereof to view and examine the state and condition thereof.</w:t>
      </w:r>
    </w:p>
    <w:p w14:paraId="27DF46C6" w14:textId="77777777" w:rsidR="006F06B9" w:rsidRPr="00AC718E" w:rsidRDefault="006F06B9" w:rsidP="00192C19">
      <w:pPr>
        <w:spacing w:after="0" w:line="240" w:lineRule="auto"/>
        <w:ind w:left="1440" w:hanging="720"/>
        <w:jc w:val="both"/>
        <w:rPr>
          <w:rFonts w:cs="Calibri"/>
          <w:color w:val="000000"/>
          <w:sz w:val="24"/>
          <w:szCs w:val="24"/>
        </w:rPr>
      </w:pPr>
    </w:p>
    <w:p w14:paraId="3BAAED7A" w14:textId="77777777" w:rsidR="00EC2109" w:rsidRPr="00AC718E" w:rsidRDefault="00EC2109" w:rsidP="00192C19">
      <w:pPr>
        <w:numPr>
          <w:ilvl w:val="0"/>
          <w:numId w:val="82"/>
        </w:numPr>
        <w:spacing w:after="0" w:line="240" w:lineRule="auto"/>
        <w:ind w:left="1440" w:hanging="720"/>
        <w:jc w:val="both"/>
        <w:rPr>
          <w:rFonts w:cs="Calibri"/>
          <w:color w:val="000000"/>
          <w:sz w:val="24"/>
          <w:szCs w:val="24"/>
        </w:rPr>
      </w:pPr>
      <w:r w:rsidRPr="00AC718E">
        <w:rPr>
          <w:rFonts w:cs="Calibri"/>
          <w:color w:val="000000"/>
          <w:sz w:val="24"/>
          <w:szCs w:val="24"/>
        </w:rPr>
        <w:t>Till a conveyance of the</w:t>
      </w:r>
      <w:r w:rsidR="00DA2B9F" w:rsidRPr="00AC718E">
        <w:rPr>
          <w:rFonts w:cs="Calibri"/>
          <w:color w:val="000000"/>
          <w:sz w:val="24"/>
          <w:szCs w:val="24"/>
        </w:rPr>
        <w:t xml:space="preserve"> project</w:t>
      </w:r>
      <w:r w:rsidRPr="00AC718E">
        <w:rPr>
          <w:rFonts w:cs="Calibri"/>
          <w:color w:val="000000"/>
          <w:sz w:val="24"/>
          <w:szCs w:val="24"/>
        </w:rPr>
        <w:t xml:space="preserve"> land and structure of the building in which Apartment is situated or the Deeds of Apartment (as the case may be) is executed in </w:t>
      </w:r>
      <w:proofErr w:type="spellStart"/>
      <w:r w:rsidRPr="00AC718E">
        <w:rPr>
          <w:rFonts w:cs="Calibri"/>
          <w:color w:val="000000"/>
          <w:sz w:val="24"/>
          <w:szCs w:val="24"/>
        </w:rPr>
        <w:t>favour</w:t>
      </w:r>
      <w:proofErr w:type="spellEnd"/>
      <w:r w:rsidRPr="00AC718E">
        <w:rPr>
          <w:rFonts w:cs="Calibri"/>
          <w:color w:val="000000"/>
          <w:sz w:val="24"/>
          <w:szCs w:val="24"/>
        </w:rPr>
        <w:t xml:space="preserve"> of Condominium/Society/Limited Society, the Allottee/s shall permit the Promoters and their surveyors and agents, with or without workmen and others, at all reasonable times, to enter into and upon the said buildings or any part thereof to view and examine the state and condition thereof. </w:t>
      </w:r>
    </w:p>
    <w:p w14:paraId="2765291A" w14:textId="77777777" w:rsidR="00EC2109" w:rsidRPr="00AC718E" w:rsidRDefault="00EC2109" w:rsidP="00192C19">
      <w:pPr>
        <w:spacing w:after="0" w:line="240" w:lineRule="auto"/>
        <w:ind w:left="1440"/>
        <w:jc w:val="both"/>
        <w:rPr>
          <w:rFonts w:cs="Calibri"/>
          <w:color w:val="000000"/>
          <w:sz w:val="24"/>
          <w:szCs w:val="24"/>
        </w:rPr>
      </w:pPr>
    </w:p>
    <w:p w14:paraId="6EE6A4BB" w14:textId="77777777" w:rsidR="00EC2109" w:rsidRPr="00AC718E" w:rsidRDefault="00EC2109" w:rsidP="00192C19">
      <w:pPr>
        <w:numPr>
          <w:ilvl w:val="0"/>
          <w:numId w:val="82"/>
        </w:numPr>
        <w:tabs>
          <w:tab w:val="left" w:pos="1440"/>
        </w:tabs>
        <w:spacing w:after="0" w:line="240" w:lineRule="auto"/>
        <w:ind w:left="1440" w:hanging="720"/>
        <w:jc w:val="both"/>
        <w:rPr>
          <w:rFonts w:cs="Calibri"/>
          <w:color w:val="000000"/>
          <w:sz w:val="24"/>
          <w:szCs w:val="24"/>
        </w:rPr>
      </w:pPr>
      <w:r w:rsidRPr="00AC718E">
        <w:rPr>
          <w:rFonts w:eastAsia="MS Mincho" w:cs="Calibri"/>
          <w:color w:val="000000"/>
          <w:sz w:val="24"/>
          <w:szCs w:val="24"/>
        </w:rPr>
        <w:t xml:space="preserve">The Promoters shall be liable to pay only the Municipal Taxes, as actual, in respect of the unsold units and other premises in their possession. As the unsold units will remain locked, unused and unoccupied, the Promoters for these unsold units shall pay to the Condominium of Unit Holders/Association of the Allottees /Society the token sum of Rs. 11/- (Rupees eleven only) per month towards the non-occupancy charges and other outgoings in respect of the unsold units till such time as they are sold and disposed </w:t>
      </w:r>
      <w:proofErr w:type="spellStart"/>
      <w:r w:rsidRPr="00AC718E">
        <w:rPr>
          <w:rFonts w:eastAsia="MS Mincho" w:cs="Calibri"/>
          <w:color w:val="000000"/>
          <w:sz w:val="24"/>
          <w:szCs w:val="24"/>
        </w:rPr>
        <w:t>off</w:t>
      </w:r>
      <w:proofErr w:type="spellEnd"/>
      <w:r w:rsidRPr="00AC718E">
        <w:rPr>
          <w:rFonts w:eastAsia="MS Mincho" w:cs="Calibri"/>
          <w:color w:val="000000"/>
          <w:sz w:val="24"/>
          <w:szCs w:val="24"/>
        </w:rPr>
        <w:t xml:space="preserve"> whereafter the prospective Allottee will undertake the liability of all such future payments thereof.</w:t>
      </w:r>
    </w:p>
    <w:p w14:paraId="214A956B" w14:textId="77777777" w:rsidR="00EC2109" w:rsidRPr="00AC718E" w:rsidRDefault="00EC2109" w:rsidP="00192C19">
      <w:pPr>
        <w:tabs>
          <w:tab w:val="left" w:pos="1440"/>
        </w:tabs>
        <w:spacing w:after="0" w:line="240" w:lineRule="auto"/>
        <w:ind w:left="1440" w:hanging="720"/>
        <w:jc w:val="both"/>
        <w:rPr>
          <w:rFonts w:cs="Calibri"/>
          <w:color w:val="000000"/>
          <w:sz w:val="24"/>
          <w:szCs w:val="24"/>
        </w:rPr>
      </w:pPr>
    </w:p>
    <w:p w14:paraId="4552EA89" w14:textId="77777777" w:rsidR="00EC2109" w:rsidRPr="00AC718E" w:rsidRDefault="00EC2109" w:rsidP="00192C19">
      <w:pPr>
        <w:numPr>
          <w:ilvl w:val="0"/>
          <w:numId w:val="82"/>
        </w:numPr>
        <w:tabs>
          <w:tab w:val="left" w:pos="1440"/>
        </w:tabs>
        <w:spacing w:after="0" w:line="240" w:lineRule="auto"/>
        <w:ind w:left="1440" w:hanging="720"/>
        <w:jc w:val="both"/>
        <w:rPr>
          <w:rFonts w:eastAsia="MS Mincho" w:cs="Calibri"/>
          <w:color w:val="000000"/>
          <w:sz w:val="24"/>
          <w:szCs w:val="24"/>
        </w:rPr>
      </w:pPr>
      <w:r w:rsidRPr="00AC718E">
        <w:rPr>
          <w:rFonts w:cs="Calibri"/>
          <w:color w:val="000000"/>
          <w:sz w:val="24"/>
          <w:szCs w:val="24"/>
        </w:rPr>
        <w:t xml:space="preserve">Any delay tolerated or </w:t>
      </w:r>
      <w:r w:rsidRPr="00AC718E">
        <w:rPr>
          <w:rFonts w:eastAsia="MS Mincho" w:cs="Calibri"/>
          <w:color w:val="000000"/>
          <w:sz w:val="24"/>
          <w:szCs w:val="24"/>
        </w:rPr>
        <w:t>indulgence shown by the Promoters/Owners in enforcing the terms of this agreement or any forbearance or giving of time to the Allottees by the Promoters/Owners shall not be construed as a waiver on the part of the Promoters/Owners or any breach</w:t>
      </w:r>
      <w:r w:rsidRPr="00AC718E">
        <w:rPr>
          <w:rFonts w:cs="Calibri"/>
          <w:color w:val="000000"/>
          <w:sz w:val="24"/>
          <w:szCs w:val="24"/>
        </w:rPr>
        <w:t xml:space="preserve"> or non-compliance of any of the terms and conditions of this agreement by the </w:t>
      </w:r>
      <w:r w:rsidRPr="00AC718E">
        <w:rPr>
          <w:rFonts w:eastAsia="MS Mincho" w:cs="Calibri"/>
          <w:color w:val="000000"/>
          <w:sz w:val="24"/>
          <w:szCs w:val="24"/>
        </w:rPr>
        <w:t>Allottees</w:t>
      </w:r>
      <w:r w:rsidRPr="00AC718E">
        <w:rPr>
          <w:rFonts w:cs="Calibri"/>
          <w:color w:val="000000"/>
          <w:sz w:val="24"/>
          <w:szCs w:val="24"/>
        </w:rPr>
        <w:t xml:space="preserve"> nor shall the same in any manner prejudice the right of the Promoters/Owners.</w:t>
      </w:r>
    </w:p>
    <w:p w14:paraId="18FC5A3F" w14:textId="77777777" w:rsidR="00EC2109" w:rsidRPr="00AC718E" w:rsidRDefault="00EC2109" w:rsidP="00192C19">
      <w:pPr>
        <w:spacing w:after="0" w:line="240" w:lineRule="auto"/>
        <w:ind w:left="720"/>
        <w:jc w:val="both"/>
        <w:rPr>
          <w:rFonts w:eastAsia="MS Mincho" w:cs="Calibri"/>
          <w:color w:val="000000"/>
          <w:sz w:val="24"/>
          <w:szCs w:val="24"/>
        </w:rPr>
      </w:pPr>
    </w:p>
    <w:p w14:paraId="241ED983" w14:textId="77777777" w:rsidR="00EC2109" w:rsidRPr="00AC718E" w:rsidRDefault="0053116B" w:rsidP="00192C19">
      <w:pPr>
        <w:autoSpaceDE w:val="0"/>
        <w:autoSpaceDN w:val="0"/>
        <w:adjustRightInd w:val="0"/>
        <w:spacing w:after="0" w:line="240" w:lineRule="auto"/>
        <w:jc w:val="both"/>
        <w:rPr>
          <w:rFonts w:cs="Calibri"/>
          <w:color w:val="000000"/>
          <w:sz w:val="24"/>
          <w:szCs w:val="24"/>
        </w:rPr>
      </w:pPr>
      <w:r w:rsidRPr="00AC718E">
        <w:rPr>
          <w:rFonts w:cs="Calibri"/>
          <w:color w:val="000000"/>
          <w:sz w:val="24"/>
          <w:szCs w:val="24"/>
        </w:rPr>
        <w:t>15</w:t>
      </w:r>
      <w:r w:rsidR="00EC2109" w:rsidRPr="00AC718E">
        <w:rPr>
          <w:rFonts w:cs="Calibri"/>
          <w:color w:val="000000"/>
          <w:sz w:val="24"/>
          <w:szCs w:val="24"/>
        </w:rPr>
        <w:t xml:space="preserve">. </w:t>
      </w:r>
      <w:r w:rsidR="00EC2109" w:rsidRPr="00AC718E">
        <w:rPr>
          <w:rFonts w:cs="Calibri"/>
          <w:color w:val="000000"/>
          <w:sz w:val="24"/>
          <w:szCs w:val="24"/>
        </w:rPr>
        <w:tab/>
        <w:t>The Promoters shall maintain a separate account in respect of sums received by the Promoter</w:t>
      </w:r>
      <w:r w:rsidR="00EC2109" w:rsidRPr="00AC718E">
        <w:rPr>
          <w:rFonts w:eastAsia="MS Mincho" w:cs="Calibri"/>
          <w:color w:val="000000"/>
          <w:sz w:val="24"/>
          <w:szCs w:val="24"/>
        </w:rPr>
        <w:t>s</w:t>
      </w:r>
      <w:r w:rsidR="00EC2109" w:rsidRPr="00AC718E">
        <w:rPr>
          <w:rFonts w:cs="Calibri"/>
          <w:color w:val="000000"/>
          <w:sz w:val="24"/>
          <w:szCs w:val="24"/>
        </w:rPr>
        <w:t xml:space="preserve"> from the Allottee as advance or deposit, sums received on account of the share capital for the promotion of the Co-operative Society or association or Company or towards the out goings, legal charges and shall utilize the amounts only for the purposes for which they have been received. </w:t>
      </w:r>
    </w:p>
    <w:p w14:paraId="4E8B3A06" w14:textId="77777777" w:rsidR="00EC2109" w:rsidRPr="00AC718E" w:rsidRDefault="00EC2109" w:rsidP="00192C19">
      <w:pPr>
        <w:spacing w:after="0" w:line="240" w:lineRule="auto"/>
        <w:jc w:val="both"/>
        <w:rPr>
          <w:rFonts w:cs="Calibri"/>
          <w:color w:val="000000"/>
          <w:sz w:val="24"/>
          <w:szCs w:val="24"/>
        </w:rPr>
      </w:pPr>
    </w:p>
    <w:p w14:paraId="4E3DE44D" w14:textId="77777777" w:rsidR="00EC2109" w:rsidRPr="00AC718E" w:rsidRDefault="0053116B" w:rsidP="00192C19">
      <w:pPr>
        <w:spacing w:after="0" w:line="240" w:lineRule="auto"/>
        <w:ind w:right="-65"/>
        <w:jc w:val="both"/>
        <w:rPr>
          <w:rFonts w:eastAsia="MS Mincho" w:cs="Calibri"/>
          <w:color w:val="000000"/>
          <w:sz w:val="24"/>
          <w:szCs w:val="24"/>
        </w:rPr>
      </w:pPr>
      <w:r w:rsidRPr="00AC718E">
        <w:rPr>
          <w:rFonts w:eastAsia="MS Mincho" w:cs="Calibri"/>
          <w:color w:val="000000"/>
          <w:sz w:val="24"/>
          <w:szCs w:val="24"/>
        </w:rPr>
        <w:t>16</w:t>
      </w:r>
      <w:r w:rsidR="00EC2109" w:rsidRPr="00AC718E">
        <w:rPr>
          <w:rFonts w:eastAsia="MS Mincho" w:cs="Calibri"/>
          <w:color w:val="000000"/>
          <w:sz w:val="24"/>
          <w:szCs w:val="24"/>
        </w:rPr>
        <w:t>.</w:t>
      </w:r>
      <w:r w:rsidR="00EC2109" w:rsidRPr="00AC718E">
        <w:rPr>
          <w:rFonts w:eastAsia="MS Mincho" w:cs="Calibri"/>
          <w:color w:val="000000"/>
          <w:sz w:val="24"/>
          <w:szCs w:val="24"/>
        </w:rPr>
        <w:tab/>
        <w:t xml:space="preserve">The Allottee/s hereby authorize/s the Promoters/Owners to represent him/her/them in all matters regarding property tax assessment and reassessment before the concerned Municipal Authorities and decisions taken by the Promoters/Owners in this regard shall be binding on the Allottee/s. The Promoters/Owners may till the execution of the Final Conveyance </w:t>
      </w:r>
      <w:r w:rsidR="00EC2109" w:rsidRPr="00AC718E">
        <w:rPr>
          <w:rFonts w:eastAsia="MS Mincho" w:cs="Calibri"/>
          <w:color w:val="000000"/>
          <w:sz w:val="24"/>
          <w:szCs w:val="24"/>
        </w:rPr>
        <w:lastRenderedPageBreak/>
        <w:t xml:space="preserve">Deed represent the Allottee/s and his/her/their interest and give </w:t>
      </w:r>
      <w:r w:rsidR="0051146B" w:rsidRPr="00AC718E">
        <w:rPr>
          <w:rFonts w:eastAsia="MS Mincho" w:cs="Calibri"/>
          <w:color w:val="000000"/>
          <w:sz w:val="24"/>
          <w:szCs w:val="24"/>
        </w:rPr>
        <w:t>approval</w:t>
      </w:r>
      <w:r w:rsidR="00EC2109" w:rsidRPr="00AC718E">
        <w:rPr>
          <w:rFonts w:eastAsia="MS Mincho" w:cs="Calibri"/>
          <w:color w:val="000000"/>
          <w:sz w:val="24"/>
          <w:szCs w:val="24"/>
        </w:rPr>
        <w:t xml:space="preserve"> and do all the necessary things in all departments of Municipal Corporation, Collectorate, Road, Water, Building Tax Assessment departments, Government &amp; Semi-Government, M.S.E.D.C.L., U.L.C. officials, etc. on behalf of the Allottee/s and whatever acts so done by the Promoters/Owners on behalf of the Allottee/s shall stand ratified and confirmed by the Allottee/s.</w:t>
      </w:r>
    </w:p>
    <w:p w14:paraId="376C3BEF" w14:textId="77777777" w:rsidR="00EC2109" w:rsidRPr="00AC718E" w:rsidRDefault="00EC2109" w:rsidP="00192C19">
      <w:pPr>
        <w:spacing w:after="0" w:line="240" w:lineRule="auto"/>
        <w:ind w:right="-65"/>
        <w:jc w:val="both"/>
        <w:rPr>
          <w:rFonts w:eastAsia="MS Mincho" w:cs="Calibri"/>
          <w:color w:val="000000"/>
          <w:sz w:val="24"/>
          <w:szCs w:val="24"/>
        </w:rPr>
      </w:pPr>
    </w:p>
    <w:p w14:paraId="4E44111F"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17</w:t>
      </w:r>
      <w:r w:rsidR="00EC2109" w:rsidRPr="00AC718E">
        <w:rPr>
          <w:rFonts w:cs="Calibri"/>
          <w:color w:val="000000"/>
          <w:sz w:val="24"/>
          <w:szCs w:val="24"/>
        </w:rPr>
        <w:t>.</w:t>
      </w:r>
      <w:r w:rsidR="00EC2109" w:rsidRPr="00AC718E">
        <w:rPr>
          <w:rFonts w:cs="Calibri"/>
          <w:color w:val="000000"/>
          <w:sz w:val="24"/>
          <w:szCs w:val="24"/>
        </w:rPr>
        <w:tab/>
        <w:t xml:space="preserve">Nothing contained in this Agreement is intended to be nor shall be construed as a grant, demise or assignment in law, of the said Apartments and Building or any part thereof. The Allottee shall have no claim save and except in respect of the Apartment hereby agreed to be sold to him and all open spaces, parking spaces, lobbies, staircases, terraces recreation spaces, will remain the property of the Promoters until the said structure of the building is transferred to the Society/Limited Company or other body and until the said Project Land is transferred to the Apex Body /Federation as hereinbefore mentioned. </w:t>
      </w:r>
    </w:p>
    <w:p w14:paraId="2451AF2D" w14:textId="77777777" w:rsidR="00EC2109" w:rsidRPr="00AC718E" w:rsidRDefault="00EC2109" w:rsidP="00192C19">
      <w:pPr>
        <w:spacing w:after="0" w:line="240" w:lineRule="auto"/>
        <w:jc w:val="both"/>
        <w:rPr>
          <w:rFonts w:cs="Calibri"/>
          <w:color w:val="000000"/>
          <w:sz w:val="24"/>
          <w:szCs w:val="24"/>
        </w:rPr>
      </w:pPr>
    </w:p>
    <w:p w14:paraId="6CBA0DD0" w14:textId="77777777" w:rsidR="00EC2109" w:rsidRPr="00AC718E" w:rsidRDefault="00EC2109" w:rsidP="00192C19">
      <w:pPr>
        <w:pBdr>
          <w:top w:val="nil"/>
          <w:left w:val="nil"/>
          <w:bottom w:val="nil"/>
          <w:right w:val="nil"/>
          <w:between w:val="nil"/>
          <w:bar w:val="nil"/>
        </w:pBdr>
        <w:spacing w:after="0" w:line="240" w:lineRule="auto"/>
        <w:jc w:val="both"/>
        <w:rPr>
          <w:rFonts w:eastAsia="MS Mincho" w:cs="Calibri"/>
          <w:color w:val="000000"/>
          <w:sz w:val="24"/>
          <w:szCs w:val="24"/>
        </w:rPr>
      </w:pPr>
      <w:r w:rsidRPr="00AC718E">
        <w:rPr>
          <w:rFonts w:eastAsia="MS Mincho" w:cs="Calibri"/>
          <w:color w:val="000000"/>
          <w:sz w:val="24"/>
          <w:szCs w:val="24"/>
        </w:rPr>
        <w:t>In the event any portion of the Project Land is being required by any utility service provider for installing any electric sub-station / transformer / gas bank machinery, plants, buildings or for access to any of the areas acquired /surrendered by the Promoters and/or the Owners for availing of FSI/FAR etc. the Promoters shall be entitled to transfer such portion to the said utility / service provider or any other body for such purpose on such terms and conditions as the Promoters deem fit and/ or as per the requirement of such utility / service provider or as per applicable law / rules / regulations. The Allottee/s/ said Limited Company/ Society / legal entity shall not be entitled to raise any objections in this regard.</w:t>
      </w:r>
    </w:p>
    <w:p w14:paraId="38B0D4CE" w14:textId="77777777" w:rsidR="00EC2109" w:rsidRPr="00AC718E" w:rsidRDefault="00EC2109" w:rsidP="00192C19">
      <w:pPr>
        <w:spacing w:after="0" w:line="240" w:lineRule="auto"/>
        <w:jc w:val="both"/>
        <w:rPr>
          <w:rFonts w:cs="Calibri"/>
          <w:color w:val="000000"/>
          <w:sz w:val="24"/>
          <w:szCs w:val="24"/>
        </w:rPr>
      </w:pPr>
    </w:p>
    <w:p w14:paraId="72E0C092" w14:textId="77777777" w:rsidR="00D63E55"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EC2109" w:rsidRPr="00AC718E">
        <w:rPr>
          <w:rFonts w:cs="Calibri"/>
          <w:color w:val="000000"/>
          <w:sz w:val="24"/>
          <w:szCs w:val="24"/>
        </w:rPr>
        <w:t>.</w:t>
      </w:r>
      <w:r w:rsidR="00EC2109" w:rsidRPr="00AC718E">
        <w:rPr>
          <w:rFonts w:cs="Calibri"/>
          <w:color w:val="000000"/>
          <w:sz w:val="24"/>
          <w:szCs w:val="24"/>
        </w:rPr>
        <w:tab/>
      </w:r>
    </w:p>
    <w:p w14:paraId="334883CC"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D63E55" w:rsidRPr="00AC718E">
        <w:rPr>
          <w:rFonts w:cs="Calibri"/>
          <w:color w:val="000000"/>
          <w:sz w:val="24"/>
          <w:szCs w:val="24"/>
        </w:rPr>
        <w:t>.1</w:t>
      </w:r>
      <w:r w:rsidR="00D63E55" w:rsidRPr="00AC718E">
        <w:rPr>
          <w:rFonts w:cs="Calibri"/>
          <w:color w:val="000000"/>
          <w:sz w:val="24"/>
          <w:szCs w:val="24"/>
        </w:rPr>
        <w:tab/>
      </w:r>
      <w:r w:rsidR="00EC2109" w:rsidRPr="00AC718E">
        <w:rPr>
          <w:rFonts w:cs="Calibri"/>
          <w:color w:val="000000"/>
          <w:sz w:val="24"/>
          <w:szCs w:val="24"/>
        </w:rPr>
        <w:t xml:space="preserve">PROMOTERS SHALL NOT MORTGAGE OR CREATE A </w:t>
      </w:r>
      <w:proofErr w:type="gramStart"/>
      <w:r w:rsidR="00EC2109" w:rsidRPr="00AC718E">
        <w:rPr>
          <w:rFonts w:cs="Calibri"/>
          <w:color w:val="000000"/>
          <w:sz w:val="24"/>
          <w:szCs w:val="24"/>
        </w:rPr>
        <w:t>CHARGE :</w:t>
      </w:r>
      <w:proofErr w:type="gramEnd"/>
    </w:p>
    <w:p w14:paraId="7FF4EC2B"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After the Promoters execute this </w:t>
      </w:r>
      <w:proofErr w:type="gramStart"/>
      <w:r w:rsidRPr="00AC718E">
        <w:rPr>
          <w:rFonts w:cs="Calibri"/>
          <w:color w:val="000000"/>
          <w:sz w:val="24"/>
          <w:szCs w:val="24"/>
        </w:rPr>
        <w:t>Agreement</w:t>
      </w:r>
      <w:proofErr w:type="gramEnd"/>
      <w:r w:rsidRPr="00AC718E">
        <w:rPr>
          <w:rFonts w:cs="Calibri"/>
          <w:color w:val="000000"/>
          <w:sz w:val="24"/>
          <w:szCs w:val="24"/>
        </w:rPr>
        <w:t xml:space="preserve"> he shall not mortgage or create a charge on the Apartment and if any such mortgage or charge is made or created then notwithstanding anything contained in any other law for the time being in force, such mortgage or charge shall not affect the right and interest of the Allottee who has taken or agreed to take such Apartment.</w:t>
      </w:r>
    </w:p>
    <w:p w14:paraId="72151D43" w14:textId="77777777" w:rsidR="00EC2109" w:rsidRPr="00AC718E" w:rsidRDefault="00EC2109" w:rsidP="00192C19">
      <w:pPr>
        <w:spacing w:after="0" w:line="240" w:lineRule="auto"/>
        <w:jc w:val="both"/>
        <w:rPr>
          <w:rFonts w:cs="Calibri"/>
          <w:color w:val="000000"/>
          <w:sz w:val="24"/>
          <w:szCs w:val="24"/>
        </w:rPr>
      </w:pPr>
    </w:p>
    <w:p w14:paraId="2F10860E" w14:textId="77777777" w:rsidR="00D63E55"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D63E55" w:rsidRPr="00AC718E">
        <w:rPr>
          <w:rFonts w:cs="Calibri"/>
          <w:color w:val="000000"/>
          <w:sz w:val="24"/>
          <w:szCs w:val="24"/>
        </w:rPr>
        <w:t>.2</w:t>
      </w:r>
      <w:r w:rsidR="00D63E55" w:rsidRPr="00AC718E">
        <w:rPr>
          <w:rFonts w:cs="Calibri"/>
          <w:color w:val="000000"/>
          <w:sz w:val="24"/>
          <w:szCs w:val="24"/>
        </w:rPr>
        <w:tab/>
        <w:t xml:space="preserve">The Allottee/s hereby expressly agrees that in the event he avails any loan from any Bank/Financial Institution/NBFC for the said apartment so long as the aforesaid loan remains unpaid/outstanding, the Allottee/s subject to the terms hereof, shall not sell, transfer, let out and/or deal with the said Apartment in any manner whatsoever without obtaining prior written permission of such Banks/Financial Institutions. The Promoters shall not be liable for any of the acts of omission or commission of the Allottee/s which are contrary to the terms and conditions governing the said loan agreement between Allottee/s and such Bank/Financial Institution/NBFC. It shall be the responsibility of the Allottee/s to inform the </w:t>
      </w:r>
      <w:r w:rsidR="00D63E55" w:rsidRPr="00AC718E">
        <w:rPr>
          <w:rFonts w:eastAsia="MS Mincho" w:cs="Calibri"/>
          <w:color w:val="000000"/>
          <w:sz w:val="24"/>
          <w:szCs w:val="24"/>
        </w:rPr>
        <w:t>condominium of apartment / society holders</w:t>
      </w:r>
      <w:r w:rsidR="00D63E55" w:rsidRPr="00AC718E">
        <w:rPr>
          <w:rFonts w:cs="Calibri"/>
          <w:color w:val="000000"/>
          <w:sz w:val="24"/>
          <w:szCs w:val="24"/>
        </w:rPr>
        <w:t xml:space="preserve"> about the lien/charge of such Banks/Financial Institutions and the Promoters shall not be liable or responsible for the same in any manner whatsoever. </w:t>
      </w:r>
    </w:p>
    <w:p w14:paraId="27F3A486" w14:textId="77777777" w:rsidR="00D63E55" w:rsidRPr="00AC718E" w:rsidRDefault="00D63E55" w:rsidP="00192C19">
      <w:pPr>
        <w:spacing w:after="0" w:line="240" w:lineRule="auto"/>
        <w:jc w:val="both"/>
        <w:rPr>
          <w:rFonts w:cs="Calibri"/>
          <w:b/>
          <w:color w:val="000000"/>
          <w:sz w:val="24"/>
          <w:szCs w:val="24"/>
        </w:rPr>
      </w:pPr>
    </w:p>
    <w:p w14:paraId="48FB6F90" w14:textId="77777777" w:rsidR="00D63E55"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18</w:t>
      </w:r>
      <w:r w:rsidR="00D63E55" w:rsidRPr="00AC718E">
        <w:rPr>
          <w:rFonts w:cs="Calibri"/>
          <w:color w:val="000000"/>
          <w:sz w:val="24"/>
          <w:szCs w:val="24"/>
        </w:rPr>
        <w:t>.3</w:t>
      </w:r>
      <w:r w:rsidR="00D63E55" w:rsidRPr="00AC718E">
        <w:rPr>
          <w:rFonts w:cs="Calibri"/>
          <w:color w:val="000000"/>
          <w:sz w:val="24"/>
          <w:szCs w:val="24"/>
        </w:rPr>
        <w:tab/>
        <w:t>The Allottee/s shall indemnify and keep indemnified the Promoters and its successors and assigns from and against all claims, costs, charges, expenses, damages and losses which the Promoters and/or its successors and assigns may suffer or incur by reason of any action that such Banks/Financial institutions may initiate on account of repayment of such loan or for the recovery of the loan amount from Allottee/s or any part thereof or on account of any breach by the Allottee/s of the terms and conditions governing the said loan in respect of the said Apartment.</w:t>
      </w:r>
    </w:p>
    <w:p w14:paraId="70F3BAB4" w14:textId="77777777" w:rsidR="00D63E55" w:rsidRPr="00AC718E" w:rsidRDefault="00D63E55" w:rsidP="00192C19">
      <w:pPr>
        <w:spacing w:after="0" w:line="240" w:lineRule="auto"/>
        <w:jc w:val="both"/>
        <w:rPr>
          <w:rFonts w:cs="Calibri"/>
          <w:color w:val="000000"/>
          <w:sz w:val="24"/>
          <w:szCs w:val="24"/>
        </w:rPr>
      </w:pPr>
    </w:p>
    <w:p w14:paraId="514E91F6"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19</w:t>
      </w:r>
      <w:r w:rsidR="00EC2109" w:rsidRPr="00AC718E">
        <w:rPr>
          <w:rFonts w:cs="Calibri"/>
          <w:color w:val="000000"/>
          <w:sz w:val="24"/>
          <w:szCs w:val="24"/>
        </w:rPr>
        <w:t>.</w:t>
      </w:r>
      <w:r w:rsidR="00EC2109" w:rsidRPr="00AC718E">
        <w:rPr>
          <w:rFonts w:cs="Calibri"/>
          <w:color w:val="000000"/>
          <w:sz w:val="24"/>
          <w:szCs w:val="24"/>
        </w:rPr>
        <w:tab/>
        <w:t>COST OF PROVISION OF WATER TO THE SAID BUILDING:</w:t>
      </w:r>
    </w:p>
    <w:p w14:paraId="4E426CE6" w14:textId="77777777" w:rsidR="002D2C12" w:rsidRPr="00AC718E" w:rsidRDefault="002D2C12" w:rsidP="00192C19">
      <w:pPr>
        <w:spacing w:after="0" w:line="240" w:lineRule="auto"/>
        <w:jc w:val="both"/>
        <w:rPr>
          <w:rFonts w:cs="Calibri"/>
          <w:color w:val="000000"/>
          <w:sz w:val="24"/>
          <w:szCs w:val="24"/>
        </w:rPr>
      </w:pPr>
      <w:r w:rsidRPr="00AC718E">
        <w:rPr>
          <w:rFonts w:cs="Calibri"/>
          <w:color w:val="000000"/>
          <w:sz w:val="24"/>
          <w:szCs w:val="24"/>
        </w:rPr>
        <w:lastRenderedPageBreak/>
        <w:t xml:space="preserve">The Promoter by following the prescribed guidelines, rules, regulations and procedure, shall comply with requirements of the Municipal Corporation of Pune for getting sanction for required WATER CONNECTIONS of the standard capacity for the said Project. It is made explicitly and unambiguously clear to the Allottee/s and specifically disclosed that as the Water Supply Pipeline Infrastructure/Network of Competent Statutory Authority is not fully completed yet, a Circular is issued by the designated Competent Statutory Authority under Pune Municipal Corporation to clarify the terms of supply of Water in its Limits / Jurisdiction. As per mandatory terms of said Circular, the promoters are required to submit an Undertaking/Indemnity for making Temporary Water Arrangement, till Statutory Authority(ties) regularize the adequate Water Supply from their part. A copy of said </w:t>
      </w:r>
      <w:bookmarkStart w:id="19" w:name="_Hlk66121495"/>
      <w:r w:rsidRPr="00AC718E">
        <w:rPr>
          <w:rFonts w:cs="Calibri"/>
          <w:color w:val="000000"/>
          <w:sz w:val="24"/>
          <w:szCs w:val="24"/>
        </w:rPr>
        <w:t xml:space="preserve">Draft Undertaking / </w:t>
      </w:r>
      <w:bookmarkEnd w:id="19"/>
      <w:r w:rsidRPr="00AC718E">
        <w:rPr>
          <w:rFonts w:cs="Calibri"/>
          <w:color w:val="000000"/>
          <w:sz w:val="24"/>
          <w:szCs w:val="24"/>
        </w:rPr>
        <w:t xml:space="preserve">Undertaking is attached herein with and marked as </w:t>
      </w:r>
      <w:r w:rsidRPr="00AC718E">
        <w:rPr>
          <w:rFonts w:cs="Calibri"/>
          <w:b/>
          <w:color w:val="000000"/>
          <w:sz w:val="24"/>
          <w:szCs w:val="24"/>
        </w:rPr>
        <w:t>‘ANNEXURE I’</w:t>
      </w:r>
      <w:r w:rsidRPr="00AC718E">
        <w:rPr>
          <w:rFonts w:cs="Calibri"/>
          <w:color w:val="000000"/>
          <w:sz w:val="24"/>
          <w:szCs w:val="24"/>
        </w:rPr>
        <w:t xml:space="preserve">. </w:t>
      </w:r>
      <w:r w:rsidR="009323C9" w:rsidRPr="00AC718E">
        <w:rPr>
          <w:rFonts w:cs="Calibri"/>
          <w:color w:val="000000"/>
          <w:sz w:val="24"/>
          <w:szCs w:val="24"/>
        </w:rPr>
        <w:t xml:space="preserve">The Promoters shall at the appropriate time, make application to the Municipal Corporation for Municipal water connections of the requisite capacity for the said Project and the Promoters shall make payment of the necessary charges in respect of such water connections to the said </w:t>
      </w:r>
      <w:proofErr w:type="gramStart"/>
      <w:r w:rsidR="009323C9" w:rsidRPr="00AC718E">
        <w:rPr>
          <w:rFonts w:cs="Calibri"/>
          <w:color w:val="000000"/>
          <w:sz w:val="24"/>
          <w:szCs w:val="24"/>
        </w:rPr>
        <w:t>Corporation</w:t>
      </w:r>
      <w:proofErr w:type="gramEnd"/>
      <w:r w:rsidR="009323C9" w:rsidRPr="00AC718E">
        <w:rPr>
          <w:rFonts w:cs="Calibri"/>
          <w:color w:val="000000"/>
          <w:sz w:val="24"/>
          <w:szCs w:val="24"/>
        </w:rPr>
        <w:t xml:space="preserve">. However, until such time as such Municipal water connections </w:t>
      </w:r>
      <w:proofErr w:type="gramStart"/>
      <w:r w:rsidR="009323C9" w:rsidRPr="00AC718E">
        <w:rPr>
          <w:rFonts w:cs="Calibri"/>
          <w:color w:val="000000"/>
          <w:sz w:val="24"/>
          <w:szCs w:val="24"/>
        </w:rPr>
        <w:t>are</w:t>
      </w:r>
      <w:proofErr w:type="gramEnd"/>
      <w:r w:rsidR="009323C9" w:rsidRPr="00AC718E">
        <w:rPr>
          <w:rFonts w:cs="Calibri"/>
          <w:color w:val="000000"/>
          <w:sz w:val="24"/>
          <w:szCs w:val="24"/>
        </w:rPr>
        <w:t xml:space="preserve"> provided by the Municipal Corporation and the same become operational and until such time as the Municipal water supply through such connections is adequate for the needs of the Allottees/ occupants of Units in the said Project, the Promoters propose to procure water for the requirement of the holders/ occupants of Units in the said Project through water tanker agencies and other sources. All costs, charges and expenses for provision of such water to the said Project are to be borne and paid by the Allottees of Units in the said Project on a pro-rata basis. Such cost of provision of water to the said Project shall be deemed to be part of the expenses and outgoings of the Common Areas and Facilities of the said Project. In the circumstances, from out of the amounts contributed by the Allottee/s herein and the Allottee of other Units in the said Project towards the expenses and outgoings of the Common Areas and Facilities of the said Project, the Promoters shall defray the costs of making provision for water.</w:t>
      </w:r>
      <w:r w:rsidRPr="00AC718E">
        <w:rPr>
          <w:rFonts w:cs="Calibri"/>
          <w:color w:val="000000"/>
          <w:sz w:val="24"/>
          <w:szCs w:val="24"/>
        </w:rPr>
        <w:t xml:space="preserve"> It is well understood by the Allottee/s that under this Agreement, the Promoters have agreed to sell said Apartment/s and never agreed for any service of providing water or any such other required essential commodities, as the same statutory duty and responsibility is vested with/upon the Statutory Body like Pune Municipal Corporation. THE REQUIREMENT FOR THE APARTMENT ALLOTTEE/S INCLUDING </w:t>
      </w:r>
      <w:r w:rsidR="007875BA" w:rsidRPr="00AC718E">
        <w:rPr>
          <w:rFonts w:cs="Calibri"/>
          <w:color w:val="000000"/>
          <w:sz w:val="24"/>
          <w:szCs w:val="24"/>
        </w:rPr>
        <w:t xml:space="preserve">QUANTUM OF </w:t>
      </w:r>
      <w:r w:rsidRPr="00AC718E">
        <w:rPr>
          <w:rFonts w:cs="Calibri"/>
          <w:color w:val="000000"/>
          <w:sz w:val="24"/>
          <w:szCs w:val="24"/>
        </w:rPr>
        <w:t xml:space="preserve">WATER </w:t>
      </w:r>
      <w:r w:rsidR="007875BA" w:rsidRPr="00AC718E">
        <w:rPr>
          <w:rFonts w:cs="Calibri"/>
          <w:color w:val="000000"/>
          <w:sz w:val="24"/>
          <w:szCs w:val="24"/>
        </w:rPr>
        <w:t xml:space="preserve">REQUIRED </w:t>
      </w:r>
      <w:r w:rsidRPr="00AC718E">
        <w:rPr>
          <w:rFonts w:cs="Calibri"/>
          <w:color w:val="000000"/>
          <w:sz w:val="24"/>
          <w:szCs w:val="24"/>
        </w:rPr>
        <w:t>SHALL BE FOR THEIR OWN PURPOSE AND FOR THE SAME, ONLY THEY THEMSELVES ARE REQUIRED TO PAY, EITHER TO PUNE MUNICIPAL CORPORATION OR TO SUCH PRIVATE WATER SUPPLYING AGENCIES AND SUCH RESPONSIBILITY OF PAYMENT SHALL NEVER BE WITH PROMOTERS. In case the necessary</w:t>
      </w:r>
      <w:r w:rsidR="009323C9" w:rsidRPr="00AC718E">
        <w:rPr>
          <w:rFonts w:cs="Calibri"/>
          <w:color w:val="000000"/>
          <w:sz w:val="24"/>
          <w:szCs w:val="24"/>
        </w:rPr>
        <w:t xml:space="preserve"> </w:t>
      </w:r>
      <w:r w:rsidRPr="00AC718E">
        <w:rPr>
          <w:rFonts w:cs="Calibri"/>
          <w:color w:val="000000"/>
          <w:sz w:val="24"/>
          <w:szCs w:val="24"/>
        </w:rPr>
        <w:t>arrangement of wa</w:t>
      </w:r>
      <w:r w:rsidRPr="00AC718E">
        <w:rPr>
          <w:rFonts w:cs="Calibri"/>
          <w:color w:val="000000"/>
          <w:spacing w:val="2"/>
          <w:sz w:val="24"/>
          <w:szCs w:val="24"/>
        </w:rPr>
        <w:t>t</w:t>
      </w:r>
      <w:r w:rsidRPr="00AC718E">
        <w:rPr>
          <w:rFonts w:cs="Calibri"/>
          <w:color w:val="000000"/>
          <w:sz w:val="24"/>
          <w:szCs w:val="24"/>
        </w:rPr>
        <w:t>er is required to be done from outside sources either through tankers or from any other source, then in such case the Allottees shall bear all costs and expenses of water tankers (</w:t>
      </w:r>
      <w:proofErr w:type="gramStart"/>
      <w:r w:rsidRPr="00AC718E">
        <w:rPr>
          <w:rFonts w:cs="Calibri"/>
          <w:color w:val="000000"/>
          <w:sz w:val="24"/>
          <w:szCs w:val="24"/>
        </w:rPr>
        <w:t>i.e.</w:t>
      </w:r>
      <w:proofErr w:type="gramEnd"/>
      <w:r w:rsidRPr="00AC718E">
        <w:rPr>
          <w:rFonts w:cs="Calibri"/>
          <w:color w:val="000000"/>
          <w:sz w:val="24"/>
          <w:szCs w:val="24"/>
        </w:rPr>
        <w:t xml:space="preserve"> cost of transport and water) and the same will </w:t>
      </w:r>
      <w:r w:rsidR="009323C9" w:rsidRPr="00AC718E">
        <w:rPr>
          <w:rFonts w:cs="Calibri"/>
          <w:color w:val="000000"/>
          <w:sz w:val="24"/>
          <w:szCs w:val="24"/>
        </w:rPr>
        <w:t xml:space="preserve">is </w:t>
      </w:r>
      <w:r w:rsidR="007875BA" w:rsidRPr="00AC718E">
        <w:rPr>
          <w:rFonts w:cs="Calibri"/>
          <w:color w:val="000000"/>
          <w:sz w:val="24"/>
          <w:szCs w:val="24"/>
        </w:rPr>
        <w:t xml:space="preserve">not part </w:t>
      </w:r>
      <w:r w:rsidRPr="00AC718E">
        <w:rPr>
          <w:rFonts w:cs="Calibri"/>
          <w:color w:val="000000"/>
          <w:sz w:val="24"/>
          <w:szCs w:val="24"/>
        </w:rPr>
        <w:t>of common maintenance charges as enumerated in</w:t>
      </w:r>
      <w:r w:rsidR="0049697E" w:rsidRPr="00AC718E">
        <w:rPr>
          <w:rFonts w:cs="Calibri"/>
          <w:color w:val="000000"/>
          <w:sz w:val="24"/>
          <w:szCs w:val="24"/>
        </w:rPr>
        <w:t xml:space="preserve"> </w:t>
      </w:r>
      <w:r w:rsidRPr="00AC718E">
        <w:rPr>
          <w:rFonts w:cs="Calibri"/>
          <w:color w:val="000000"/>
          <w:sz w:val="24"/>
          <w:szCs w:val="24"/>
        </w:rPr>
        <w:t xml:space="preserve">Clause No. </w:t>
      </w:r>
      <w:r w:rsidR="009C796C">
        <w:rPr>
          <w:rFonts w:cs="Calibri"/>
          <w:color w:val="000000"/>
          <w:sz w:val="24"/>
          <w:szCs w:val="24"/>
        </w:rPr>
        <w:t>9.5</w:t>
      </w:r>
      <w:r w:rsidR="0054635C" w:rsidRPr="00AC718E">
        <w:rPr>
          <w:rFonts w:cs="Calibri"/>
          <w:color w:val="000000"/>
          <w:sz w:val="24"/>
          <w:szCs w:val="24"/>
        </w:rPr>
        <w:t xml:space="preserve"> </w:t>
      </w:r>
      <w:r w:rsidRPr="00AC718E">
        <w:rPr>
          <w:rFonts w:cs="Calibri"/>
          <w:color w:val="000000"/>
          <w:sz w:val="24"/>
          <w:szCs w:val="24"/>
        </w:rPr>
        <w:t>herein</w:t>
      </w:r>
      <w:r w:rsidR="0054635C" w:rsidRPr="00AC718E">
        <w:rPr>
          <w:rFonts w:cs="Calibri"/>
          <w:color w:val="000000"/>
          <w:sz w:val="24"/>
          <w:szCs w:val="24"/>
        </w:rPr>
        <w:t>above</w:t>
      </w:r>
      <w:r w:rsidR="00C70EA3" w:rsidRPr="00AC718E">
        <w:rPr>
          <w:rFonts w:cs="Calibri"/>
          <w:color w:val="000000"/>
          <w:sz w:val="24"/>
          <w:szCs w:val="24"/>
        </w:rPr>
        <w:t xml:space="preserve"> and listed in Annexure J</w:t>
      </w:r>
      <w:r w:rsidRPr="00AC718E">
        <w:rPr>
          <w:rFonts w:cs="Calibri"/>
          <w:color w:val="000000"/>
          <w:sz w:val="24"/>
          <w:szCs w:val="24"/>
        </w:rPr>
        <w:t xml:space="preserve">. The Promoter or any person on behalf of Promoters shall not be liable or responsible to pay any amount towards water charges or towards expenses for procuring water. From the date of taking possession of the said Apartment, the Allottees or the Organization shall </w:t>
      </w:r>
      <w:r w:rsidR="00D906C7" w:rsidRPr="00AC718E">
        <w:rPr>
          <w:rFonts w:cs="Calibri"/>
          <w:color w:val="000000"/>
          <w:sz w:val="24"/>
          <w:szCs w:val="24"/>
        </w:rPr>
        <w:t xml:space="preserve">be responsible for the </w:t>
      </w:r>
      <w:r w:rsidRPr="00AC718E">
        <w:rPr>
          <w:rFonts w:cs="Calibri"/>
          <w:color w:val="000000"/>
          <w:sz w:val="24"/>
          <w:szCs w:val="24"/>
        </w:rPr>
        <w:t>pay</w:t>
      </w:r>
      <w:r w:rsidR="00F347A8" w:rsidRPr="00AC718E">
        <w:rPr>
          <w:rFonts w:cs="Calibri"/>
          <w:color w:val="000000"/>
          <w:sz w:val="24"/>
          <w:szCs w:val="24"/>
        </w:rPr>
        <w:t>ment of</w:t>
      </w:r>
      <w:r w:rsidRPr="00AC718E">
        <w:rPr>
          <w:rFonts w:cs="Calibri"/>
          <w:color w:val="000000"/>
          <w:sz w:val="24"/>
          <w:szCs w:val="24"/>
        </w:rPr>
        <w:t xml:space="preserve"> the said cost of water supply</w:t>
      </w:r>
      <w:r w:rsidR="00D906C7" w:rsidRPr="00AC718E">
        <w:rPr>
          <w:rFonts w:cs="Calibri"/>
          <w:color w:val="000000"/>
          <w:sz w:val="24"/>
          <w:szCs w:val="24"/>
        </w:rPr>
        <w:t xml:space="preserve"> and other charges which are not </w:t>
      </w:r>
      <w:r w:rsidR="00C70EA3" w:rsidRPr="00AC718E">
        <w:rPr>
          <w:rFonts w:cs="Calibri"/>
          <w:color w:val="000000"/>
          <w:sz w:val="24"/>
          <w:szCs w:val="24"/>
        </w:rPr>
        <w:t>part of Annexure J</w:t>
      </w:r>
      <w:r w:rsidRPr="00AC718E">
        <w:rPr>
          <w:rFonts w:cs="Calibri"/>
          <w:color w:val="000000"/>
          <w:sz w:val="24"/>
          <w:szCs w:val="24"/>
        </w:rPr>
        <w:t>.</w:t>
      </w:r>
    </w:p>
    <w:p w14:paraId="655887EC" w14:textId="77777777" w:rsidR="0053116B" w:rsidRPr="00AC718E" w:rsidRDefault="0053116B" w:rsidP="00192C19">
      <w:pPr>
        <w:spacing w:after="0" w:line="240" w:lineRule="auto"/>
        <w:jc w:val="both"/>
        <w:rPr>
          <w:rFonts w:cs="Calibri"/>
          <w:color w:val="000000"/>
          <w:sz w:val="24"/>
          <w:szCs w:val="24"/>
        </w:rPr>
      </w:pPr>
    </w:p>
    <w:p w14:paraId="106356CF" w14:textId="77777777" w:rsidR="006F06B9" w:rsidRPr="00AC718E" w:rsidRDefault="0053116B" w:rsidP="00192C19">
      <w:pPr>
        <w:spacing w:after="0" w:line="240" w:lineRule="auto"/>
        <w:jc w:val="both"/>
        <w:rPr>
          <w:rFonts w:eastAsia="Calibri" w:cs="Calibri"/>
          <w:color w:val="000000"/>
          <w:sz w:val="24"/>
          <w:szCs w:val="24"/>
        </w:rPr>
      </w:pPr>
      <w:r w:rsidRPr="00AC718E">
        <w:rPr>
          <w:rFonts w:cs="Calibri"/>
          <w:color w:val="000000"/>
          <w:sz w:val="24"/>
          <w:szCs w:val="24"/>
        </w:rPr>
        <w:t>20</w:t>
      </w:r>
      <w:r w:rsidR="0074701D" w:rsidRPr="00AC718E">
        <w:rPr>
          <w:rFonts w:cs="Calibri"/>
          <w:color w:val="000000"/>
          <w:sz w:val="24"/>
          <w:szCs w:val="24"/>
        </w:rPr>
        <w:t>.</w:t>
      </w:r>
      <w:r w:rsidR="006F06B9" w:rsidRPr="00AC718E">
        <w:rPr>
          <w:rFonts w:cs="Calibri"/>
          <w:color w:val="000000"/>
          <w:sz w:val="24"/>
          <w:szCs w:val="24"/>
        </w:rPr>
        <w:tab/>
        <w:t xml:space="preserve">It is well informed by the Promoters to all Allottees from the said / subject project that there is a proposed 24-Meter-wide DP road passing from the Western Side Boundary of the said larger layout. The said DP road is not yet ready for use and the process of Acquisition of land and provision of DP Road will be completed by the Competent Development Authority in Due Course, as per their convenient time schedule. To avoid the Road Access for all Phase Projects from THE COLLECTION and BRAMHACORP BUSINESS PARK, the Promoters have proposed an Internal layout Road adjacent to separate Phases identified as BRAMHACORP BUSINESS PARK, Towers W1, W2, W3 and W4. This Internal layout Road shall be always available for all Phases from the Larger Layout identified as BRAMHACORP BUSINESS PARK, TOWERS W1, TOWER W2, </w:t>
      </w:r>
      <w:r w:rsidR="006F06B9" w:rsidRPr="00AC718E">
        <w:rPr>
          <w:rFonts w:cs="Calibri"/>
          <w:color w:val="000000"/>
          <w:sz w:val="24"/>
          <w:szCs w:val="24"/>
        </w:rPr>
        <w:lastRenderedPageBreak/>
        <w:t xml:space="preserve">TOWERS W3, TOWERS W4, TOWERS W5, TOWERS W6, TOWERS W7, TOWERS W8. And, in addition to same, the said Internal Layout Road Access shall always and perpetually be available, without any hindrance, disturbance or restrictions to the ‘BRAMHA SUNCITY CO-OPERATIVE HOUSING SOCIETY LIMITED’, ‘BRAMHA SUNCITY PLATINUM CO-OPERATIVE HOUSING SOCIETY LIMITED’ (to connect and pass via proposed road below buildings of THE COLLECTION) and the independent development of ‘AGARWAL BUNGALOWS’ identified as Bungalow No. R1, R2, R3 </w:t>
      </w:r>
      <w:r w:rsidR="006F06B9" w:rsidRPr="00AC718E">
        <w:rPr>
          <w:rFonts w:eastAsia="Calibri" w:cs="Calibri"/>
          <w:color w:val="000000"/>
          <w:sz w:val="24"/>
          <w:szCs w:val="24"/>
        </w:rPr>
        <w:t>and R4. The road access for the above mentioned 2 societies will be from the road below THE COLLECTION buildings as shown in the ‘</w:t>
      </w:r>
      <w:r w:rsidR="006F06B9" w:rsidRPr="00AC718E">
        <w:rPr>
          <w:rFonts w:eastAsia="Calibri" w:cs="Calibri"/>
          <w:b/>
          <w:bCs/>
          <w:color w:val="000000"/>
          <w:sz w:val="24"/>
          <w:szCs w:val="24"/>
        </w:rPr>
        <w:t>ANNEXURE Q’</w:t>
      </w:r>
      <w:r w:rsidR="006F06B9" w:rsidRPr="00AC718E">
        <w:rPr>
          <w:rFonts w:eastAsia="Calibri" w:cs="Calibri"/>
          <w:color w:val="000000"/>
          <w:sz w:val="24"/>
          <w:szCs w:val="24"/>
        </w:rPr>
        <w:t xml:space="preserve"> attached herein with. These abovementioned perpetual rights of use for above mentioned Internal Layout Road shall be irrevocable and unrestricted. The Associated Entities formed under Clause 12 of this Agreement shall need to honor, obey, and ratify the same for all times in future, without any condition, interpretation or restriction. This is an essence term of this Agreement and needs to be incorporated in the Conveyance Deeds to be executed as per </w:t>
      </w:r>
      <w:r w:rsidR="00CF5995" w:rsidRPr="00AC718E">
        <w:rPr>
          <w:rFonts w:eastAsia="Calibri" w:cs="Calibri"/>
          <w:color w:val="000000"/>
          <w:sz w:val="24"/>
          <w:szCs w:val="24"/>
        </w:rPr>
        <w:t>the terms of</w:t>
      </w:r>
      <w:r w:rsidR="006F06B9" w:rsidRPr="00AC718E">
        <w:rPr>
          <w:rFonts w:eastAsia="Calibri" w:cs="Calibri"/>
          <w:color w:val="000000"/>
          <w:sz w:val="24"/>
          <w:szCs w:val="24"/>
        </w:rPr>
        <w:t xml:space="preserve"> this Agreement.  </w:t>
      </w:r>
    </w:p>
    <w:p w14:paraId="4E05F028" w14:textId="77777777" w:rsidR="00937F7E" w:rsidRPr="00AC718E" w:rsidRDefault="00937F7E" w:rsidP="00192C19">
      <w:pPr>
        <w:spacing w:after="0" w:line="240" w:lineRule="auto"/>
        <w:jc w:val="both"/>
        <w:rPr>
          <w:rFonts w:cs="Calibri"/>
          <w:color w:val="000000"/>
          <w:sz w:val="24"/>
          <w:szCs w:val="24"/>
        </w:rPr>
      </w:pPr>
    </w:p>
    <w:p w14:paraId="54DB07C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21</w:t>
      </w:r>
      <w:r w:rsidR="00EC2109" w:rsidRPr="00AC718E">
        <w:rPr>
          <w:rFonts w:cs="Calibri"/>
          <w:color w:val="000000"/>
          <w:sz w:val="24"/>
          <w:szCs w:val="24"/>
        </w:rPr>
        <w:t>.</w:t>
      </w:r>
      <w:r w:rsidR="00EC2109" w:rsidRPr="00AC718E">
        <w:rPr>
          <w:rFonts w:cs="Calibri"/>
          <w:color w:val="000000"/>
          <w:sz w:val="24"/>
          <w:szCs w:val="24"/>
        </w:rPr>
        <w:tab/>
        <w:t xml:space="preserve">BINDING EFFECT </w:t>
      </w:r>
    </w:p>
    <w:p w14:paraId="71C5F73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Forwarding this Agreement to the Allottee/s by the Promoters do not create a binding obligation on the part of the Promoters or the Allottee/s until, firstly, the Allottee/s sign/s and delivers this Agreement with all the schedules along with the payments due as stipulated in the Payment Plan within 30 (thirty) days from the date of receipt by the Allottee and secondly, appears for registration of the same before the concerned Sub- Registrar as and when intimated by the Promoters. If the Allottee(s) fails to execute and deliver to the Promoters this Agreement within 30 (thirty) days from the date of its receipt by the Allottee and/or appear before the Sub-Registrar for its registration as and when intimated by the Promoters, then the Promoters shall serve a notice to the Allottee for rectifying the default, which if not rectified within 15 </w:t>
      </w:r>
      <w:r w:rsidRPr="00AC718E">
        <w:rPr>
          <w:rFonts w:cs="Calibri"/>
          <w:b/>
          <w:bCs/>
          <w:color w:val="000000"/>
          <w:sz w:val="24"/>
          <w:szCs w:val="24"/>
        </w:rPr>
        <w:t>(</w:t>
      </w:r>
      <w:r w:rsidRPr="00AC718E">
        <w:rPr>
          <w:rFonts w:cs="Calibri"/>
          <w:color w:val="000000"/>
          <w:sz w:val="24"/>
          <w:szCs w:val="24"/>
        </w:rPr>
        <w:t>fifteen</w:t>
      </w:r>
      <w:r w:rsidRPr="00AC718E">
        <w:rPr>
          <w:rFonts w:cs="Calibri"/>
          <w:b/>
          <w:bCs/>
          <w:color w:val="000000"/>
          <w:sz w:val="24"/>
          <w:szCs w:val="24"/>
        </w:rPr>
        <w:t>)</w:t>
      </w:r>
      <w:r w:rsidRPr="00AC718E">
        <w:rPr>
          <w:rFonts w:cs="Calibri"/>
          <w:color w:val="000000"/>
          <w:sz w:val="24"/>
          <w:szCs w:val="24"/>
        </w:rPr>
        <w:t xml:space="preserve"> days from the date of its receipt by the Allottee, application of the Allottee shall be treated as cancelled and all sums deposited by the Allottee in connection therewith including the booking amount shall be returned to the Allottee without any interest or compensation whatsoever. </w:t>
      </w:r>
    </w:p>
    <w:p w14:paraId="52A9F356" w14:textId="77777777" w:rsidR="00EC2109" w:rsidRPr="00AC718E" w:rsidRDefault="00EC2109" w:rsidP="00192C19">
      <w:pPr>
        <w:spacing w:after="0" w:line="240" w:lineRule="auto"/>
        <w:jc w:val="both"/>
        <w:rPr>
          <w:rFonts w:cs="Calibri"/>
          <w:color w:val="000000"/>
          <w:sz w:val="24"/>
          <w:szCs w:val="24"/>
        </w:rPr>
      </w:pPr>
    </w:p>
    <w:p w14:paraId="5CE91BE8"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22</w:t>
      </w:r>
      <w:r w:rsidR="00EC2109" w:rsidRPr="00AC718E">
        <w:rPr>
          <w:rFonts w:cs="Calibri"/>
          <w:color w:val="000000"/>
          <w:sz w:val="24"/>
          <w:szCs w:val="24"/>
        </w:rPr>
        <w:t>.</w:t>
      </w:r>
      <w:r w:rsidR="00EC2109" w:rsidRPr="00AC718E">
        <w:rPr>
          <w:rFonts w:cs="Calibri"/>
          <w:color w:val="000000"/>
          <w:sz w:val="24"/>
          <w:szCs w:val="24"/>
        </w:rPr>
        <w:tab/>
        <w:t>ENTIRE AGREEMENT:</w:t>
      </w:r>
    </w:p>
    <w:p w14:paraId="75E0822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This Agreement, along with its schedules and annexures, constitutes the entire Agreement between the Parties with respect to the subject matter hereof and supersedes any and all understandings, any other agreements, allotment letter, correspondences, arrangements whether written or oral, if any, between the Parties in regard to the said unit /building, as the case may be. </w:t>
      </w:r>
    </w:p>
    <w:p w14:paraId="40EECB98" w14:textId="77777777" w:rsidR="00EC2109" w:rsidRPr="00AC718E" w:rsidRDefault="00EC2109" w:rsidP="00192C19">
      <w:pPr>
        <w:spacing w:after="0" w:line="240" w:lineRule="auto"/>
        <w:jc w:val="both"/>
        <w:rPr>
          <w:rFonts w:cs="Calibri"/>
          <w:color w:val="000000"/>
          <w:sz w:val="24"/>
          <w:szCs w:val="24"/>
        </w:rPr>
      </w:pPr>
    </w:p>
    <w:p w14:paraId="24055891"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23</w:t>
      </w:r>
      <w:r w:rsidR="00EC2109" w:rsidRPr="00AC718E">
        <w:rPr>
          <w:rFonts w:cs="Calibri"/>
          <w:color w:val="000000"/>
          <w:sz w:val="24"/>
          <w:szCs w:val="24"/>
        </w:rPr>
        <w:t>.</w:t>
      </w:r>
      <w:r w:rsidR="00EC2109" w:rsidRPr="00AC718E">
        <w:rPr>
          <w:rFonts w:cs="Calibri"/>
          <w:color w:val="000000"/>
          <w:sz w:val="24"/>
          <w:szCs w:val="24"/>
        </w:rPr>
        <w:tab/>
        <w:t>RIGHT TO AMEND:</w:t>
      </w:r>
    </w:p>
    <w:p w14:paraId="7C237E0D"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This Agreement may only be amended through written consent of all the Parties hereto. </w:t>
      </w:r>
    </w:p>
    <w:p w14:paraId="78A7AE95" w14:textId="77777777" w:rsidR="00EC2109" w:rsidRPr="00AC718E" w:rsidRDefault="00EC2109" w:rsidP="00192C19">
      <w:pPr>
        <w:spacing w:after="0" w:line="240" w:lineRule="auto"/>
        <w:jc w:val="both"/>
        <w:rPr>
          <w:rFonts w:cs="Calibri"/>
          <w:color w:val="000000"/>
          <w:sz w:val="24"/>
          <w:szCs w:val="24"/>
        </w:rPr>
      </w:pPr>
    </w:p>
    <w:p w14:paraId="53E17FB1"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24</w:t>
      </w:r>
      <w:r w:rsidR="00EC2109" w:rsidRPr="00AC718E">
        <w:rPr>
          <w:rFonts w:cs="Calibri"/>
          <w:color w:val="000000"/>
          <w:sz w:val="24"/>
          <w:szCs w:val="24"/>
        </w:rPr>
        <w:t>.</w:t>
      </w:r>
      <w:r w:rsidR="00EC2109" w:rsidRPr="00AC718E">
        <w:rPr>
          <w:rFonts w:cs="Calibri"/>
          <w:color w:val="000000"/>
          <w:sz w:val="24"/>
          <w:szCs w:val="24"/>
        </w:rPr>
        <w:tab/>
        <w:t>PROVISIONS OF THIS AGREEMENT APPLICABLE ON ALLOTTEE / SUBSEQUENT ALLOTTEES:</w:t>
      </w:r>
    </w:p>
    <w:p w14:paraId="0CEC82FE"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It is clearly understood and so agreed by and between the Parties hereto that all the provisions contained herein and the obligations arising hereunder in respect of the Project shall equally be applicable to and enforceable against any subsequent Allottees of the Unit, in case of a transfer, as the said obligations go along with the Unit for all intents and purposes. </w:t>
      </w:r>
    </w:p>
    <w:p w14:paraId="686A0E02" w14:textId="77777777" w:rsidR="00EF3F31" w:rsidRPr="00AC718E" w:rsidRDefault="00EF3F31" w:rsidP="00192C19">
      <w:pPr>
        <w:spacing w:after="0" w:line="240" w:lineRule="auto"/>
        <w:ind w:left="720" w:hanging="720"/>
        <w:jc w:val="both"/>
        <w:rPr>
          <w:rFonts w:cs="Calibri"/>
          <w:color w:val="000000"/>
          <w:sz w:val="24"/>
          <w:szCs w:val="24"/>
        </w:rPr>
      </w:pPr>
    </w:p>
    <w:p w14:paraId="47A8445C" w14:textId="77777777" w:rsidR="00EC2109" w:rsidRPr="00AC718E" w:rsidRDefault="0053116B" w:rsidP="00192C19">
      <w:pPr>
        <w:spacing w:after="0" w:line="240" w:lineRule="auto"/>
        <w:ind w:left="720" w:hanging="720"/>
        <w:jc w:val="both"/>
        <w:rPr>
          <w:rFonts w:eastAsia="MS Mincho" w:cs="Calibri"/>
          <w:color w:val="000000"/>
          <w:sz w:val="24"/>
          <w:szCs w:val="24"/>
        </w:rPr>
      </w:pPr>
      <w:r w:rsidRPr="00AC718E">
        <w:rPr>
          <w:rFonts w:eastAsia="MS Mincho" w:cs="Calibri"/>
          <w:color w:val="000000"/>
          <w:sz w:val="24"/>
          <w:szCs w:val="24"/>
        </w:rPr>
        <w:t>25</w:t>
      </w:r>
      <w:r w:rsidR="00EC2109" w:rsidRPr="00AC718E">
        <w:rPr>
          <w:rFonts w:eastAsia="MS Mincho" w:cs="Calibri"/>
          <w:color w:val="000000"/>
          <w:sz w:val="24"/>
          <w:szCs w:val="24"/>
        </w:rPr>
        <w:t>.</w:t>
      </w:r>
      <w:r w:rsidR="00EC2109" w:rsidRPr="00AC718E">
        <w:rPr>
          <w:rFonts w:eastAsia="MS Mincho" w:cs="Calibri"/>
          <w:color w:val="000000"/>
          <w:sz w:val="24"/>
          <w:szCs w:val="24"/>
        </w:rPr>
        <w:tab/>
        <w:t xml:space="preserve">FOREIGN EXCHANGE MANAGEMENT </w:t>
      </w:r>
      <w:proofErr w:type="gramStart"/>
      <w:r w:rsidR="00EC2109" w:rsidRPr="00AC718E">
        <w:rPr>
          <w:rFonts w:eastAsia="MS Mincho" w:cs="Calibri"/>
          <w:color w:val="000000"/>
          <w:sz w:val="24"/>
          <w:szCs w:val="24"/>
        </w:rPr>
        <w:t>ACT :</w:t>
      </w:r>
      <w:proofErr w:type="gramEnd"/>
    </w:p>
    <w:p w14:paraId="1D534AE6" w14:textId="77777777" w:rsidR="00EC2109" w:rsidRPr="00AC718E" w:rsidRDefault="00EC2109"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 xml:space="preserve">The Allottee clearly and unequivocally confirm/s that in case remittances related to total consideration and/or all other amounts payable under this Agreement for the Unit are made by non-resident/s/foreign nationals of Indian origin, it shall be the sole responsibility of the Allottee/s to comply with the provisions of the Foreign Exchange Management Act, 1999 ("FEMA") or statutory enactments or amendments thereof and the rules and regulations </w:t>
      </w:r>
      <w:r w:rsidRPr="00AC718E">
        <w:rPr>
          <w:rFonts w:eastAsia="MS Mincho" w:cs="Calibri"/>
          <w:color w:val="000000"/>
          <w:sz w:val="24"/>
          <w:szCs w:val="24"/>
        </w:rPr>
        <w:lastRenderedPageBreak/>
        <w:t>thereunder and/or any other Relevant Laws including that of remittance of payments, acquisition/sale of transfer of immovable property/</w:t>
      </w:r>
      <w:proofErr w:type="spellStart"/>
      <w:r w:rsidRPr="00AC718E">
        <w:rPr>
          <w:rFonts w:eastAsia="MS Mincho" w:cs="Calibri"/>
          <w:color w:val="000000"/>
          <w:sz w:val="24"/>
          <w:szCs w:val="24"/>
        </w:rPr>
        <w:t>ies</w:t>
      </w:r>
      <w:proofErr w:type="spellEnd"/>
      <w:r w:rsidRPr="00AC718E">
        <w:rPr>
          <w:rFonts w:eastAsia="MS Mincho" w:cs="Calibri"/>
          <w:color w:val="000000"/>
          <w:sz w:val="24"/>
          <w:szCs w:val="24"/>
        </w:rPr>
        <w:t xml:space="preserve"> in India and provide to the Promoters with such permission / approvals no objections to enable the Promoters to fulfill its obligations under this Agreement. Any implications arising out of any default by the Allottee/s shall be the sole responsibility of the Allottee/s. The Promoters accepts no responsibility in this regard and the Allottee/s shall keep the Promoters fully indemnified for any harm or injury caused to it for any reason whatsoever in this regard. Whenever there is a change in the residential status of the Allottee/s, subsequent to the signing of this Agreement, it shall be the sole responsibility of the Allottee/s to intimate in writing to the Promoters immediately and comply with all the necessary formalities, if any, under the relevant laws.  </w:t>
      </w:r>
    </w:p>
    <w:p w14:paraId="1F6D2C5A" w14:textId="77777777" w:rsidR="00EC2109" w:rsidRPr="00AC718E" w:rsidRDefault="00EC2109" w:rsidP="00192C19">
      <w:pPr>
        <w:spacing w:after="0" w:line="240" w:lineRule="auto"/>
        <w:jc w:val="both"/>
        <w:rPr>
          <w:rFonts w:eastAsia="MS Mincho" w:cs="Calibri"/>
          <w:color w:val="000000"/>
          <w:sz w:val="24"/>
          <w:szCs w:val="24"/>
        </w:rPr>
      </w:pPr>
    </w:p>
    <w:p w14:paraId="3A4B4785" w14:textId="77777777" w:rsidR="00EC2109" w:rsidRPr="00AC718E" w:rsidRDefault="0053116B"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26</w:t>
      </w:r>
      <w:r w:rsidR="00EC2109" w:rsidRPr="00AC718E">
        <w:rPr>
          <w:rFonts w:eastAsia="MS Mincho" w:cs="Calibri"/>
          <w:color w:val="000000"/>
          <w:sz w:val="24"/>
          <w:szCs w:val="24"/>
        </w:rPr>
        <w:t>.</w:t>
      </w:r>
      <w:r w:rsidR="00EC2109" w:rsidRPr="00AC718E">
        <w:rPr>
          <w:rFonts w:eastAsia="MS Mincho" w:cs="Calibri"/>
          <w:color w:val="000000"/>
          <w:sz w:val="24"/>
          <w:szCs w:val="24"/>
        </w:rPr>
        <w:tab/>
        <w:t xml:space="preserve">ANTI-MONEY LAUNDERING </w:t>
      </w:r>
    </w:p>
    <w:p w14:paraId="75039673" w14:textId="77777777" w:rsidR="00EC2109" w:rsidRPr="00AC718E" w:rsidRDefault="00EC2109" w:rsidP="00192C19">
      <w:pPr>
        <w:spacing w:after="0" w:line="240" w:lineRule="auto"/>
        <w:jc w:val="both"/>
        <w:rPr>
          <w:rFonts w:eastAsia="MS Mincho" w:cs="Calibri"/>
          <w:color w:val="000000"/>
          <w:sz w:val="24"/>
          <w:szCs w:val="24"/>
        </w:rPr>
      </w:pPr>
      <w:r w:rsidRPr="00AC718E">
        <w:rPr>
          <w:rFonts w:eastAsia="MS Mincho" w:cs="Calibri"/>
          <w:color w:val="000000"/>
          <w:sz w:val="24"/>
          <w:szCs w:val="24"/>
        </w:rPr>
        <w:t xml:space="preserve">The Allottee/s hereby declare(s), agree(s), and confirm(s) that the monies paid/payable by the Allottee/s under this Agreement towards the said Unit is not involved directly or indirectly to any proceeds of the scheduled offence and is/are not designed for the purpose of any contravention or evasion of the provisions of the Prevention of Money Laundering Act, 2002, rules, regulations, notifications, guidelines or directions of any other statutory authority passed from and/or amended from time to time (collectively “Anti Money Laundering”). The Allottee/s further declare(s) and authorize(s) the Promoters to give personal information of the Allottee/s to any statutory authority as may be required from time to time. The Allottee/s further affirms that the information /details provided is/are true and correct in all respect and nothing has been withheld including any material facts within his/her/their/its knowledge. The Allottee/s further agree(s) and confirm(s) that in case the Promoters become aware and/or in case the Promoters is notified by the statutory authorities of any instance of violation of Anti-Money Laundering, then the Promoters shall at its sole discretion be entitled to cancel/terminate this Agreement. Upon such termination the Allottee/s shall not have any right, title or interest in the said Unit neither have any claim/demand against the Promoters, which the Allottee/s hereby unequivocally agree(s) and confirm(s). In the event of such cancellation/termination, the monies paid by the Allottee/s shall be refunded by the Promoters to the Allottee/s in accordance with the terms of this Agreement only after the Allottee/s furnishing to the Promoters a no objection </w:t>
      </w:r>
      <w:r w:rsidR="00CC65DE" w:rsidRPr="00AC718E">
        <w:rPr>
          <w:rFonts w:eastAsia="MS Mincho" w:cs="Calibri"/>
          <w:color w:val="000000"/>
          <w:sz w:val="24"/>
          <w:szCs w:val="24"/>
        </w:rPr>
        <w:t xml:space="preserve">/ approval </w:t>
      </w:r>
      <w:r w:rsidRPr="00AC718E">
        <w:rPr>
          <w:rFonts w:eastAsia="MS Mincho" w:cs="Calibri"/>
          <w:color w:val="000000"/>
          <w:sz w:val="24"/>
          <w:szCs w:val="24"/>
        </w:rPr>
        <w:t xml:space="preserve">letter from the statutory authorities permitting such refund of the amounts to the Allottee/s.     </w:t>
      </w:r>
    </w:p>
    <w:p w14:paraId="25AFB184" w14:textId="77777777" w:rsidR="00EC2109" w:rsidRPr="00AC718E" w:rsidRDefault="00EC2109" w:rsidP="00192C19">
      <w:pPr>
        <w:spacing w:after="0" w:line="240" w:lineRule="auto"/>
        <w:jc w:val="both"/>
        <w:rPr>
          <w:rFonts w:cs="Calibri"/>
          <w:b/>
          <w:color w:val="000000"/>
          <w:sz w:val="24"/>
          <w:szCs w:val="24"/>
        </w:rPr>
      </w:pPr>
    </w:p>
    <w:p w14:paraId="6039D29E"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27</w:t>
      </w:r>
      <w:r w:rsidR="00EC2109" w:rsidRPr="00AC718E">
        <w:rPr>
          <w:rFonts w:cs="Calibri"/>
          <w:color w:val="000000"/>
          <w:sz w:val="24"/>
          <w:szCs w:val="24"/>
        </w:rPr>
        <w:t>.</w:t>
      </w:r>
      <w:r w:rsidR="00EC2109" w:rsidRPr="00AC718E">
        <w:rPr>
          <w:rFonts w:cs="Calibri"/>
          <w:color w:val="000000"/>
          <w:sz w:val="24"/>
          <w:szCs w:val="24"/>
        </w:rPr>
        <w:tab/>
        <w:t>SEVERABILITY:</w:t>
      </w:r>
    </w:p>
    <w:p w14:paraId="2551E40C"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If any provision of this Agreement shall be determined to be void or unenforceable under the Act or the Rules and Regulations made thereunder or under other applicable laws, such provisions of the Agreement shall be deemed, amended or deleted in so far as reasonably inconsistent with the purpose of this Agreement and to the extent necessary to conform to Act or the Rules and Regulations made thereunder or the applicable law, as the case may be, and the remaining provisions of this Agreement shall remain valid and enforceable as applicable at the time of execution of this Agreement. </w:t>
      </w:r>
    </w:p>
    <w:p w14:paraId="51A6625F" w14:textId="77777777" w:rsidR="00EC2109" w:rsidRPr="00AC718E" w:rsidRDefault="00EC2109" w:rsidP="00192C19">
      <w:pPr>
        <w:spacing w:after="0" w:line="240" w:lineRule="auto"/>
        <w:jc w:val="both"/>
        <w:rPr>
          <w:rFonts w:cs="Calibri"/>
          <w:color w:val="000000"/>
          <w:sz w:val="24"/>
          <w:szCs w:val="24"/>
        </w:rPr>
      </w:pPr>
    </w:p>
    <w:p w14:paraId="7718B152" w14:textId="77777777" w:rsidR="00EC2109" w:rsidRPr="00AC718E" w:rsidRDefault="0053116B" w:rsidP="00192C19">
      <w:pPr>
        <w:autoSpaceDE w:val="0"/>
        <w:autoSpaceDN w:val="0"/>
        <w:adjustRightInd w:val="0"/>
        <w:spacing w:after="0" w:line="240" w:lineRule="auto"/>
        <w:jc w:val="both"/>
        <w:rPr>
          <w:rFonts w:eastAsia="Calibri" w:cs="Calibri"/>
          <w:color w:val="000000"/>
          <w:sz w:val="24"/>
          <w:szCs w:val="24"/>
        </w:rPr>
      </w:pPr>
      <w:r w:rsidRPr="00AC718E">
        <w:rPr>
          <w:rFonts w:eastAsia="Calibri" w:cs="Calibri"/>
          <w:color w:val="000000"/>
          <w:sz w:val="24"/>
          <w:szCs w:val="24"/>
        </w:rPr>
        <w:t>28</w:t>
      </w:r>
      <w:r w:rsidR="00EC2109" w:rsidRPr="00AC718E">
        <w:rPr>
          <w:rFonts w:eastAsia="Calibri" w:cs="Calibri"/>
          <w:color w:val="000000"/>
          <w:sz w:val="24"/>
          <w:szCs w:val="24"/>
        </w:rPr>
        <w:t>.</w:t>
      </w:r>
      <w:r w:rsidR="00EC2109" w:rsidRPr="00AC718E">
        <w:rPr>
          <w:rFonts w:eastAsia="Calibri" w:cs="Calibri"/>
          <w:color w:val="000000"/>
          <w:sz w:val="24"/>
          <w:szCs w:val="24"/>
        </w:rPr>
        <w:tab/>
        <w:t>METHOD OF CALCULATION OF PROPORTIONATE SHARE WHEREVER REFERRED TO IN THE AGREEMENT:</w:t>
      </w:r>
    </w:p>
    <w:p w14:paraId="09579CB1"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Wherever in this Agreement it is stipulated that the Allottee/s has/have to make any payment, in common with other Allottee(s) in Project, the same shall be in proportion to the carpet area of the Apartment to the total carpet area of all the Apartments in the Project. </w:t>
      </w:r>
    </w:p>
    <w:p w14:paraId="0122D632" w14:textId="77777777" w:rsidR="00EC2109" w:rsidRPr="00AC718E" w:rsidRDefault="00EC2109" w:rsidP="00192C19">
      <w:pPr>
        <w:spacing w:after="0" w:line="240" w:lineRule="auto"/>
        <w:jc w:val="both"/>
        <w:rPr>
          <w:rFonts w:cs="Calibri"/>
          <w:b/>
          <w:color w:val="000000"/>
          <w:sz w:val="24"/>
          <w:szCs w:val="24"/>
        </w:rPr>
      </w:pPr>
    </w:p>
    <w:p w14:paraId="307FEFDE"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29</w:t>
      </w:r>
      <w:r w:rsidR="00EC2109" w:rsidRPr="00AC718E">
        <w:rPr>
          <w:rFonts w:cs="Calibri"/>
          <w:color w:val="000000"/>
          <w:sz w:val="24"/>
          <w:szCs w:val="24"/>
        </w:rPr>
        <w:t xml:space="preserve">. </w:t>
      </w:r>
      <w:r w:rsidR="00EC2109" w:rsidRPr="00AC718E">
        <w:rPr>
          <w:rFonts w:cs="Calibri"/>
          <w:color w:val="000000"/>
          <w:sz w:val="24"/>
          <w:szCs w:val="24"/>
        </w:rPr>
        <w:tab/>
        <w:t>FURTHER ASSURANCES:</w:t>
      </w:r>
    </w:p>
    <w:p w14:paraId="3721D7DD"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Both Parties agree that they shall execute, acknowledge and deliver to the other such instruments and take such other actions, in additions to the instruments and actions specifically provided for herein, as may be reasonably required in order to effectuate the provisions of this </w:t>
      </w:r>
      <w:r w:rsidRPr="00AC718E">
        <w:rPr>
          <w:rFonts w:cs="Calibri"/>
          <w:color w:val="000000"/>
          <w:sz w:val="24"/>
          <w:szCs w:val="24"/>
        </w:rPr>
        <w:lastRenderedPageBreak/>
        <w:t xml:space="preserve">Agreement or of any transaction contemplated herein or to confirm or perfect any right to be created or transferred hereunder or pursuant to any such transaction. </w:t>
      </w:r>
    </w:p>
    <w:p w14:paraId="286311D1" w14:textId="77777777" w:rsidR="00EC2109" w:rsidRPr="00AC718E" w:rsidRDefault="00EC2109" w:rsidP="00192C19">
      <w:pPr>
        <w:spacing w:after="0" w:line="240" w:lineRule="auto"/>
        <w:jc w:val="both"/>
        <w:rPr>
          <w:rFonts w:cs="Calibri"/>
          <w:color w:val="000000"/>
          <w:sz w:val="24"/>
          <w:szCs w:val="24"/>
        </w:rPr>
      </w:pPr>
    </w:p>
    <w:p w14:paraId="7BAF368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30</w:t>
      </w:r>
      <w:r w:rsidR="00EC2109" w:rsidRPr="00AC718E">
        <w:rPr>
          <w:rFonts w:cs="Calibri"/>
          <w:color w:val="000000"/>
          <w:sz w:val="24"/>
          <w:szCs w:val="24"/>
        </w:rPr>
        <w:t>.</w:t>
      </w:r>
      <w:r w:rsidR="00EC2109" w:rsidRPr="00AC718E">
        <w:rPr>
          <w:rFonts w:cs="Calibri"/>
          <w:color w:val="000000"/>
          <w:sz w:val="24"/>
          <w:szCs w:val="24"/>
        </w:rPr>
        <w:tab/>
        <w:t xml:space="preserve">PLACE OF EXECUTION: </w:t>
      </w:r>
    </w:p>
    <w:p w14:paraId="0BCB83FB"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The execution of this Agreement shall be completed only upon its execution by the Promoters through their authorized signatory at the Promoter’s Office, or at some other place, which may be mutually agreed between the Promoters and the Allottee/s, in Pune after the Agreement is duly executed by the Allottee/s and the Promoters or simultaneously with the execution the said Agreement shall be registered at the office of the Sub-Registrar Pune. Hence this Agreement shall be deemed to have been executed at Pune. </w:t>
      </w:r>
    </w:p>
    <w:p w14:paraId="1992EACF" w14:textId="77777777" w:rsidR="00EC2109" w:rsidRPr="00AC718E" w:rsidRDefault="00EC2109" w:rsidP="00192C19">
      <w:pPr>
        <w:spacing w:after="0" w:line="240" w:lineRule="auto"/>
        <w:jc w:val="both"/>
        <w:rPr>
          <w:rFonts w:cs="Calibri"/>
          <w:color w:val="000000"/>
          <w:sz w:val="24"/>
          <w:szCs w:val="24"/>
        </w:rPr>
      </w:pPr>
    </w:p>
    <w:p w14:paraId="3446CAA3"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31</w:t>
      </w:r>
      <w:r w:rsidR="00EC2109" w:rsidRPr="00AC718E">
        <w:rPr>
          <w:rFonts w:cs="Calibri"/>
          <w:color w:val="000000"/>
          <w:sz w:val="24"/>
          <w:szCs w:val="24"/>
        </w:rPr>
        <w:t>.</w:t>
      </w:r>
      <w:r w:rsidR="00EC2109" w:rsidRPr="00AC718E">
        <w:rPr>
          <w:rFonts w:cs="Calibri"/>
          <w:color w:val="000000"/>
          <w:sz w:val="24"/>
          <w:szCs w:val="24"/>
        </w:rPr>
        <w:tab/>
        <w:t xml:space="preserve">The Allottee and/or Promoters shall present this Agreement as well as the conveyance/assignment of lease at the proper registration office of registration within the time limit prescribed by the Registration Act and the Promoters will attend such office and admit execution thereof. </w:t>
      </w:r>
    </w:p>
    <w:p w14:paraId="1AD894FA" w14:textId="77777777" w:rsidR="00EC2109" w:rsidRPr="00AC718E" w:rsidRDefault="00EC2109" w:rsidP="00192C19">
      <w:pPr>
        <w:spacing w:after="0" w:line="240" w:lineRule="auto"/>
        <w:jc w:val="both"/>
        <w:rPr>
          <w:rFonts w:cs="Calibri"/>
          <w:color w:val="000000"/>
          <w:sz w:val="24"/>
          <w:szCs w:val="24"/>
        </w:rPr>
      </w:pPr>
    </w:p>
    <w:p w14:paraId="01D7F26C" w14:textId="77777777" w:rsidR="00EC2109" w:rsidRDefault="0053116B" w:rsidP="00192C19">
      <w:pPr>
        <w:spacing w:after="0" w:line="240" w:lineRule="auto"/>
        <w:jc w:val="both"/>
        <w:rPr>
          <w:rFonts w:cs="Calibri"/>
          <w:color w:val="000000"/>
          <w:sz w:val="24"/>
          <w:szCs w:val="24"/>
        </w:rPr>
      </w:pPr>
      <w:r w:rsidRPr="00AC718E">
        <w:rPr>
          <w:rFonts w:cs="Calibri"/>
          <w:color w:val="000000"/>
          <w:sz w:val="24"/>
          <w:szCs w:val="24"/>
        </w:rPr>
        <w:t>32</w:t>
      </w:r>
      <w:r w:rsidR="00EC2109" w:rsidRPr="00AC718E">
        <w:rPr>
          <w:rFonts w:cs="Calibri"/>
          <w:color w:val="000000"/>
          <w:sz w:val="24"/>
          <w:szCs w:val="24"/>
        </w:rPr>
        <w:t>.</w:t>
      </w:r>
      <w:r w:rsidR="00EC2109" w:rsidRPr="00AC718E">
        <w:rPr>
          <w:rFonts w:cs="Calibri"/>
          <w:color w:val="000000"/>
          <w:sz w:val="24"/>
          <w:szCs w:val="24"/>
        </w:rPr>
        <w:tab/>
        <w:t xml:space="preserve">That all notices to be served on the Allottee/s and the Promoters as contemplated by this Agreement shall be deemed to have been duly served if sent to the Allottee/s or the Promoters by Registered Post A.D or notified Email ID/Under Certificate of Posting at their respective addresses specified below: </w:t>
      </w:r>
    </w:p>
    <w:p w14:paraId="4565F662" w14:textId="77777777" w:rsidR="009921EA" w:rsidRPr="00AC718E" w:rsidRDefault="009921EA" w:rsidP="00192C19">
      <w:pPr>
        <w:spacing w:after="0" w:line="240" w:lineRule="auto"/>
        <w:jc w:val="both"/>
        <w:rPr>
          <w:rFonts w:cs="Calibri"/>
          <w:color w:val="000000"/>
          <w:sz w:val="24"/>
          <w:szCs w:val="24"/>
        </w:rPr>
      </w:pPr>
    </w:p>
    <w:p w14:paraId="2B218289" w14:textId="041C081C" w:rsidR="00652CAA" w:rsidRPr="00633FF0" w:rsidRDefault="00652CAA" w:rsidP="00192C19">
      <w:pPr>
        <w:pStyle w:val="NoSpacing"/>
        <w:rPr>
          <w:rFonts w:asciiTheme="minorHAnsi" w:eastAsia="MS Mincho" w:hAnsiTheme="minorHAnsi" w:cstheme="minorHAnsi"/>
          <w:b/>
          <w:color w:val="000000"/>
          <w:sz w:val="24"/>
          <w:szCs w:val="24"/>
        </w:rPr>
      </w:pPr>
      <w:r w:rsidRPr="00633FF0">
        <w:rPr>
          <w:rFonts w:asciiTheme="minorHAnsi" w:eastAsia="MS Mincho" w:hAnsiTheme="minorHAnsi" w:cstheme="minorHAnsi"/>
          <w:b/>
          <w:sz w:val="24"/>
          <w:szCs w:val="24"/>
        </w:rPr>
        <w:t xml:space="preserve">1. </w:t>
      </w:r>
      <w:r>
        <w:rPr>
          <w:rFonts w:asciiTheme="minorHAnsi" w:hAnsiTheme="minorHAnsi" w:cstheme="minorHAnsi"/>
          <w:b/>
          <w:bCs/>
          <w:color w:val="000000"/>
          <w:sz w:val="24"/>
          <w:szCs w:val="24"/>
          <w:lang w:val="en-IN" w:eastAsia="en-IN"/>
        </w:rPr>
        <w:t>1)    Ms</w:t>
      </w:r>
      <w:r>
        <w:rPr>
          <w:rFonts w:asciiTheme="minorHAnsi" w:hAnsiTheme="minorHAnsi" w:cstheme="minorHAnsi"/>
          <w:b/>
          <w:bCs/>
          <w:color w:val="000000"/>
          <w:sz w:val="24"/>
          <w:szCs w:val="24"/>
          <w:lang w:val="en-IN" w:eastAsia="en-IN"/>
        </w:rPr>
        <w:t>MS   POOJA SOLANKI  ,</w:t>
      </w:r>
    </w:p>
    <w:p w14:paraId="3F99953D" w14:textId="0E87EBD9" w:rsidR="00652CAA" w:rsidRPr="00633FF0" w:rsidRDefault="00652CAA" w:rsidP="009921EA">
      <w:pPr>
        <w:pStyle w:val="NoSpacing"/>
        <w:rPr>
          <w:rFonts w:asciiTheme="minorHAnsi" w:eastAsia="MS Mincho" w:hAnsiTheme="minorHAnsi" w:cstheme="minorHAnsi"/>
          <w:color w:val="000000"/>
          <w:sz w:val="24"/>
          <w:szCs w:val="24"/>
        </w:rPr>
      </w:pPr>
      <w:r w:rsidRPr="00633FF0">
        <w:rPr>
          <w:rFonts w:asciiTheme="minorHAnsi" w:eastAsia="MS Mincho" w:hAnsiTheme="minorHAnsi" w:cstheme="minorHAnsi"/>
          <w:b/>
          <w:sz w:val="24"/>
          <w:szCs w:val="24"/>
        </w:rPr>
        <w:t xml:space="preserve">2. </w:t>
      </w:r>
    </w:p>
    <w:p w14:paraId="01FF2C57" w14:textId="77777777" w:rsidR="00652CAA" w:rsidRPr="00633FF0" w:rsidRDefault="00652CAA" w:rsidP="009921EA">
      <w:pPr>
        <w:pStyle w:val="NoSpacing"/>
        <w:rPr>
          <w:rFonts w:asciiTheme="minorHAnsi" w:eastAsia="MS Mincho" w:hAnsiTheme="minorHAnsi" w:cstheme="minorHAnsi"/>
          <w:color w:val="000000"/>
          <w:sz w:val="24"/>
          <w:szCs w:val="24"/>
        </w:rPr>
      </w:pPr>
      <w:r w:rsidRPr="00633FF0">
        <w:rPr>
          <w:rFonts w:asciiTheme="minorHAnsi" w:eastAsia="MS Mincho" w:hAnsiTheme="minorHAnsi" w:cstheme="minorHAnsi"/>
          <w:b/>
          <w:sz w:val="24"/>
          <w:szCs w:val="24"/>
        </w:rPr>
        <w:t xml:space="preserve">3. </w:t>
      </w:r>
    </w:p>
    <w:p w14:paraId="3554BDA7" w14:textId="77777777" w:rsidR="00EC2109" w:rsidRPr="00633FF0" w:rsidRDefault="00652CAA" w:rsidP="009921EA">
      <w:pPr>
        <w:spacing w:after="0" w:line="240" w:lineRule="auto"/>
        <w:jc w:val="both"/>
        <w:rPr>
          <w:rFonts w:asciiTheme="minorHAnsi" w:hAnsiTheme="minorHAnsi" w:cstheme="minorHAnsi"/>
          <w:color w:val="000000"/>
          <w:sz w:val="24"/>
          <w:szCs w:val="24"/>
        </w:rPr>
      </w:pPr>
      <w:r w:rsidRPr="00633FF0">
        <w:rPr>
          <w:rFonts w:asciiTheme="minorHAnsi" w:eastAsia="MS Mincho" w:hAnsiTheme="minorHAnsi" w:cstheme="minorHAnsi"/>
          <w:b/>
          <w:sz w:val="24"/>
          <w:szCs w:val="24"/>
        </w:rPr>
        <w:t xml:space="preserve">4. </w:t>
      </w:r>
      <w:r w:rsidR="007C6A5D" w:rsidRPr="00633FF0">
        <w:rPr>
          <w:rFonts w:asciiTheme="minorHAnsi" w:eastAsia="MS Mincho" w:hAnsiTheme="minorHAnsi" w:cstheme="minorHAnsi"/>
          <w:bCs/>
          <w:color w:val="000000"/>
          <w:sz w:val="24"/>
          <w:szCs w:val="24"/>
        </w:rPr>
        <w:t xml:space="preserve"> </w:t>
      </w:r>
      <w:r w:rsidR="00E97E98" w:rsidRPr="00633FF0">
        <w:rPr>
          <w:rFonts w:asciiTheme="minorHAnsi" w:hAnsiTheme="minorHAnsi" w:cstheme="minorHAnsi"/>
          <w:color w:val="000000"/>
          <w:sz w:val="24"/>
          <w:szCs w:val="24"/>
        </w:rPr>
        <w:t>(</w:t>
      </w:r>
      <w:r w:rsidR="00EC2109" w:rsidRPr="00633FF0">
        <w:rPr>
          <w:rFonts w:asciiTheme="minorHAnsi" w:hAnsiTheme="minorHAnsi" w:cstheme="minorHAnsi"/>
          <w:color w:val="000000"/>
          <w:sz w:val="24"/>
          <w:szCs w:val="24"/>
        </w:rPr>
        <w:t>Allottee</w:t>
      </w:r>
      <w:r w:rsidR="009E18D9" w:rsidRPr="00633FF0">
        <w:rPr>
          <w:rFonts w:asciiTheme="minorHAnsi" w:hAnsiTheme="minorHAnsi" w:cstheme="minorHAnsi"/>
          <w:color w:val="000000"/>
          <w:sz w:val="24"/>
          <w:szCs w:val="24"/>
        </w:rPr>
        <w:t>/</w:t>
      </w:r>
      <w:r w:rsidR="00EC2109" w:rsidRPr="00633FF0">
        <w:rPr>
          <w:rFonts w:asciiTheme="minorHAnsi" w:hAnsiTheme="minorHAnsi" w:cstheme="minorHAnsi"/>
          <w:color w:val="000000"/>
          <w:sz w:val="24"/>
          <w:szCs w:val="24"/>
        </w:rPr>
        <w:t xml:space="preserve">s </w:t>
      </w:r>
      <w:r w:rsidRPr="00633FF0">
        <w:rPr>
          <w:rFonts w:asciiTheme="minorHAnsi" w:hAnsiTheme="minorHAnsi" w:cstheme="minorHAnsi"/>
          <w:color w:val="000000"/>
          <w:sz w:val="24"/>
          <w:szCs w:val="24"/>
        </w:rPr>
        <w:t>Name</w:t>
      </w:r>
      <w:r w:rsidR="00EC2109" w:rsidRPr="00633FF0">
        <w:rPr>
          <w:rFonts w:asciiTheme="minorHAnsi" w:hAnsiTheme="minorHAnsi" w:cstheme="minorHAnsi"/>
          <w:color w:val="000000"/>
          <w:sz w:val="24"/>
          <w:szCs w:val="24"/>
        </w:rPr>
        <w:t xml:space="preserve">) </w:t>
      </w:r>
    </w:p>
    <w:p w14:paraId="0EFC846B" w14:textId="77777777" w:rsidR="00E97E98" w:rsidRPr="00633FF0" w:rsidRDefault="00652CAA" w:rsidP="009921EA">
      <w:pPr>
        <w:spacing w:after="0" w:line="240" w:lineRule="auto"/>
        <w:jc w:val="both"/>
        <w:rPr>
          <w:rFonts w:asciiTheme="minorHAnsi" w:hAnsiTheme="minorHAnsi" w:cstheme="minorHAnsi"/>
          <w:color w:val="000000"/>
          <w:sz w:val="24"/>
          <w:szCs w:val="24"/>
        </w:rPr>
      </w:pPr>
      <w:r>
        <w:rPr>
          <w:rFonts w:asciiTheme="minorHAnsi" w:hAnsiTheme="minorHAnsi" w:cstheme="minorHAnsi"/>
          <w:b/>
          <w:bCs/>
          <w:color w:val="000000"/>
          <w:sz w:val="24"/>
          <w:szCs w:val="24"/>
          <w:lang w:val="en-IN" w:eastAsia="en-IN"/>
        </w:rPr>
        <w:t>51-A-83, RAGHVEER PURI, WEST ARJUN NAGAR, AGRA, UTTAR PRADESH-282001</w:t>
      </w:r>
      <w:r w:rsidR="00E97E98" w:rsidRPr="00633FF0">
        <w:rPr>
          <w:rFonts w:asciiTheme="minorHAnsi" w:hAnsiTheme="minorHAnsi" w:cstheme="minorHAnsi"/>
          <w:color w:val="000000"/>
          <w:sz w:val="24"/>
          <w:szCs w:val="24"/>
        </w:rPr>
        <w:t xml:space="preserve"> (Allottee</w:t>
      </w:r>
      <w:r w:rsidR="009E18D9" w:rsidRPr="00633FF0">
        <w:rPr>
          <w:rFonts w:asciiTheme="minorHAnsi" w:hAnsiTheme="minorHAnsi" w:cstheme="minorHAnsi"/>
          <w:color w:val="000000"/>
          <w:sz w:val="24"/>
          <w:szCs w:val="24"/>
        </w:rPr>
        <w:t>/</w:t>
      </w:r>
      <w:r w:rsidR="00E97E98" w:rsidRPr="00633FF0">
        <w:rPr>
          <w:rFonts w:asciiTheme="minorHAnsi" w:hAnsiTheme="minorHAnsi" w:cstheme="minorHAnsi"/>
          <w:color w:val="000000"/>
          <w:sz w:val="24"/>
          <w:szCs w:val="24"/>
        </w:rPr>
        <w:t>s Address)</w:t>
      </w:r>
    </w:p>
    <w:p w14:paraId="0870B1B3" w14:textId="421A58E9" w:rsidR="00E97E98" w:rsidRDefault="00E97E98" w:rsidP="009921EA">
      <w:pPr>
        <w:spacing w:after="0" w:line="240" w:lineRule="auto"/>
        <w:jc w:val="both"/>
        <w:rPr>
          <w:rFonts w:cs="Calibri"/>
          <w:color w:val="000000"/>
          <w:sz w:val="24"/>
          <w:szCs w:val="24"/>
        </w:rPr>
      </w:pPr>
      <w:r w:rsidRPr="00633FF0">
        <w:rPr>
          <w:rFonts w:asciiTheme="minorHAnsi" w:hAnsiTheme="minorHAnsi" w:cstheme="minorHAnsi"/>
          <w:color w:val="000000"/>
          <w:sz w:val="24"/>
          <w:szCs w:val="24"/>
        </w:rPr>
        <w:t>Email ID:</w:t>
      </w:r>
      <w:r w:rsidR="00633FF0" w:rsidRPr="00633FF0">
        <w:rPr>
          <w:rFonts w:asciiTheme="minorHAnsi" w:hAnsiTheme="minorHAnsi" w:cstheme="minorHAnsi"/>
          <w:b/>
          <w:bCs/>
          <w:color w:val="000000"/>
          <w:sz w:val="24"/>
          <w:szCs w:val="24"/>
          <w:lang w:val="en-IN" w:eastAsia="en-IN"/>
        </w:rPr>
        <w:t xml:space="preserve"> </w:t>
      </w:r>
      <w:r>
        <w:rPr>
          <w:rFonts w:asciiTheme="minorHAnsi" w:hAnsiTheme="minorHAnsi" w:cstheme="minorHAnsi"/>
          <w:b/>
          <w:bCs/>
          <w:color w:val="000000"/>
          <w:sz w:val="24"/>
          <w:szCs w:val="24"/>
          <w:lang w:val="en-IN" w:eastAsia="en-IN"/>
        </w:rPr>
        <w:t>pooja.solanki2@sbi.co.in</w:t>
      </w:r>
    </w:p>
    <w:p w14:paraId="665DD5AD" w14:textId="77777777" w:rsidR="00E97E98" w:rsidRPr="00AC718E" w:rsidRDefault="00E97E98" w:rsidP="00192C19">
      <w:pPr>
        <w:spacing w:after="0" w:line="240" w:lineRule="auto"/>
        <w:ind w:firstLine="720"/>
        <w:jc w:val="both"/>
        <w:rPr>
          <w:rFonts w:cs="Calibri"/>
          <w:color w:val="000000"/>
          <w:sz w:val="24"/>
          <w:szCs w:val="24"/>
        </w:rPr>
      </w:pPr>
    </w:p>
    <w:p w14:paraId="38DB29C9" w14:textId="77777777" w:rsidR="00EC2109" w:rsidRPr="00AC718E" w:rsidRDefault="00F6636C" w:rsidP="009921EA">
      <w:pPr>
        <w:spacing w:after="0" w:line="240" w:lineRule="auto"/>
        <w:jc w:val="both"/>
        <w:rPr>
          <w:rFonts w:cs="Calibri"/>
          <w:color w:val="000000"/>
          <w:sz w:val="24"/>
          <w:szCs w:val="24"/>
        </w:rPr>
      </w:pPr>
      <w:r w:rsidRPr="00AC718E">
        <w:rPr>
          <w:rFonts w:cs="Calibri"/>
          <w:b/>
          <w:color w:val="000000"/>
          <w:sz w:val="24"/>
          <w:szCs w:val="24"/>
        </w:rPr>
        <w:t>BRAMHACORP LIMITED</w:t>
      </w:r>
      <w:r w:rsidRPr="00AC718E">
        <w:rPr>
          <w:rFonts w:cs="Calibri"/>
          <w:color w:val="000000"/>
          <w:sz w:val="24"/>
          <w:szCs w:val="24"/>
        </w:rPr>
        <w:t xml:space="preserve"> </w:t>
      </w:r>
      <w:r w:rsidR="00652CAA">
        <w:rPr>
          <w:rFonts w:cs="Calibri"/>
          <w:color w:val="000000"/>
          <w:sz w:val="24"/>
          <w:szCs w:val="24"/>
        </w:rPr>
        <w:t>(</w:t>
      </w:r>
      <w:r w:rsidR="00EC2109" w:rsidRPr="00AC718E">
        <w:rPr>
          <w:rFonts w:cs="Calibri"/>
          <w:color w:val="000000"/>
          <w:sz w:val="24"/>
          <w:szCs w:val="24"/>
        </w:rPr>
        <w:t>Promoter</w:t>
      </w:r>
      <w:r w:rsidR="009E18D9">
        <w:rPr>
          <w:rFonts w:cs="Calibri"/>
          <w:color w:val="000000"/>
          <w:sz w:val="24"/>
          <w:szCs w:val="24"/>
        </w:rPr>
        <w:t>/</w:t>
      </w:r>
      <w:r w:rsidR="00EC2109" w:rsidRPr="00AC718E">
        <w:rPr>
          <w:rFonts w:cs="Calibri"/>
          <w:color w:val="000000"/>
          <w:sz w:val="24"/>
          <w:szCs w:val="24"/>
        </w:rPr>
        <w:t>s name</w:t>
      </w:r>
      <w:r w:rsidR="00652CAA">
        <w:rPr>
          <w:rFonts w:cs="Calibri"/>
          <w:color w:val="000000"/>
          <w:sz w:val="24"/>
          <w:szCs w:val="24"/>
        </w:rPr>
        <w:t>)</w:t>
      </w:r>
      <w:r w:rsidR="00EC2109" w:rsidRPr="00AC718E">
        <w:rPr>
          <w:rFonts w:cs="Calibri"/>
          <w:color w:val="000000"/>
          <w:sz w:val="24"/>
          <w:szCs w:val="24"/>
        </w:rPr>
        <w:t xml:space="preserve"> </w:t>
      </w:r>
    </w:p>
    <w:p w14:paraId="4ADED8FD" w14:textId="77777777" w:rsidR="00F6636C" w:rsidRPr="00AC718E" w:rsidRDefault="00F6636C" w:rsidP="009921EA">
      <w:pPr>
        <w:spacing w:after="0" w:line="240" w:lineRule="auto"/>
        <w:jc w:val="both"/>
        <w:rPr>
          <w:rFonts w:eastAsia="MS Mincho" w:cs="Calibri"/>
          <w:color w:val="000000"/>
          <w:sz w:val="24"/>
          <w:szCs w:val="24"/>
        </w:rPr>
      </w:pPr>
      <w:r w:rsidRPr="00AC718E">
        <w:rPr>
          <w:rFonts w:eastAsia="MS Mincho" w:cs="Calibri"/>
          <w:color w:val="000000"/>
          <w:sz w:val="24"/>
          <w:szCs w:val="24"/>
        </w:rPr>
        <w:t xml:space="preserve">3, QUEEN’S GARDEN, </w:t>
      </w:r>
      <w:r w:rsidRPr="00AC718E">
        <w:rPr>
          <w:rFonts w:eastAsia="Calibri" w:cs="Calibri"/>
          <w:color w:val="000000"/>
          <w:sz w:val="24"/>
          <w:szCs w:val="24"/>
        </w:rPr>
        <w:t>Residency Club, Gen</w:t>
      </w:r>
      <w:r w:rsidRPr="00AC718E">
        <w:rPr>
          <w:rFonts w:eastAsia="MS Mincho" w:cs="Calibri"/>
          <w:color w:val="000000"/>
          <w:sz w:val="24"/>
          <w:szCs w:val="24"/>
        </w:rPr>
        <w:t xml:space="preserve">. ARUN KUMAR VAIDYA Marg,     </w:t>
      </w:r>
    </w:p>
    <w:p w14:paraId="62373B00" w14:textId="77777777" w:rsidR="00EC2109" w:rsidRPr="00AC718E" w:rsidRDefault="00F6636C" w:rsidP="009921EA">
      <w:pPr>
        <w:spacing w:after="0" w:line="240" w:lineRule="auto"/>
        <w:jc w:val="both"/>
        <w:rPr>
          <w:rFonts w:cs="Calibri"/>
          <w:color w:val="000000"/>
          <w:sz w:val="24"/>
          <w:szCs w:val="24"/>
        </w:rPr>
      </w:pPr>
      <w:r w:rsidRPr="00AC718E">
        <w:rPr>
          <w:rFonts w:eastAsia="MS Mincho" w:cs="Calibri"/>
          <w:color w:val="000000"/>
          <w:sz w:val="24"/>
          <w:szCs w:val="24"/>
        </w:rPr>
        <w:t>PUNE 411001</w:t>
      </w:r>
      <w:r w:rsidRPr="00AC718E">
        <w:rPr>
          <w:rFonts w:cs="Calibri"/>
          <w:color w:val="000000"/>
          <w:sz w:val="24"/>
          <w:szCs w:val="24"/>
        </w:rPr>
        <w:t xml:space="preserve"> </w:t>
      </w:r>
      <w:r w:rsidR="00EC2109" w:rsidRPr="00AC718E">
        <w:rPr>
          <w:rFonts w:cs="Calibri"/>
          <w:color w:val="000000"/>
          <w:sz w:val="24"/>
          <w:szCs w:val="24"/>
        </w:rPr>
        <w:t>(Promoter</w:t>
      </w:r>
      <w:r w:rsidR="009E18D9">
        <w:rPr>
          <w:rFonts w:cs="Calibri"/>
          <w:color w:val="000000"/>
          <w:sz w:val="24"/>
          <w:szCs w:val="24"/>
        </w:rPr>
        <w:t>/</w:t>
      </w:r>
      <w:r w:rsidR="00EC2109" w:rsidRPr="00AC718E">
        <w:rPr>
          <w:rFonts w:cs="Calibri"/>
          <w:color w:val="000000"/>
          <w:sz w:val="24"/>
          <w:szCs w:val="24"/>
        </w:rPr>
        <w:t xml:space="preserve">s Address) </w:t>
      </w:r>
    </w:p>
    <w:p w14:paraId="7BDF47B6" w14:textId="77777777" w:rsidR="00EC2109" w:rsidRPr="00AC718E" w:rsidRDefault="00EC2109" w:rsidP="009921EA">
      <w:pPr>
        <w:spacing w:after="0" w:line="240" w:lineRule="auto"/>
        <w:jc w:val="both"/>
        <w:rPr>
          <w:rFonts w:cs="Calibri"/>
          <w:color w:val="000000"/>
          <w:sz w:val="24"/>
          <w:szCs w:val="24"/>
        </w:rPr>
      </w:pPr>
      <w:r w:rsidRPr="00AC718E">
        <w:rPr>
          <w:rFonts w:cs="Calibri"/>
          <w:color w:val="000000"/>
          <w:sz w:val="24"/>
          <w:szCs w:val="24"/>
        </w:rPr>
        <w:t xml:space="preserve">Notified Email ID: </w:t>
      </w:r>
      <w:r w:rsidR="00415A3B" w:rsidRPr="00AC718E">
        <w:rPr>
          <w:rFonts w:cs="Calibri"/>
          <w:color w:val="222222"/>
          <w:sz w:val="24"/>
          <w:szCs w:val="24"/>
          <w:shd w:val="clear" w:color="auto" w:fill="FFFFFF"/>
        </w:rPr>
        <w:t>registration@bramhacorp.in</w:t>
      </w:r>
      <w:r w:rsidRPr="00AC718E">
        <w:rPr>
          <w:rFonts w:cs="Calibri"/>
          <w:color w:val="000000"/>
          <w:sz w:val="24"/>
          <w:szCs w:val="24"/>
        </w:rPr>
        <w:t xml:space="preserve"> </w:t>
      </w:r>
    </w:p>
    <w:p w14:paraId="3FCF13B8" w14:textId="77777777" w:rsidR="00EC2109" w:rsidRPr="00AC718E" w:rsidRDefault="00EC2109" w:rsidP="00192C19">
      <w:pPr>
        <w:spacing w:after="0" w:line="240" w:lineRule="auto"/>
        <w:jc w:val="both"/>
        <w:rPr>
          <w:rFonts w:cs="Calibri"/>
          <w:color w:val="000000"/>
          <w:sz w:val="24"/>
          <w:szCs w:val="24"/>
        </w:rPr>
      </w:pPr>
    </w:p>
    <w:p w14:paraId="0634446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It shall be the duty of the Allottee and the promoters to inform each other of any change in address subsequent to the execution of this Agreement in the above address by Registered Post failing which all communications and letters posted at the above address shall be deemed to have been received by the Promoters or the Allottee/s, as the case may be. </w:t>
      </w:r>
    </w:p>
    <w:p w14:paraId="1E30CCA2" w14:textId="77777777" w:rsidR="00EC2109" w:rsidRPr="00AC718E" w:rsidRDefault="00EC2109" w:rsidP="00192C19">
      <w:pPr>
        <w:spacing w:after="0" w:line="240" w:lineRule="auto"/>
        <w:jc w:val="both"/>
        <w:rPr>
          <w:rFonts w:cs="Calibri"/>
          <w:color w:val="000000"/>
          <w:sz w:val="24"/>
          <w:szCs w:val="24"/>
        </w:rPr>
      </w:pPr>
    </w:p>
    <w:p w14:paraId="51271295"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33</w:t>
      </w:r>
      <w:r w:rsidR="00EC2109" w:rsidRPr="00AC718E">
        <w:rPr>
          <w:rFonts w:cs="Calibri"/>
          <w:color w:val="000000"/>
          <w:sz w:val="24"/>
          <w:szCs w:val="24"/>
        </w:rPr>
        <w:t>.</w:t>
      </w:r>
      <w:r w:rsidR="00EC2109" w:rsidRPr="00AC718E">
        <w:rPr>
          <w:rFonts w:cs="Calibri"/>
          <w:color w:val="000000"/>
          <w:sz w:val="24"/>
          <w:szCs w:val="24"/>
        </w:rPr>
        <w:tab/>
        <w:t xml:space="preserve">JOINT ALLOTTEES: </w:t>
      </w:r>
    </w:p>
    <w:p w14:paraId="6300ACA7"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That in case there are Joint Allottees all communications shall be sent by the Promoters to the Allottee/s whose name appears first and at the address given by him/her which shall for all intents and purposes to consider as properly served on all the Allottees. </w:t>
      </w:r>
    </w:p>
    <w:p w14:paraId="2BEC6A4C" w14:textId="77777777" w:rsidR="00EC2109" w:rsidRPr="00AC718E" w:rsidRDefault="00EC2109" w:rsidP="00192C19">
      <w:pPr>
        <w:spacing w:after="0" w:line="240" w:lineRule="auto"/>
        <w:jc w:val="both"/>
        <w:rPr>
          <w:rFonts w:cs="Calibri"/>
          <w:color w:val="000000"/>
          <w:sz w:val="24"/>
          <w:szCs w:val="24"/>
        </w:rPr>
      </w:pPr>
    </w:p>
    <w:p w14:paraId="27B6A11B" w14:textId="77777777" w:rsidR="00EC2109" w:rsidRPr="00AC718E" w:rsidRDefault="0053116B" w:rsidP="00192C19">
      <w:pPr>
        <w:spacing w:after="0" w:line="240" w:lineRule="auto"/>
        <w:jc w:val="both"/>
        <w:rPr>
          <w:rFonts w:cs="Calibri"/>
          <w:color w:val="000000"/>
          <w:sz w:val="24"/>
          <w:szCs w:val="24"/>
        </w:rPr>
      </w:pPr>
      <w:r w:rsidRPr="00AC718E">
        <w:rPr>
          <w:rFonts w:cs="Calibri"/>
          <w:color w:val="000000"/>
          <w:sz w:val="24"/>
          <w:szCs w:val="24"/>
        </w:rPr>
        <w:t>34</w:t>
      </w:r>
      <w:r w:rsidR="00EC2109" w:rsidRPr="00AC718E">
        <w:rPr>
          <w:rFonts w:cs="Calibri"/>
          <w:color w:val="000000"/>
          <w:sz w:val="24"/>
          <w:szCs w:val="24"/>
        </w:rPr>
        <w:t>.</w:t>
      </w:r>
      <w:r w:rsidR="00EC2109" w:rsidRPr="00AC718E">
        <w:rPr>
          <w:rFonts w:cs="Calibri"/>
          <w:color w:val="000000"/>
          <w:sz w:val="24"/>
          <w:szCs w:val="24"/>
        </w:rPr>
        <w:tab/>
        <w:t>GOVERNING LAW:</w:t>
      </w:r>
    </w:p>
    <w:p w14:paraId="244F44D4" w14:textId="77777777" w:rsidR="00EC2109" w:rsidRPr="00AC718E" w:rsidRDefault="00EC2109" w:rsidP="00192C19">
      <w:pPr>
        <w:spacing w:after="0" w:line="240" w:lineRule="auto"/>
        <w:jc w:val="both"/>
        <w:rPr>
          <w:rFonts w:cs="Calibri"/>
          <w:color w:val="000000"/>
          <w:sz w:val="24"/>
          <w:szCs w:val="24"/>
        </w:rPr>
      </w:pPr>
      <w:r w:rsidRPr="00AC718E">
        <w:rPr>
          <w:rFonts w:cs="Calibri"/>
          <w:color w:val="000000"/>
          <w:sz w:val="24"/>
          <w:szCs w:val="24"/>
        </w:rPr>
        <w:t xml:space="preserve">That the rights and obligations of the parties under or arising out of this Agreement shall be construed and enforced in accordance with the laws of India for the time being in force and the Courts in Pune will have the jurisdiction, subject to the provisions of the said Act to adjudicate upon all disputes arising by and between the parties hereto under the terms hereof for this Agreement. This Agreement is subject to the provisions of the Maharashtra Ownership Flats (Regulation of The Promotion of Construction, Sale, Management and Transfer) Act, 1963, as amended till this date and will be subject to the provisions of the Real Estate (Regulation and Development) Act 2016 and Maharashtra Real Estate (Regulation and Development) </w:t>
      </w:r>
      <w:r w:rsidRPr="00AC718E">
        <w:rPr>
          <w:rFonts w:cs="Calibri"/>
          <w:color w:val="000000"/>
          <w:sz w:val="24"/>
          <w:szCs w:val="24"/>
        </w:rPr>
        <w:lastRenderedPageBreak/>
        <w:t xml:space="preserve">(Registration of Real Estate Projects, Registration of Real Estate Agent, Rates of Interest and Disclosures on Website) Rules 2017, respectively as applicable. </w:t>
      </w:r>
    </w:p>
    <w:p w14:paraId="10103F74" w14:textId="77777777" w:rsidR="00EC2109" w:rsidRPr="00AC718E" w:rsidRDefault="00EC2109" w:rsidP="00192C19">
      <w:pPr>
        <w:spacing w:after="0" w:line="240" w:lineRule="auto"/>
        <w:jc w:val="both"/>
        <w:rPr>
          <w:rFonts w:cs="Calibri"/>
          <w:color w:val="000000"/>
          <w:sz w:val="24"/>
          <w:szCs w:val="24"/>
        </w:rPr>
      </w:pPr>
    </w:p>
    <w:p w14:paraId="5A5EEEB9" w14:textId="77777777" w:rsidR="00EC2109" w:rsidRPr="00AC718E" w:rsidRDefault="0053116B" w:rsidP="00192C19">
      <w:pPr>
        <w:spacing w:after="0" w:line="240" w:lineRule="auto"/>
        <w:ind w:right="-65"/>
        <w:jc w:val="both"/>
        <w:rPr>
          <w:rFonts w:eastAsia="MS Mincho" w:cs="Calibri"/>
          <w:color w:val="000000"/>
          <w:sz w:val="24"/>
          <w:szCs w:val="24"/>
        </w:rPr>
      </w:pPr>
      <w:r w:rsidRPr="00AC718E">
        <w:rPr>
          <w:rFonts w:cs="Calibri"/>
          <w:color w:val="000000"/>
          <w:sz w:val="24"/>
          <w:szCs w:val="24"/>
        </w:rPr>
        <w:t>35</w:t>
      </w:r>
      <w:r w:rsidR="00EC2109" w:rsidRPr="00AC718E">
        <w:rPr>
          <w:rFonts w:cs="Calibri"/>
          <w:color w:val="000000"/>
          <w:sz w:val="24"/>
          <w:szCs w:val="24"/>
        </w:rPr>
        <w:t xml:space="preserve">. </w:t>
      </w:r>
      <w:r w:rsidR="00EC2109" w:rsidRPr="00AC718E">
        <w:rPr>
          <w:rFonts w:eastAsia="MS Mincho" w:cs="Calibri"/>
          <w:color w:val="000000"/>
          <w:sz w:val="24"/>
          <w:szCs w:val="24"/>
        </w:rPr>
        <w:tab/>
        <w:t>The Parties hereto confirm that the Allottee/s has/have agreed to purchase the said Unit as an Investor and hence the Allottee/s reserve his/her/their right to claim stamp duty set of/adjustment of the amount already paid on these presents in the event the Allottee/s resells the said unit to a subsequent Allottee/s.</w:t>
      </w:r>
    </w:p>
    <w:p w14:paraId="06F92825" w14:textId="77777777" w:rsidR="00EC2109" w:rsidRPr="00AC718E" w:rsidRDefault="00EC2109" w:rsidP="00192C19">
      <w:pPr>
        <w:spacing w:after="0" w:line="240" w:lineRule="auto"/>
        <w:ind w:right="-65"/>
        <w:jc w:val="both"/>
        <w:rPr>
          <w:rFonts w:eastAsia="MS Mincho" w:cs="Calibri"/>
          <w:color w:val="000000"/>
          <w:sz w:val="24"/>
          <w:szCs w:val="24"/>
        </w:rPr>
      </w:pPr>
    </w:p>
    <w:p w14:paraId="1F85CD5D" w14:textId="69D54BC4" w:rsidR="00F7574D" w:rsidRPr="007B30CA" w:rsidRDefault="00F7574D" w:rsidP="00192C19">
      <w:pPr>
        <w:spacing w:after="0" w:line="240" w:lineRule="auto"/>
        <w:jc w:val="both"/>
        <w:rPr>
          <w:rFonts w:cs="Calibri"/>
          <w:color w:val="000000"/>
          <w:sz w:val="24"/>
          <w:szCs w:val="24"/>
        </w:rPr>
      </w:pPr>
      <w:r w:rsidRPr="007B30CA">
        <w:rPr>
          <w:rFonts w:cs="Calibri"/>
          <w:color w:val="000000"/>
          <w:sz w:val="24"/>
          <w:szCs w:val="24"/>
        </w:rPr>
        <w:t>36.</w:t>
      </w:r>
      <w:r w:rsidRPr="007B30CA">
        <w:rPr>
          <w:rFonts w:cs="Calibri"/>
          <w:color w:val="000000"/>
          <w:sz w:val="24"/>
          <w:szCs w:val="24"/>
        </w:rPr>
        <w:tab/>
        <w:t xml:space="preserve">STAMP </w:t>
      </w:r>
      <w:r w:rsidR="009921EA" w:rsidRPr="007B30CA">
        <w:rPr>
          <w:rFonts w:cs="Calibri"/>
          <w:color w:val="000000"/>
          <w:sz w:val="24"/>
          <w:szCs w:val="24"/>
        </w:rPr>
        <w:t>DUTY:</w:t>
      </w:r>
    </w:p>
    <w:p w14:paraId="6B242BEB" w14:textId="77777777" w:rsidR="00F7574D" w:rsidRPr="007B30CA" w:rsidRDefault="00F7574D" w:rsidP="00192C19">
      <w:pPr>
        <w:spacing w:after="0" w:line="240" w:lineRule="auto"/>
        <w:jc w:val="both"/>
        <w:rPr>
          <w:rFonts w:cs="Calibri"/>
          <w:color w:val="000000"/>
          <w:sz w:val="24"/>
          <w:szCs w:val="24"/>
        </w:rPr>
      </w:pPr>
    </w:p>
    <w:p w14:paraId="65B5CCFB" w14:textId="77777777" w:rsidR="00F7574D" w:rsidRPr="007B30CA" w:rsidRDefault="00F7574D" w:rsidP="00192C19">
      <w:pPr>
        <w:spacing w:after="0" w:line="240" w:lineRule="auto"/>
        <w:ind w:left="720" w:hanging="720"/>
        <w:jc w:val="both"/>
        <w:rPr>
          <w:rFonts w:eastAsia="MS Mincho" w:cs="Calibri"/>
          <w:color w:val="000000"/>
          <w:sz w:val="24"/>
          <w:szCs w:val="24"/>
        </w:rPr>
      </w:pPr>
      <w:r w:rsidRPr="007B30CA">
        <w:rPr>
          <w:rFonts w:eastAsia="MS Mincho" w:cs="Calibri"/>
          <w:color w:val="000000"/>
          <w:sz w:val="24"/>
          <w:szCs w:val="24"/>
        </w:rPr>
        <w:t>36.1</w:t>
      </w:r>
      <w:r w:rsidRPr="007B30CA">
        <w:rPr>
          <w:rFonts w:eastAsia="MS Mincho" w:cs="Calibri"/>
          <w:color w:val="000000"/>
          <w:sz w:val="24"/>
          <w:szCs w:val="24"/>
        </w:rPr>
        <w:tab/>
        <w:t>The Stamp Duty charges applicable hereto are to be borne and paid by the Promoters and the required registration fees are paid by the Allottees.</w:t>
      </w:r>
    </w:p>
    <w:p w14:paraId="0A85A7B5" w14:textId="36C8914B" w:rsidR="00F7574D" w:rsidRDefault="00F7574D" w:rsidP="00192C19">
      <w:pPr>
        <w:spacing w:after="0" w:line="240" w:lineRule="auto"/>
        <w:jc w:val="both"/>
        <w:rPr>
          <w:rFonts w:cs="Calibri"/>
          <w:sz w:val="24"/>
          <w:szCs w:val="24"/>
          <w:u w:color="000080"/>
        </w:rPr>
      </w:pPr>
      <w:r w:rsidRPr="007B30CA">
        <w:rPr>
          <w:rFonts w:eastAsia="MS Mincho" w:cs="Calibri"/>
          <w:color w:val="000000"/>
          <w:sz w:val="24"/>
          <w:szCs w:val="24"/>
        </w:rPr>
        <w:t>36.2</w:t>
      </w:r>
      <w:r w:rsidRPr="007B30CA">
        <w:rPr>
          <w:rFonts w:eastAsia="MS Mincho" w:cs="Calibri"/>
          <w:color w:val="000000"/>
          <w:sz w:val="24"/>
          <w:szCs w:val="24"/>
        </w:rPr>
        <w:tab/>
      </w:r>
      <w:r w:rsidRPr="007B30CA">
        <w:rPr>
          <w:rFonts w:cs="Calibri"/>
          <w:sz w:val="24"/>
          <w:szCs w:val="24"/>
          <w:u w:color="000080"/>
        </w:rPr>
        <w:t xml:space="preserve">The said Apartment/s described in ‘PROPERTY SCHEDULE - IV’, herein below, is situated at village </w:t>
      </w:r>
      <w:proofErr w:type="spellStart"/>
      <w:r w:rsidRPr="007B30CA">
        <w:rPr>
          <w:rFonts w:cs="Calibri"/>
          <w:sz w:val="24"/>
          <w:szCs w:val="24"/>
          <w:u w:color="000080"/>
        </w:rPr>
        <w:t>Wadgaonsheri</w:t>
      </w:r>
      <w:proofErr w:type="spellEnd"/>
      <w:r w:rsidRPr="007B30CA">
        <w:rPr>
          <w:rFonts w:cs="Calibri"/>
          <w:sz w:val="24"/>
          <w:szCs w:val="24"/>
          <w:u w:color="000080"/>
        </w:rPr>
        <w:t xml:space="preserve">, Taluka Haveli, District Pune. The agreed consideration value for sale of said Apartment property is </w:t>
      </w:r>
      <w:r w:rsidR="00B025FD" w:rsidRPr="00B248D4">
        <w:rPr>
          <w:rFonts w:asciiTheme="minorHAnsi" w:hAnsiTheme="minorHAnsi" w:cstheme="minorHAnsi"/>
          <w:b/>
          <w:sz w:val="24"/>
          <w:szCs w:val="24"/>
          <w:u w:color="000080"/>
        </w:rPr>
        <w:t xml:space="preserve">Rs. </w:t>
      </w:r>
      <w:r>
        <w:rPr>
          <w:rFonts w:asciiTheme="minorHAnsi" w:hAnsiTheme="minorHAnsi" w:cstheme="minorHAnsi"/>
          <w:b/>
          <w:bCs/>
          <w:color w:val="000000"/>
          <w:sz w:val="24"/>
          <w:szCs w:val="24"/>
        </w:rPr>
        <w:t xml:space="preserve"> 67,87,918.00</w:t>
      </w:r>
      <w:r w:rsidR="00B025FD" w:rsidRPr="00B248D4">
        <w:rPr>
          <w:rFonts w:asciiTheme="minorHAnsi" w:hAnsiTheme="minorHAnsi" w:cstheme="minorHAnsi"/>
          <w:b/>
          <w:sz w:val="24"/>
          <w:szCs w:val="24"/>
          <w:u w:color="000080"/>
        </w:rPr>
        <w:t>/-</w:t>
      </w:r>
      <w:r w:rsidR="00B025FD">
        <w:rPr>
          <w:rFonts w:asciiTheme="minorHAnsi" w:hAnsiTheme="minorHAnsi" w:cstheme="minorHAnsi"/>
          <w:b/>
          <w:sz w:val="24"/>
          <w:szCs w:val="24"/>
          <w:u w:color="000080"/>
        </w:rPr>
        <w:t xml:space="preserve"> </w:t>
      </w:r>
      <w:r w:rsidRPr="007B30CA">
        <w:rPr>
          <w:rFonts w:cs="Calibri"/>
          <w:sz w:val="24"/>
          <w:szCs w:val="24"/>
          <w:u w:color="000080"/>
        </w:rPr>
        <w:t xml:space="preserve">and the Ready Recknor Value of the said property at the time of execution (Year </w:t>
      </w:r>
      <w:r w:rsidR="009921EA">
        <w:rPr>
          <w:rFonts w:cs="Calibri"/>
          <w:sz w:val="24"/>
          <w:szCs w:val="24"/>
          <w:u w:color="000080"/>
        </w:rPr>
        <w:t>2023</w:t>
      </w:r>
      <w:r w:rsidRPr="007B30CA">
        <w:rPr>
          <w:rFonts w:cs="Calibri"/>
          <w:sz w:val="24"/>
          <w:szCs w:val="24"/>
          <w:u w:color="000080"/>
        </w:rPr>
        <w:t>-202</w:t>
      </w:r>
      <w:r w:rsidR="009921EA">
        <w:rPr>
          <w:rFonts w:cs="Calibri"/>
          <w:sz w:val="24"/>
          <w:szCs w:val="24"/>
          <w:u w:color="000080"/>
        </w:rPr>
        <w:t>4</w:t>
      </w:r>
      <w:r w:rsidRPr="007B30CA">
        <w:rPr>
          <w:rFonts w:cs="Calibri"/>
          <w:sz w:val="24"/>
          <w:szCs w:val="24"/>
          <w:u w:color="000080"/>
        </w:rPr>
        <w:t xml:space="preserve">) is, </w:t>
      </w:r>
      <w:r w:rsidRPr="007B30CA">
        <w:rPr>
          <w:rFonts w:cs="Calibri"/>
          <w:b/>
          <w:color w:val="000000"/>
          <w:sz w:val="24"/>
          <w:szCs w:val="24"/>
        </w:rPr>
        <w:t>Rs.</w:t>
      </w:r>
      <w:r>
        <w:rPr>
          <w:rFonts w:cs="Calibri"/>
          <w:b/>
          <w:color w:val="000000"/>
          <w:sz w:val="24"/>
          <w:szCs w:val="24"/>
        </w:rPr>
        <w:t xml:space="preserve"> ---------- </w:t>
      </w:r>
      <w:r w:rsidRPr="007B30CA">
        <w:rPr>
          <w:rFonts w:cs="Calibri"/>
          <w:b/>
          <w:color w:val="000000"/>
          <w:sz w:val="24"/>
          <w:szCs w:val="24"/>
        </w:rPr>
        <w:t>/-</w:t>
      </w:r>
      <w:r w:rsidRPr="007B30CA">
        <w:rPr>
          <w:rFonts w:cs="Calibri"/>
          <w:sz w:val="24"/>
          <w:szCs w:val="24"/>
          <w:u w:color="000080"/>
        </w:rPr>
        <w:t xml:space="preserve">. As the parties are registering the sale as per provisions under provisions of RERDA and MOFA, the parties have considered the highest value of </w:t>
      </w:r>
      <w:r w:rsidR="00B025FD" w:rsidRPr="00B248D4">
        <w:rPr>
          <w:rFonts w:asciiTheme="minorHAnsi" w:hAnsiTheme="minorHAnsi" w:cstheme="minorHAnsi"/>
          <w:b/>
          <w:sz w:val="24"/>
          <w:szCs w:val="24"/>
          <w:u w:color="000080"/>
        </w:rPr>
        <w:t xml:space="preserve">Rs. </w:t>
      </w:r>
      <w:r>
        <w:rPr>
          <w:rFonts w:asciiTheme="minorHAnsi" w:hAnsiTheme="minorHAnsi" w:cstheme="minorHAnsi"/>
          <w:b/>
          <w:bCs/>
          <w:color w:val="000000"/>
          <w:sz w:val="24"/>
          <w:szCs w:val="24"/>
        </w:rPr>
        <w:t xml:space="preserve"> 67,87,918.00</w:t>
      </w:r>
      <w:r w:rsidR="00B025FD" w:rsidRPr="00B248D4">
        <w:rPr>
          <w:rFonts w:asciiTheme="minorHAnsi" w:hAnsiTheme="minorHAnsi" w:cstheme="minorHAnsi"/>
          <w:b/>
          <w:sz w:val="24"/>
          <w:szCs w:val="24"/>
          <w:u w:color="000080"/>
        </w:rPr>
        <w:t>/-</w:t>
      </w:r>
      <w:r w:rsidR="00B025FD">
        <w:rPr>
          <w:rFonts w:asciiTheme="minorHAnsi" w:hAnsiTheme="minorHAnsi" w:cstheme="minorHAnsi"/>
          <w:b/>
          <w:sz w:val="24"/>
          <w:szCs w:val="24"/>
          <w:u w:color="000080"/>
        </w:rPr>
        <w:t xml:space="preserve"> </w:t>
      </w:r>
      <w:r w:rsidRPr="007B30CA">
        <w:rPr>
          <w:rFonts w:cs="Calibri"/>
          <w:sz w:val="24"/>
          <w:szCs w:val="24"/>
          <w:u w:color="000080"/>
        </w:rPr>
        <w:t>for stamp duty purposes, as per Government guidelines available with the concerned Sub-Registrar of Assurances. For getting the sanctions and approvals for the said project from the Competent Development Authority, the promoters have taken the benefits under the Maharashtra Government Resolution, issued by the Urban Development Department on 14/01/2021 bearing reference no. TPS-1820/A.</w:t>
      </w:r>
      <w:r w:rsidR="009921EA">
        <w:rPr>
          <w:rFonts w:cs="Calibri"/>
          <w:sz w:val="24"/>
          <w:szCs w:val="24"/>
          <w:u w:color="000080"/>
        </w:rPr>
        <w:t xml:space="preserve"> </w:t>
      </w:r>
      <w:r w:rsidRPr="007B30CA">
        <w:rPr>
          <w:rFonts w:cs="Calibri"/>
          <w:sz w:val="24"/>
          <w:szCs w:val="24"/>
          <w:u w:color="000080"/>
        </w:rPr>
        <w:t>Nou 27/Pra.Kra.80/20/</w:t>
      </w:r>
      <w:proofErr w:type="gramStart"/>
      <w:r w:rsidRPr="007B30CA">
        <w:rPr>
          <w:rFonts w:cs="Calibri"/>
          <w:sz w:val="24"/>
          <w:szCs w:val="24"/>
          <w:u w:color="000080"/>
        </w:rPr>
        <w:t>Na.Vi</w:t>
      </w:r>
      <w:proofErr w:type="gramEnd"/>
      <w:r w:rsidRPr="007B30CA">
        <w:rPr>
          <w:rFonts w:cs="Calibri"/>
          <w:sz w:val="24"/>
          <w:szCs w:val="24"/>
          <w:u w:color="000080"/>
        </w:rPr>
        <w:t xml:space="preserve">-13, and therefore, as prescribed under said GR, the Promoters are paying the Stamp Duty for this Agreement. Therefore, the stamp duty of </w:t>
      </w:r>
      <w:r w:rsidRPr="007B30CA">
        <w:rPr>
          <w:rFonts w:cs="Calibri"/>
          <w:b/>
          <w:color w:val="000000"/>
          <w:sz w:val="24"/>
          <w:szCs w:val="24"/>
        </w:rPr>
        <w:t>Rs.</w:t>
      </w:r>
      <w:r>
        <w:rPr>
          <w:rFonts w:cs="Calibri"/>
          <w:b/>
          <w:color w:val="000000"/>
          <w:sz w:val="24"/>
          <w:szCs w:val="24"/>
        </w:rPr>
        <w:t xml:space="preserve"> ---------- </w:t>
      </w:r>
      <w:r w:rsidRPr="007B30CA">
        <w:rPr>
          <w:rFonts w:cs="Calibri"/>
          <w:b/>
          <w:color w:val="000000"/>
          <w:sz w:val="24"/>
          <w:szCs w:val="24"/>
        </w:rPr>
        <w:t>/-</w:t>
      </w:r>
      <w:r>
        <w:rPr>
          <w:rFonts w:cs="Calibri"/>
          <w:b/>
          <w:color w:val="000000"/>
          <w:sz w:val="24"/>
          <w:szCs w:val="24"/>
        </w:rPr>
        <w:t xml:space="preserve"> </w:t>
      </w:r>
      <w:r w:rsidRPr="007B30CA">
        <w:rPr>
          <w:rFonts w:cs="Calibri"/>
          <w:b/>
          <w:sz w:val="24"/>
          <w:szCs w:val="24"/>
          <w:u w:color="000080"/>
        </w:rPr>
        <w:t xml:space="preserve">(Rupees </w:t>
      </w:r>
      <w:r>
        <w:rPr>
          <w:rFonts w:cs="Calibri"/>
          <w:b/>
          <w:sz w:val="24"/>
          <w:szCs w:val="24"/>
          <w:u w:color="000080"/>
        </w:rPr>
        <w:t>----------------------</w:t>
      </w:r>
      <w:r w:rsidRPr="009750DE">
        <w:rPr>
          <w:rFonts w:cs="Calibri"/>
          <w:b/>
          <w:sz w:val="24"/>
          <w:szCs w:val="24"/>
          <w:u w:color="000080"/>
        </w:rPr>
        <w:t xml:space="preserve"> </w:t>
      </w:r>
      <w:r>
        <w:rPr>
          <w:rFonts w:cs="Calibri"/>
          <w:b/>
          <w:sz w:val="24"/>
          <w:szCs w:val="24"/>
          <w:u w:color="000080"/>
        </w:rPr>
        <w:t>O</w:t>
      </w:r>
      <w:r w:rsidRPr="007B30CA">
        <w:rPr>
          <w:rFonts w:cs="Calibri"/>
          <w:b/>
          <w:sz w:val="24"/>
          <w:szCs w:val="24"/>
          <w:u w:color="000080"/>
        </w:rPr>
        <w:t>nly)</w:t>
      </w:r>
      <w:r w:rsidRPr="007B30CA">
        <w:rPr>
          <w:rFonts w:cs="Calibri"/>
          <w:sz w:val="24"/>
          <w:szCs w:val="24"/>
          <w:u w:color="000080"/>
        </w:rPr>
        <w:t xml:space="preserve"> for this Agreement under Maharashtra Stamp Act is paid by the Promoters. For registering this Agreement, a registration charge of </w:t>
      </w:r>
      <w:r w:rsidRPr="007B30CA">
        <w:rPr>
          <w:rFonts w:cs="Calibri"/>
          <w:b/>
          <w:sz w:val="24"/>
          <w:szCs w:val="24"/>
          <w:u w:color="000080"/>
        </w:rPr>
        <w:t xml:space="preserve">Rs.30,000/- (Rupees Thirty Thousand Only) </w:t>
      </w:r>
      <w:r w:rsidRPr="007B30CA">
        <w:rPr>
          <w:rFonts w:cs="Calibri"/>
          <w:sz w:val="24"/>
          <w:szCs w:val="24"/>
          <w:u w:color="000080"/>
        </w:rPr>
        <w:t xml:space="preserve">is also paid on this Agreement by the Allottee/s. Along with above mentioned charges the Allottee/s has/have also paid the Agreement Facilitation Charges of </w:t>
      </w:r>
      <w:r>
        <w:rPr>
          <w:rFonts w:cs="Calibri"/>
          <w:b/>
          <w:sz w:val="24"/>
          <w:szCs w:val="24"/>
          <w:u w:color="000080"/>
        </w:rPr>
        <w:t>Rs.8,000</w:t>
      </w:r>
      <w:r w:rsidRPr="007B30CA">
        <w:rPr>
          <w:rFonts w:cs="Calibri"/>
          <w:b/>
          <w:sz w:val="24"/>
          <w:szCs w:val="24"/>
          <w:u w:color="000080"/>
        </w:rPr>
        <w:t>/-</w:t>
      </w:r>
      <w:r w:rsidRPr="007B30CA">
        <w:rPr>
          <w:rFonts w:cs="Calibri"/>
          <w:sz w:val="24"/>
          <w:szCs w:val="24"/>
          <w:u w:color="000080"/>
        </w:rPr>
        <w:t xml:space="preserve"> to the Promoters. All expenses for Stamp Duty for this Agreement are paid by the Promoters. In case of cancellation of this Agreement for whatsoever reason, the Promoters alone shall be entitled to receive the Stamp Duty Refund from the Competent Authority. The Allottees agreed to pay any required further Stamp Duty and registration charges, if required to be paid on any supplemental or addendum agreement, Conveyance Deed etc. if required to be executed in future, in supplemental to this Agreement. The Promoters and Land Owners shall not be responsible or liable to pay any such amounts.</w:t>
      </w:r>
    </w:p>
    <w:p w14:paraId="4BC151AA" w14:textId="77777777" w:rsidR="009921EA" w:rsidRPr="00AC718E" w:rsidRDefault="009921EA" w:rsidP="00192C19">
      <w:pPr>
        <w:spacing w:after="0" w:line="240" w:lineRule="auto"/>
        <w:jc w:val="both"/>
        <w:rPr>
          <w:rFonts w:cs="Calibri"/>
          <w:color w:val="000000"/>
          <w:sz w:val="24"/>
          <w:szCs w:val="24"/>
        </w:rPr>
      </w:pPr>
    </w:p>
    <w:p w14:paraId="447F7B28" w14:textId="4AE64008" w:rsidR="00285F9E" w:rsidRDefault="00285F9E" w:rsidP="00192C19">
      <w:pPr>
        <w:spacing w:after="0" w:line="240" w:lineRule="auto"/>
        <w:jc w:val="center"/>
        <w:rPr>
          <w:rFonts w:cs="Calibri"/>
          <w:b/>
          <w:color w:val="000000"/>
          <w:sz w:val="24"/>
          <w:szCs w:val="24"/>
        </w:rPr>
      </w:pPr>
      <w:r w:rsidRPr="00AC718E">
        <w:rPr>
          <w:rFonts w:cs="Calibri"/>
          <w:b/>
          <w:color w:val="000000"/>
          <w:sz w:val="24"/>
          <w:szCs w:val="24"/>
        </w:rPr>
        <w:t xml:space="preserve">THE SCHEDULE – I ABOVE REFERRED TO – THE SAID LARGER </w:t>
      </w:r>
      <w:proofErr w:type="gramStart"/>
      <w:r w:rsidR="009921EA" w:rsidRPr="00AC718E">
        <w:rPr>
          <w:rFonts w:cs="Calibri"/>
          <w:b/>
          <w:color w:val="000000"/>
          <w:sz w:val="24"/>
          <w:szCs w:val="24"/>
        </w:rPr>
        <w:t>LAND:</w:t>
      </w:r>
      <w:r w:rsidRPr="00AC718E">
        <w:rPr>
          <w:rFonts w:cs="Calibri"/>
          <w:b/>
          <w:color w:val="000000"/>
          <w:sz w:val="24"/>
          <w:szCs w:val="24"/>
        </w:rPr>
        <w:t>-</w:t>
      </w:r>
      <w:proofErr w:type="gramEnd"/>
    </w:p>
    <w:p w14:paraId="69A49468" w14:textId="77777777" w:rsidR="005C08E2" w:rsidRPr="00AC718E" w:rsidRDefault="005C08E2" w:rsidP="00192C19">
      <w:pPr>
        <w:spacing w:after="0" w:line="240" w:lineRule="auto"/>
        <w:jc w:val="center"/>
        <w:rPr>
          <w:rFonts w:cs="Calibri"/>
          <w:b/>
          <w:color w:val="000000"/>
          <w:sz w:val="24"/>
          <w:szCs w:val="24"/>
        </w:rPr>
      </w:pPr>
    </w:p>
    <w:p w14:paraId="69DE42AE" w14:textId="77777777" w:rsidR="00285F9E" w:rsidRDefault="00285F9E" w:rsidP="00192C19">
      <w:pPr>
        <w:pStyle w:val="PlainText"/>
        <w:jc w:val="both"/>
        <w:rPr>
          <w:rFonts w:ascii="Calibri" w:eastAsia="MS Mincho" w:hAnsi="Calibri" w:cs="Calibri"/>
          <w:color w:val="000000"/>
          <w:sz w:val="24"/>
          <w:szCs w:val="24"/>
          <w:lang w:val="en-IN"/>
        </w:rPr>
      </w:pPr>
      <w:r w:rsidRPr="00AC718E">
        <w:rPr>
          <w:rFonts w:ascii="Calibri" w:eastAsia="MS Mincho" w:hAnsi="Calibri" w:cs="Calibri"/>
          <w:b/>
          <w:color w:val="000000"/>
          <w:sz w:val="24"/>
          <w:szCs w:val="24"/>
        </w:rPr>
        <w:t>ALL THAT PIECE AND PARCEL</w:t>
      </w:r>
      <w:r w:rsidRPr="00AC718E">
        <w:rPr>
          <w:rFonts w:ascii="Calibri" w:eastAsia="MS Mincho" w:hAnsi="Calibri" w:cs="Calibri"/>
          <w:color w:val="000000"/>
          <w:sz w:val="24"/>
          <w:szCs w:val="24"/>
        </w:rPr>
        <w:t xml:space="preserve"> of property bearing, </w:t>
      </w:r>
    </w:p>
    <w:p w14:paraId="0EB0F271" w14:textId="77777777" w:rsidR="005C08E2" w:rsidRPr="005C08E2" w:rsidRDefault="005C08E2" w:rsidP="00192C19">
      <w:pPr>
        <w:pStyle w:val="PlainText"/>
        <w:jc w:val="both"/>
        <w:rPr>
          <w:rFonts w:ascii="Calibri" w:eastAsia="MS Mincho" w:hAnsi="Calibri" w:cs="Calibri"/>
          <w:color w:val="000000"/>
          <w:sz w:val="24"/>
          <w:szCs w:val="24"/>
          <w:lang w:val="en-IN"/>
        </w:rPr>
      </w:pPr>
    </w:p>
    <w:tbl>
      <w:tblPr>
        <w:tblW w:w="8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943"/>
        <w:gridCol w:w="1793"/>
        <w:gridCol w:w="3790"/>
      </w:tblGrid>
      <w:tr w:rsidR="00285F9E" w:rsidRPr="00AC718E" w14:paraId="355D21D2"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35519BBD"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Serial no. </w:t>
            </w:r>
          </w:p>
        </w:tc>
        <w:tc>
          <w:tcPr>
            <w:tcW w:w="1943" w:type="dxa"/>
            <w:tcBorders>
              <w:top w:val="single" w:sz="4" w:space="0" w:color="auto"/>
              <w:left w:val="single" w:sz="4" w:space="0" w:color="auto"/>
              <w:bottom w:val="single" w:sz="4" w:space="0" w:color="auto"/>
              <w:right w:val="single" w:sz="4" w:space="0" w:color="auto"/>
            </w:tcBorders>
            <w:hideMark/>
          </w:tcPr>
          <w:p w14:paraId="16D06E7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Survey Numbers</w:t>
            </w:r>
          </w:p>
        </w:tc>
        <w:tc>
          <w:tcPr>
            <w:tcW w:w="1793" w:type="dxa"/>
            <w:tcBorders>
              <w:top w:val="single" w:sz="4" w:space="0" w:color="auto"/>
              <w:left w:val="single" w:sz="4" w:space="0" w:color="auto"/>
              <w:bottom w:val="single" w:sz="4" w:space="0" w:color="auto"/>
              <w:right w:val="single" w:sz="4" w:space="0" w:color="auto"/>
            </w:tcBorders>
            <w:hideMark/>
          </w:tcPr>
          <w:p w14:paraId="552A85AC" w14:textId="77777777" w:rsidR="00285F9E" w:rsidRPr="00AC718E" w:rsidRDefault="00285F9E" w:rsidP="00192C19">
            <w:pPr>
              <w:pStyle w:val="PlainText"/>
              <w:jc w:val="both"/>
              <w:rPr>
                <w:rFonts w:ascii="Calibri" w:eastAsia="MS Mincho" w:hAnsi="Calibri" w:cs="Calibri"/>
                <w:color w:val="000000"/>
                <w:sz w:val="24"/>
                <w:szCs w:val="24"/>
              </w:rPr>
            </w:pPr>
            <w:proofErr w:type="spellStart"/>
            <w:r w:rsidRPr="00AC718E">
              <w:rPr>
                <w:rFonts w:ascii="Calibri" w:eastAsia="MS Mincho" w:hAnsi="Calibri" w:cs="Calibri"/>
                <w:color w:val="000000"/>
                <w:sz w:val="24"/>
                <w:szCs w:val="24"/>
              </w:rPr>
              <w:t>Hissa</w:t>
            </w:r>
            <w:proofErr w:type="spellEnd"/>
            <w:r w:rsidRPr="00AC718E">
              <w:rPr>
                <w:rFonts w:ascii="Calibri" w:eastAsia="MS Mincho" w:hAnsi="Calibri" w:cs="Calibri"/>
                <w:color w:val="000000"/>
                <w:sz w:val="24"/>
                <w:szCs w:val="24"/>
              </w:rPr>
              <w:t xml:space="preserve"> Numbers</w:t>
            </w:r>
          </w:p>
        </w:tc>
        <w:tc>
          <w:tcPr>
            <w:tcW w:w="3790" w:type="dxa"/>
            <w:tcBorders>
              <w:top w:val="single" w:sz="4" w:space="0" w:color="auto"/>
              <w:left w:val="single" w:sz="4" w:space="0" w:color="auto"/>
              <w:bottom w:val="single" w:sz="4" w:space="0" w:color="auto"/>
              <w:right w:val="single" w:sz="4" w:space="0" w:color="auto"/>
            </w:tcBorders>
            <w:hideMark/>
          </w:tcPr>
          <w:p w14:paraId="5B570B66"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Area</w:t>
            </w:r>
            <w:r w:rsidR="00480C8D" w:rsidRPr="00AC718E">
              <w:rPr>
                <w:rFonts w:ascii="Calibri" w:eastAsia="MS Mincho" w:hAnsi="Calibri" w:cs="Calibri"/>
                <w:color w:val="000000"/>
                <w:sz w:val="24"/>
                <w:szCs w:val="24"/>
              </w:rPr>
              <w:t xml:space="preserve"> </w:t>
            </w:r>
            <w:r w:rsidRPr="00AC718E">
              <w:rPr>
                <w:rFonts w:ascii="Calibri" w:eastAsia="MS Mincho" w:hAnsi="Calibri" w:cs="Calibri"/>
                <w:color w:val="000000"/>
                <w:sz w:val="24"/>
                <w:szCs w:val="24"/>
              </w:rPr>
              <w:t>(mentioned in Square Meters)</w:t>
            </w:r>
          </w:p>
        </w:tc>
      </w:tr>
      <w:tr w:rsidR="00285F9E" w:rsidRPr="00AC718E" w14:paraId="0FB83F1B"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50E73FFE"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1943" w:type="dxa"/>
            <w:tcBorders>
              <w:top w:val="single" w:sz="4" w:space="0" w:color="auto"/>
              <w:left w:val="single" w:sz="4" w:space="0" w:color="auto"/>
              <w:bottom w:val="single" w:sz="4" w:space="0" w:color="auto"/>
              <w:right w:val="single" w:sz="4" w:space="0" w:color="auto"/>
            </w:tcBorders>
            <w:hideMark/>
          </w:tcPr>
          <w:p w14:paraId="528ED0C8"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4BEC7CDF"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w:t>
            </w:r>
          </w:p>
        </w:tc>
        <w:tc>
          <w:tcPr>
            <w:tcW w:w="3790" w:type="dxa"/>
            <w:tcBorders>
              <w:top w:val="single" w:sz="4" w:space="0" w:color="auto"/>
              <w:left w:val="single" w:sz="4" w:space="0" w:color="auto"/>
              <w:bottom w:val="single" w:sz="4" w:space="0" w:color="auto"/>
              <w:right w:val="single" w:sz="4" w:space="0" w:color="auto"/>
            </w:tcBorders>
            <w:hideMark/>
          </w:tcPr>
          <w:p w14:paraId="4A7F4649"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14,822</w:t>
            </w:r>
          </w:p>
        </w:tc>
      </w:tr>
      <w:tr w:rsidR="00285F9E" w:rsidRPr="00AC718E" w14:paraId="52C737D5"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2A59A775"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1943" w:type="dxa"/>
            <w:tcBorders>
              <w:top w:val="single" w:sz="4" w:space="0" w:color="auto"/>
              <w:left w:val="single" w:sz="4" w:space="0" w:color="auto"/>
              <w:bottom w:val="single" w:sz="4" w:space="0" w:color="auto"/>
              <w:right w:val="single" w:sz="4" w:space="0" w:color="auto"/>
            </w:tcBorders>
            <w:hideMark/>
          </w:tcPr>
          <w:p w14:paraId="4C79F34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7D7667A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3790" w:type="dxa"/>
            <w:tcBorders>
              <w:top w:val="single" w:sz="4" w:space="0" w:color="auto"/>
              <w:left w:val="single" w:sz="4" w:space="0" w:color="auto"/>
              <w:bottom w:val="single" w:sz="4" w:space="0" w:color="auto"/>
              <w:right w:val="single" w:sz="4" w:space="0" w:color="auto"/>
            </w:tcBorders>
            <w:hideMark/>
          </w:tcPr>
          <w:p w14:paraId="42730D0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3,024.76 </w:t>
            </w:r>
          </w:p>
        </w:tc>
      </w:tr>
      <w:tr w:rsidR="00285F9E" w:rsidRPr="00AC718E" w14:paraId="77C54A07"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3FB5B701"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943" w:type="dxa"/>
            <w:tcBorders>
              <w:top w:val="single" w:sz="4" w:space="0" w:color="auto"/>
              <w:left w:val="single" w:sz="4" w:space="0" w:color="auto"/>
              <w:bottom w:val="single" w:sz="4" w:space="0" w:color="auto"/>
              <w:right w:val="single" w:sz="4" w:space="0" w:color="auto"/>
            </w:tcBorders>
            <w:hideMark/>
          </w:tcPr>
          <w:p w14:paraId="393A65E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1064F04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3790" w:type="dxa"/>
            <w:tcBorders>
              <w:top w:val="single" w:sz="4" w:space="0" w:color="auto"/>
              <w:left w:val="single" w:sz="4" w:space="0" w:color="auto"/>
              <w:bottom w:val="single" w:sz="4" w:space="0" w:color="auto"/>
              <w:right w:val="single" w:sz="4" w:space="0" w:color="auto"/>
            </w:tcBorders>
            <w:hideMark/>
          </w:tcPr>
          <w:p w14:paraId="0B6333C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14,441.75 </w:t>
            </w:r>
          </w:p>
        </w:tc>
      </w:tr>
      <w:tr w:rsidR="00285F9E" w:rsidRPr="00AC718E" w14:paraId="611D417D"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66B5E35B"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1943" w:type="dxa"/>
            <w:tcBorders>
              <w:top w:val="single" w:sz="4" w:space="0" w:color="auto"/>
              <w:left w:val="single" w:sz="4" w:space="0" w:color="auto"/>
              <w:bottom w:val="single" w:sz="4" w:space="0" w:color="auto"/>
              <w:right w:val="single" w:sz="4" w:space="0" w:color="auto"/>
            </w:tcBorders>
            <w:hideMark/>
          </w:tcPr>
          <w:p w14:paraId="6ADFFACA"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2DA5045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4</w:t>
            </w:r>
          </w:p>
        </w:tc>
        <w:tc>
          <w:tcPr>
            <w:tcW w:w="3790" w:type="dxa"/>
            <w:tcBorders>
              <w:top w:val="single" w:sz="4" w:space="0" w:color="auto"/>
              <w:left w:val="single" w:sz="4" w:space="0" w:color="auto"/>
              <w:bottom w:val="single" w:sz="4" w:space="0" w:color="auto"/>
              <w:right w:val="single" w:sz="4" w:space="0" w:color="auto"/>
            </w:tcBorders>
            <w:hideMark/>
          </w:tcPr>
          <w:p w14:paraId="2EA3E88D"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14,085 </w:t>
            </w:r>
          </w:p>
        </w:tc>
      </w:tr>
      <w:tr w:rsidR="00285F9E" w:rsidRPr="00AC718E" w14:paraId="77322DA6"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3A663133"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1943" w:type="dxa"/>
            <w:tcBorders>
              <w:top w:val="single" w:sz="4" w:space="0" w:color="auto"/>
              <w:left w:val="single" w:sz="4" w:space="0" w:color="auto"/>
              <w:bottom w:val="single" w:sz="4" w:space="0" w:color="auto"/>
              <w:right w:val="single" w:sz="4" w:space="0" w:color="auto"/>
            </w:tcBorders>
            <w:hideMark/>
          </w:tcPr>
          <w:p w14:paraId="7D7A54B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793" w:type="dxa"/>
            <w:tcBorders>
              <w:top w:val="single" w:sz="4" w:space="0" w:color="auto"/>
              <w:left w:val="single" w:sz="4" w:space="0" w:color="auto"/>
              <w:bottom w:val="single" w:sz="4" w:space="0" w:color="auto"/>
              <w:right w:val="single" w:sz="4" w:space="0" w:color="auto"/>
            </w:tcBorders>
            <w:hideMark/>
          </w:tcPr>
          <w:p w14:paraId="591176A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w:t>
            </w:r>
          </w:p>
        </w:tc>
        <w:tc>
          <w:tcPr>
            <w:tcW w:w="3790" w:type="dxa"/>
            <w:tcBorders>
              <w:top w:val="single" w:sz="4" w:space="0" w:color="auto"/>
              <w:left w:val="single" w:sz="4" w:space="0" w:color="auto"/>
              <w:bottom w:val="single" w:sz="4" w:space="0" w:color="auto"/>
              <w:right w:val="single" w:sz="4" w:space="0" w:color="auto"/>
            </w:tcBorders>
            <w:hideMark/>
          </w:tcPr>
          <w:p w14:paraId="0E01D41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22,258.13</w:t>
            </w:r>
          </w:p>
        </w:tc>
      </w:tr>
      <w:tr w:rsidR="00285F9E" w:rsidRPr="00AC718E" w14:paraId="00F6BFB5"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5B0E3B74"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6.</w:t>
            </w:r>
          </w:p>
        </w:tc>
        <w:tc>
          <w:tcPr>
            <w:tcW w:w="1943" w:type="dxa"/>
            <w:tcBorders>
              <w:top w:val="single" w:sz="4" w:space="0" w:color="auto"/>
              <w:left w:val="single" w:sz="4" w:space="0" w:color="auto"/>
              <w:bottom w:val="single" w:sz="4" w:space="0" w:color="auto"/>
              <w:right w:val="single" w:sz="4" w:space="0" w:color="auto"/>
            </w:tcBorders>
            <w:hideMark/>
          </w:tcPr>
          <w:p w14:paraId="4C0BBE9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793" w:type="dxa"/>
            <w:tcBorders>
              <w:top w:val="single" w:sz="4" w:space="0" w:color="auto"/>
              <w:left w:val="single" w:sz="4" w:space="0" w:color="auto"/>
              <w:bottom w:val="single" w:sz="4" w:space="0" w:color="auto"/>
              <w:right w:val="single" w:sz="4" w:space="0" w:color="auto"/>
            </w:tcBorders>
            <w:hideMark/>
          </w:tcPr>
          <w:p w14:paraId="799C4EF8"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1/1/2</w:t>
            </w:r>
          </w:p>
        </w:tc>
        <w:tc>
          <w:tcPr>
            <w:tcW w:w="3790" w:type="dxa"/>
            <w:tcBorders>
              <w:top w:val="single" w:sz="4" w:space="0" w:color="auto"/>
              <w:left w:val="single" w:sz="4" w:space="0" w:color="auto"/>
              <w:bottom w:val="single" w:sz="4" w:space="0" w:color="auto"/>
              <w:right w:val="single" w:sz="4" w:space="0" w:color="auto"/>
            </w:tcBorders>
            <w:hideMark/>
          </w:tcPr>
          <w:p w14:paraId="7C8E7A4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24,427</w:t>
            </w:r>
          </w:p>
        </w:tc>
      </w:tr>
      <w:tr w:rsidR="00285F9E" w:rsidRPr="00AC718E" w14:paraId="4D3C4BBD"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15252D3E"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7.</w:t>
            </w:r>
          </w:p>
        </w:tc>
        <w:tc>
          <w:tcPr>
            <w:tcW w:w="1943" w:type="dxa"/>
            <w:tcBorders>
              <w:top w:val="single" w:sz="4" w:space="0" w:color="auto"/>
              <w:left w:val="single" w:sz="4" w:space="0" w:color="auto"/>
              <w:bottom w:val="single" w:sz="4" w:space="0" w:color="auto"/>
              <w:right w:val="single" w:sz="4" w:space="0" w:color="auto"/>
            </w:tcBorders>
            <w:hideMark/>
          </w:tcPr>
          <w:p w14:paraId="4E4556A0"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38A</w:t>
            </w:r>
          </w:p>
        </w:tc>
        <w:tc>
          <w:tcPr>
            <w:tcW w:w="1793" w:type="dxa"/>
            <w:tcBorders>
              <w:top w:val="single" w:sz="4" w:space="0" w:color="auto"/>
              <w:left w:val="single" w:sz="4" w:space="0" w:color="auto"/>
              <w:bottom w:val="single" w:sz="4" w:space="0" w:color="auto"/>
              <w:right w:val="single" w:sz="4" w:space="0" w:color="auto"/>
            </w:tcBorders>
            <w:hideMark/>
          </w:tcPr>
          <w:p w14:paraId="551918D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1B/1</w:t>
            </w:r>
          </w:p>
        </w:tc>
        <w:tc>
          <w:tcPr>
            <w:tcW w:w="3790" w:type="dxa"/>
            <w:tcBorders>
              <w:top w:val="single" w:sz="4" w:space="0" w:color="auto"/>
              <w:left w:val="single" w:sz="4" w:space="0" w:color="auto"/>
              <w:bottom w:val="single" w:sz="4" w:space="0" w:color="auto"/>
              <w:right w:val="single" w:sz="4" w:space="0" w:color="auto"/>
            </w:tcBorders>
            <w:hideMark/>
          </w:tcPr>
          <w:p w14:paraId="3EDA069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6,307</w:t>
            </w:r>
          </w:p>
        </w:tc>
      </w:tr>
      <w:tr w:rsidR="00285F9E" w:rsidRPr="00AC718E" w14:paraId="6DAE8E35" w14:textId="77777777" w:rsidTr="00480C8D">
        <w:tc>
          <w:tcPr>
            <w:tcW w:w="1226" w:type="dxa"/>
            <w:tcBorders>
              <w:top w:val="single" w:sz="4" w:space="0" w:color="auto"/>
              <w:left w:val="single" w:sz="4" w:space="0" w:color="auto"/>
              <w:bottom w:val="single" w:sz="4" w:space="0" w:color="auto"/>
              <w:right w:val="single" w:sz="4" w:space="0" w:color="auto"/>
            </w:tcBorders>
            <w:hideMark/>
          </w:tcPr>
          <w:p w14:paraId="1D326CED" w14:textId="77777777" w:rsidR="00285F9E" w:rsidRPr="00AC718E" w:rsidRDefault="00285F9E" w:rsidP="00192C19">
            <w:pPr>
              <w:pStyle w:val="PlainText"/>
              <w:jc w:val="center"/>
              <w:rPr>
                <w:rFonts w:ascii="Calibri" w:eastAsia="MS Mincho" w:hAnsi="Calibri" w:cs="Calibri"/>
                <w:color w:val="000000"/>
                <w:sz w:val="24"/>
                <w:szCs w:val="24"/>
              </w:rPr>
            </w:pPr>
            <w:r w:rsidRPr="00AC718E">
              <w:rPr>
                <w:rFonts w:ascii="Calibri" w:eastAsia="MS Mincho" w:hAnsi="Calibri" w:cs="Calibri"/>
                <w:color w:val="000000"/>
                <w:sz w:val="24"/>
                <w:szCs w:val="24"/>
              </w:rPr>
              <w:t>8.</w:t>
            </w:r>
          </w:p>
        </w:tc>
        <w:tc>
          <w:tcPr>
            <w:tcW w:w="1943" w:type="dxa"/>
            <w:tcBorders>
              <w:top w:val="single" w:sz="4" w:space="0" w:color="auto"/>
              <w:left w:val="single" w:sz="4" w:space="0" w:color="auto"/>
              <w:bottom w:val="single" w:sz="4" w:space="0" w:color="auto"/>
              <w:right w:val="single" w:sz="4" w:space="0" w:color="auto"/>
            </w:tcBorders>
            <w:hideMark/>
          </w:tcPr>
          <w:p w14:paraId="32897CB7"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3</w:t>
            </w:r>
          </w:p>
        </w:tc>
        <w:tc>
          <w:tcPr>
            <w:tcW w:w="1793" w:type="dxa"/>
            <w:tcBorders>
              <w:top w:val="single" w:sz="4" w:space="0" w:color="auto"/>
              <w:left w:val="single" w:sz="4" w:space="0" w:color="auto"/>
              <w:bottom w:val="single" w:sz="4" w:space="0" w:color="auto"/>
              <w:right w:val="single" w:sz="4" w:space="0" w:color="auto"/>
            </w:tcBorders>
            <w:hideMark/>
          </w:tcPr>
          <w:p w14:paraId="5F82504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2</w:t>
            </w:r>
          </w:p>
        </w:tc>
        <w:tc>
          <w:tcPr>
            <w:tcW w:w="3790" w:type="dxa"/>
            <w:tcBorders>
              <w:top w:val="single" w:sz="4" w:space="0" w:color="auto"/>
              <w:left w:val="single" w:sz="4" w:space="0" w:color="auto"/>
              <w:bottom w:val="single" w:sz="4" w:space="0" w:color="auto"/>
              <w:right w:val="single" w:sz="4" w:space="0" w:color="auto"/>
            </w:tcBorders>
            <w:hideMark/>
          </w:tcPr>
          <w:p w14:paraId="254F48F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5,800</w:t>
            </w:r>
          </w:p>
        </w:tc>
      </w:tr>
    </w:tbl>
    <w:p w14:paraId="5C9271BA" w14:textId="77777777" w:rsidR="00A87F55" w:rsidRPr="00AC718E" w:rsidRDefault="00A87F55" w:rsidP="00192C19">
      <w:pPr>
        <w:pStyle w:val="PlainText"/>
        <w:jc w:val="both"/>
        <w:rPr>
          <w:rFonts w:ascii="Calibri" w:eastAsia="MS Mincho" w:hAnsi="Calibri" w:cs="Calibri"/>
          <w:color w:val="000000"/>
          <w:sz w:val="24"/>
          <w:szCs w:val="24"/>
        </w:rPr>
      </w:pPr>
    </w:p>
    <w:p w14:paraId="7921CAC1"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lastRenderedPageBreak/>
        <w:t xml:space="preserve">totally admeasuring </w:t>
      </w:r>
      <w:r w:rsidR="00B66183" w:rsidRPr="00AC718E">
        <w:rPr>
          <w:rFonts w:ascii="Calibri" w:eastAsia="MS Mincho" w:hAnsi="Calibri" w:cs="Calibri"/>
          <w:color w:val="000000"/>
          <w:sz w:val="24"/>
          <w:szCs w:val="24"/>
          <w:lang w:val="en-IN"/>
        </w:rPr>
        <w:t>01,05,165.64</w:t>
      </w:r>
      <w:r w:rsidRPr="00AC718E">
        <w:rPr>
          <w:rFonts w:ascii="Calibri" w:eastAsia="MS Mincho" w:hAnsi="Calibri" w:cs="Calibri"/>
          <w:color w:val="000000"/>
          <w:sz w:val="24"/>
          <w:szCs w:val="24"/>
        </w:rPr>
        <w:t xml:space="preserve"> Square Meters, and all situated at village </w:t>
      </w:r>
      <w:proofErr w:type="spellStart"/>
      <w:r w:rsidRPr="00AC718E">
        <w:rPr>
          <w:rFonts w:ascii="Calibri" w:eastAsia="MS Mincho" w:hAnsi="Calibri" w:cs="Calibri"/>
          <w:color w:val="000000"/>
          <w:sz w:val="24"/>
          <w:szCs w:val="24"/>
        </w:rPr>
        <w:t>Wadgaon</w:t>
      </w:r>
      <w:proofErr w:type="spellEnd"/>
      <w:r w:rsidRPr="00AC718E">
        <w:rPr>
          <w:rFonts w:ascii="Calibri" w:eastAsia="MS Mincho" w:hAnsi="Calibri" w:cs="Calibri"/>
          <w:color w:val="000000"/>
          <w:sz w:val="24"/>
          <w:szCs w:val="24"/>
        </w:rPr>
        <w:t xml:space="preserve"> Sheri, within the limits of Pune Municipal Corporation, Taluka Haveli, District Pune and which said land is bounded as under:</w:t>
      </w:r>
    </w:p>
    <w:p w14:paraId="206C3451" w14:textId="77777777" w:rsidR="00285F9E" w:rsidRPr="00AC718E" w:rsidRDefault="009878F0" w:rsidP="00192C19">
      <w:pPr>
        <w:spacing w:after="0" w:line="240" w:lineRule="auto"/>
        <w:jc w:val="both"/>
        <w:rPr>
          <w:rFonts w:cs="Calibri"/>
          <w:color w:val="000000"/>
          <w:sz w:val="24"/>
          <w:szCs w:val="24"/>
        </w:rPr>
      </w:pPr>
      <w:r w:rsidRPr="00AC718E">
        <w:rPr>
          <w:rFonts w:cs="Calibri"/>
          <w:color w:val="000000"/>
          <w:sz w:val="24"/>
          <w:szCs w:val="24"/>
        </w:rPr>
        <w:t xml:space="preserve">On or towards </w:t>
      </w:r>
      <w:proofErr w:type="gramStart"/>
      <w:r w:rsidRPr="00AC718E">
        <w:rPr>
          <w:rFonts w:cs="Calibri"/>
          <w:color w:val="000000"/>
          <w:sz w:val="24"/>
          <w:szCs w:val="24"/>
        </w:rPr>
        <w:t xml:space="preserve">East </w:t>
      </w:r>
      <w:r w:rsidR="00285F9E" w:rsidRPr="00AC718E">
        <w:rPr>
          <w:rFonts w:cs="Calibri"/>
          <w:color w:val="000000"/>
          <w:sz w:val="24"/>
          <w:szCs w:val="24"/>
        </w:rPr>
        <w:t>:</w:t>
      </w:r>
      <w:proofErr w:type="gramEnd"/>
      <w:r w:rsidR="00285F9E" w:rsidRPr="00AC718E">
        <w:rPr>
          <w:rFonts w:cs="Calibri"/>
          <w:color w:val="000000"/>
          <w:sz w:val="24"/>
          <w:szCs w:val="24"/>
        </w:rPr>
        <w:t xml:space="preserve"> By 12 Meter Wide Internal Layout Road, Part of Survey No. 7/2, 7/3, 7/5, 8/1/1/2, the land of Bramha Suncity Co-Op</w:t>
      </w:r>
      <w:r w:rsidR="00746607" w:rsidRPr="00AC718E">
        <w:rPr>
          <w:rFonts w:cs="Calibri"/>
          <w:color w:val="000000"/>
          <w:sz w:val="24"/>
          <w:szCs w:val="24"/>
        </w:rPr>
        <w:t>erative Housing Society Limited,</w:t>
      </w:r>
      <w:r w:rsidR="00285F9E" w:rsidRPr="00AC718E">
        <w:rPr>
          <w:rFonts w:cs="Calibri"/>
          <w:color w:val="000000"/>
          <w:sz w:val="24"/>
          <w:szCs w:val="24"/>
        </w:rPr>
        <w:t xml:space="preserve"> </w:t>
      </w:r>
    </w:p>
    <w:p w14:paraId="721FD7F9" w14:textId="77777777" w:rsidR="00285F9E" w:rsidRPr="00AC718E" w:rsidRDefault="009878F0" w:rsidP="00192C19">
      <w:pPr>
        <w:spacing w:after="0" w:line="240" w:lineRule="auto"/>
        <w:jc w:val="both"/>
        <w:rPr>
          <w:rFonts w:cs="Calibri"/>
          <w:color w:val="000000"/>
          <w:sz w:val="24"/>
          <w:szCs w:val="24"/>
        </w:rPr>
      </w:pPr>
      <w:r w:rsidRPr="00AC718E">
        <w:rPr>
          <w:rFonts w:cs="Calibri"/>
          <w:color w:val="000000"/>
          <w:sz w:val="24"/>
          <w:szCs w:val="24"/>
        </w:rPr>
        <w:t xml:space="preserve">On or towards </w:t>
      </w:r>
      <w:proofErr w:type="gramStart"/>
      <w:r w:rsidRPr="00AC718E">
        <w:rPr>
          <w:rFonts w:cs="Calibri"/>
          <w:color w:val="000000"/>
          <w:sz w:val="24"/>
          <w:szCs w:val="24"/>
        </w:rPr>
        <w:t xml:space="preserve">South </w:t>
      </w:r>
      <w:r w:rsidR="00285F9E" w:rsidRPr="00AC718E">
        <w:rPr>
          <w:rFonts w:cs="Calibri"/>
          <w:color w:val="000000"/>
          <w:sz w:val="24"/>
          <w:szCs w:val="24"/>
        </w:rPr>
        <w:t>:</w:t>
      </w:r>
      <w:proofErr w:type="gramEnd"/>
      <w:r w:rsidR="00285F9E" w:rsidRPr="00AC718E">
        <w:rPr>
          <w:rFonts w:cs="Calibri"/>
          <w:color w:val="000000"/>
          <w:sz w:val="24"/>
          <w:szCs w:val="24"/>
        </w:rPr>
        <w:t xml:space="preserve"> By Survey No. 8/1 (Part),</w:t>
      </w:r>
    </w:p>
    <w:p w14:paraId="4AAD4F69" w14:textId="77777777" w:rsidR="00285F9E" w:rsidRPr="00AC718E" w:rsidRDefault="009878F0" w:rsidP="00192C19">
      <w:pPr>
        <w:spacing w:after="0" w:line="240" w:lineRule="auto"/>
        <w:jc w:val="both"/>
        <w:rPr>
          <w:rFonts w:cs="Calibri"/>
          <w:color w:val="000000"/>
          <w:sz w:val="24"/>
          <w:szCs w:val="24"/>
        </w:rPr>
      </w:pPr>
      <w:r w:rsidRPr="00AC718E">
        <w:rPr>
          <w:rFonts w:cs="Calibri"/>
          <w:color w:val="000000"/>
          <w:sz w:val="24"/>
          <w:szCs w:val="24"/>
        </w:rPr>
        <w:t xml:space="preserve">On or towards </w:t>
      </w:r>
      <w:proofErr w:type="gramStart"/>
      <w:r w:rsidRPr="00AC718E">
        <w:rPr>
          <w:rFonts w:cs="Calibri"/>
          <w:color w:val="000000"/>
          <w:sz w:val="24"/>
          <w:szCs w:val="24"/>
        </w:rPr>
        <w:t xml:space="preserve">West </w:t>
      </w:r>
      <w:r w:rsidR="00285F9E" w:rsidRPr="00AC718E">
        <w:rPr>
          <w:rFonts w:cs="Calibri"/>
          <w:color w:val="000000"/>
          <w:sz w:val="24"/>
          <w:szCs w:val="24"/>
        </w:rPr>
        <w:t>:</w:t>
      </w:r>
      <w:proofErr w:type="gramEnd"/>
      <w:r w:rsidR="00285F9E" w:rsidRPr="00AC718E">
        <w:rPr>
          <w:rFonts w:cs="Calibri"/>
          <w:color w:val="000000"/>
          <w:sz w:val="24"/>
          <w:szCs w:val="24"/>
        </w:rPr>
        <w:t xml:space="preserve"> By 24 Meter Wide DP Road,</w:t>
      </w:r>
    </w:p>
    <w:p w14:paraId="75CC54F8" w14:textId="77777777" w:rsidR="00285F9E" w:rsidRPr="00AC718E" w:rsidRDefault="009878F0" w:rsidP="00192C19">
      <w:pPr>
        <w:pStyle w:val="PlainText"/>
        <w:jc w:val="both"/>
        <w:rPr>
          <w:rFonts w:ascii="Calibri" w:eastAsia="MS Mincho" w:hAnsi="Calibri" w:cs="Calibri"/>
          <w:color w:val="000000"/>
          <w:sz w:val="24"/>
          <w:szCs w:val="24"/>
        </w:rPr>
      </w:pPr>
      <w:r w:rsidRPr="00AC718E">
        <w:rPr>
          <w:rFonts w:ascii="Calibri" w:hAnsi="Calibri" w:cs="Calibri"/>
          <w:color w:val="000000"/>
          <w:sz w:val="24"/>
          <w:szCs w:val="24"/>
        </w:rPr>
        <w:t xml:space="preserve">On or towards </w:t>
      </w:r>
      <w:proofErr w:type="gramStart"/>
      <w:r w:rsidRPr="00AC718E">
        <w:rPr>
          <w:rFonts w:ascii="Calibri" w:hAnsi="Calibri" w:cs="Calibri"/>
          <w:color w:val="000000"/>
          <w:sz w:val="24"/>
          <w:szCs w:val="24"/>
        </w:rPr>
        <w:t xml:space="preserve">North </w:t>
      </w:r>
      <w:r w:rsidR="00285F9E" w:rsidRPr="00AC718E">
        <w:rPr>
          <w:rFonts w:ascii="Calibri" w:hAnsi="Calibri" w:cs="Calibri"/>
          <w:color w:val="000000"/>
          <w:sz w:val="24"/>
          <w:szCs w:val="24"/>
        </w:rPr>
        <w:t>:</w:t>
      </w:r>
      <w:proofErr w:type="gramEnd"/>
      <w:r w:rsidR="00285F9E" w:rsidRPr="00AC718E">
        <w:rPr>
          <w:rFonts w:ascii="Calibri" w:hAnsi="Calibri" w:cs="Calibri"/>
          <w:color w:val="000000"/>
          <w:sz w:val="24"/>
          <w:szCs w:val="24"/>
        </w:rPr>
        <w:t xml:space="preserve"> By Kalyani Nagar </w:t>
      </w:r>
      <w:proofErr w:type="spellStart"/>
      <w:r w:rsidR="00285F9E" w:rsidRPr="00AC718E">
        <w:rPr>
          <w:rFonts w:ascii="Calibri" w:hAnsi="Calibri" w:cs="Calibri"/>
          <w:color w:val="000000"/>
          <w:sz w:val="24"/>
          <w:szCs w:val="24"/>
        </w:rPr>
        <w:t>Wadgaonsheri</w:t>
      </w:r>
      <w:proofErr w:type="spellEnd"/>
      <w:r w:rsidR="00285F9E" w:rsidRPr="00AC718E">
        <w:rPr>
          <w:rFonts w:ascii="Calibri" w:hAnsi="Calibri" w:cs="Calibri"/>
          <w:color w:val="000000"/>
          <w:sz w:val="24"/>
          <w:szCs w:val="24"/>
        </w:rPr>
        <w:t xml:space="preserve"> Road &amp; beyond that S. No. 38 (Part).</w:t>
      </w:r>
    </w:p>
    <w:p w14:paraId="3AE4A887" w14:textId="77777777" w:rsidR="00285F9E" w:rsidRPr="00AC718E" w:rsidRDefault="00285F9E" w:rsidP="00192C19">
      <w:pPr>
        <w:spacing w:after="0" w:line="240" w:lineRule="auto"/>
        <w:jc w:val="both"/>
        <w:rPr>
          <w:rFonts w:cs="Calibri"/>
          <w:strike/>
          <w:color w:val="000000"/>
          <w:sz w:val="24"/>
          <w:szCs w:val="24"/>
        </w:rPr>
      </w:pPr>
    </w:p>
    <w:p w14:paraId="71221563" w14:textId="77777777" w:rsidR="0053116B" w:rsidRDefault="00285F9E" w:rsidP="00192C19">
      <w:pPr>
        <w:tabs>
          <w:tab w:val="left" w:pos="450"/>
        </w:tabs>
        <w:spacing w:after="0" w:line="240" w:lineRule="auto"/>
        <w:jc w:val="both"/>
        <w:rPr>
          <w:rStyle w:val="Bodytext20"/>
          <w:rFonts w:ascii="Calibri" w:hAnsi="Calibri" w:cs="Calibri"/>
        </w:rPr>
      </w:pPr>
      <w:r w:rsidRPr="00AC718E">
        <w:rPr>
          <w:rStyle w:val="Bodytext20"/>
          <w:rFonts w:ascii="Calibri" w:hAnsi="Calibri" w:cs="Calibri"/>
        </w:rPr>
        <w:tab/>
        <w:t>Along with easements, appurtenances, available FSI/FAR including the rights to utilize the entire FSI Potential as per prevailing Development Control Rules including TDR,</w:t>
      </w:r>
      <w:r w:rsidR="009878F0" w:rsidRPr="00AC718E">
        <w:rPr>
          <w:rStyle w:val="Bodytext20"/>
          <w:rFonts w:ascii="Calibri" w:hAnsi="Calibri" w:cs="Calibri"/>
        </w:rPr>
        <w:t xml:space="preserve"> Fungible/Paid</w:t>
      </w:r>
      <w:r w:rsidR="00B66183" w:rsidRPr="00AC718E">
        <w:rPr>
          <w:rStyle w:val="Bodytext20"/>
          <w:rFonts w:ascii="Calibri" w:hAnsi="Calibri" w:cs="Calibri"/>
        </w:rPr>
        <w:t>/Ancillary</w:t>
      </w:r>
      <w:r w:rsidR="009878F0" w:rsidRPr="00AC718E">
        <w:rPr>
          <w:rStyle w:val="Bodytext20"/>
          <w:rFonts w:ascii="Calibri" w:hAnsi="Calibri" w:cs="Calibri"/>
        </w:rPr>
        <w:t xml:space="preserve"> FSI,</w:t>
      </w:r>
      <w:r w:rsidRPr="00AC718E">
        <w:rPr>
          <w:rStyle w:val="Bodytext20"/>
          <w:rFonts w:ascii="Calibri" w:hAnsi="Calibri" w:cs="Calibri"/>
        </w:rPr>
        <w:t xml:space="preserve"> ingress, egress, pathways, incidental, consequential and other ancillary rights thereto.</w:t>
      </w:r>
    </w:p>
    <w:p w14:paraId="439B68B5" w14:textId="77777777" w:rsidR="00B025FD" w:rsidRPr="00AC718E" w:rsidRDefault="00B025FD" w:rsidP="00192C19">
      <w:pPr>
        <w:tabs>
          <w:tab w:val="left" w:pos="450"/>
        </w:tabs>
        <w:spacing w:after="0" w:line="240" w:lineRule="auto"/>
        <w:jc w:val="both"/>
        <w:rPr>
          <w:rFonts w:cs="Calibri"/>
          <w:color w:val="000000"/>
          <w:sz w:val="24"/>
          <w:szCs w:val="24"/>
        </w:rPr>
      </w:pPr>
    </w:p>
    <w:p w14:paraId="3C0CB767" w14:textId="77777777" w:rsidR="0053116B" w:rsidRPr="00AC718E" w:rsidRDefault="00285F9E"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THE PROPERTY SCHEDULE - II ABOVE REFERRED TO</w:t>
      </w:r>
    </w:p>
    <w:p w14:paraId="4EE4C77A" w14:textId="77777777" w:rsidR="00746607" w:rsidRPr="00AC718E" w:rsidRDefault="00285F9E"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THE DEVLOPMENT POTENTIAL OF PROMOTERS FOR PROPOSED ENTIRE</w:t>
      </w:r>
      <w:r w:rsidR="00746607" w:rsidRPr="00AC718E">
        <w:rPr>
          <w:rFonts w:ascii="Calibri" w:eastAsia="MS Mincho" w:hAnsi="Calibri" w:cs="Calibri"/>
          <w:b/>
          <w:color w:val="000000"/>
          <w:sz w:val="24"/>
          <w:szCs w:val="24"/>
        </w:rPr>
        <w:t xml:space="preserve"> </w:t>
      </w:r>
      <w:r w:rsidR="001A3605" w:rsidRPr="00AC718E">
        <w:rPr>
          <w:rFonts w:ascii="Calibri" w:eastAsia="MS Mincho" w:hAnsi="Calibri" w:cs="Calibri"/>
          <w:b/>
          <w:color w:val="000000"/>
          <w:sz w:val="24"/>
          <w:szCs w:val="24"/>
        </w:rPr>
        <w:t xml:space="preserve">SEVENTH </w:t>
      </w:r>
      <w:r w:rsidR="00746607" w:rsidRPr="00AC718E">
        <w:rPr>
          <w:rFonts w:ascii="Calibri" w:eastAsia="MS Mincho" w:hAnsi="Calibri" w:cs="Calibri"/>
          <w:b/>
          <w:color w:val="000000"/>
          <w:sz w:val="24"/>
          <w:szCs w:val="24"/>
        </w:rPr>
        <w:t>PHASE</w:t>
      </w:r>
    </w:p>
    <w:p w14:paraId="39C58417" w14:textId="77777777" w:rsidR="00285F9E" w:rsidRPr="00AC718E" w:rsidRDefault="009878F0" w:rsidP="00192C19">
      <w:pPr>
        <w:pStyle w:val="PlainText"/>
        <w:jc w:val="center"/>
        <w:rPr>
          <w:rFonts w:ascii="Calibri" w:eastAsia="MS Mincho" w:hAnsi="Calibri" w:cs="Calibri"/>
          <w:b/>
          <w:color w:val="000000"/>
          <w:sz w:val="24"/>
          <w:szCs w:val="24"/>
        </w:rPr>
      </w:pPr>
      <w:proofErr w:type="gramStart"/>
      <w:r w:rsidRPr="00AC718E">
        <w:rPr>
          <w:rFonts w:ascii="Calibri" w:hAnsi="Calibri" w:cs="Calibri"/>
          <w:b/>
          <w:i/>
          <w:color w:val="000000"/>
          <w:sz w:val="24"/>
          <w:szCs w:val="24"/>
        </w:rPr>
        <w:t>“</w:t>
      </w:r>
      <w:r w:rsidR="004431B9" w:rsidRPr="00AC718E">
        <w:rPr>
          <w:rFonts w:ascii="Calibri" w:hAnsi="Calibri" w:cs="Calibri"/>
          <w:b/>
          <w:color w:val="000000"/>
          <w:sz w:val="24"/>
          <w:szCs w:val="24"/>
        </w:rPr>
        <w:t xml:space="preserve"> </w:t>
      </w:r>
      <w:r w:rsidR="004431B9" w:rsidRPr="00AC718E">
        <w:rPr>
          <w:rFonts w:ascii="Calibri" w:hAnsi="Calibri" w:cs="Calibri"/>
          <w:b/>
          <w:i/>
          <w:color w:val="000000"/>
          <w:sz w:val="24"/>
          <w:szCs w:val="24"/>
        </w:rPr>
        <w:t>AUGUST</w:t>
      </w:r>
      <w:proofErr w:type="gramEnd"/>
      <w:r w:rsidR="004431B9" w:rsidRPr="00AC718E">
        <w:rPr>
          <w:rFonts w:ascii="Calibri" w:hAnsi="Calibri" w:cs="Calibri"/>
          <w:b/>
          <w:i/>
          <w:color w:val="000000"/>
          <w:sz w:val="24"/>
          <w:szCs w:val="24"/>
        </w:rPr>
        <w:t xml:space="preserve"> TOWERS</w:t>
      </w:r>
      <w:r w:rsidRPr="00AC718E">
        <w:rPr>
          <w:rFonts w:ascii="Calibri" w:hAnsi="Calibri" w:cs="Calibri"/>
          <w:b/>
          <w:color w:val="000000"/>
          <w:sz w:val="24"/>
          <w:szCs w:val="24"/>
        </w:rPr>
        <w:t>”</w:t>
      </w:r>
      <w:r w:rsidRPr="00AC718E">
        <w:rPr>
          <w:rFonts w:ascii="Calibri" w:eastAsia="MS Mincho" w:hAnsi="Calibri" w:cs="Calibri"/>
          <w:b/>
          <w:color w:val="000000"/>
          <w:sz w:val="24"/>
          <w:szCs w:val="24"/>
        </w:rPr>
        <w:t xml:space="preserve"> </w:t>
      </w:r>
      <w:r w:rsidR="00285F9E" w:rsidRPr="00AC718E">
        <w:rPr>
          <w:rFonts w:ascii="Calibri" w:eastAsia="MS Mincho" w:hAnsi="Calibri" w:cs="Calibri"/>
          <w:b/>
          <w:color w:val="000000"/>
          <w:sz w:val="24"/>
          <w:szCs w:val="24"/>
        </w:rPr>
        <w:t>:-</w:t>
      </w:r>
    </w:p>
    <w:p w14:paraId="696927FE" w14:textId="77777777" w:rsidR="00E131E1" w:rsidRPr="00AC718E" w:rsidRDefault="00E131E1" w:rsidP="00192C19">
      <w:pPr>
        <w:pStyle w:val="PlainText"/>
        <w:jc w:val="center"/>
        <w:rPr>
          <w:rFonts w:ascii="Calibri" w:eastAsia="MS Mincho" w:hAnsi="Calibri" w:cs="Calibri"/>
          <w:b/>
          <w:color w:val="000000"/>
          <w:sz w:val="24"/>
          <w:szCs w:val="24"/>
        </w:rPr>
      </w:pPr>
    </w:p>
    <w:p w14:paraId="0230199D" w14:textId="77777777" w:rsidR="00EB1BFE" w:rsidRPr="00AC718E" w:rsidRDefault="00EB1BFE" w:rsidP="00192C19">
      <w:pPr>
        <w:pStyle w:val="PlainText"/>
        <w:ind w:firstLine="720"/>
        <w:jc w:val="both"/>
        <w:rPr>
          <w:rFonts w:ascii="Calibri" w:eastAsia="MS Mincho" w:hAnsi="Calibri" w:cs="Calibri"/>
          <w:color w:val="000000"/>
          <w:sz w:val="24"/>
          <w:szCs w:val="24"/>
        </w:rPr>
      </w:pPr>
      <w:bookmarkStart w:id="20" w:name="_Hlk66805378"/>
      <w:r w:rsidRPr="00AC718E">
        <w:rPr>
          <w:rFonts w:ascii="Calibri" w:eastAsia="MS Mincho" w:hAnsi="Calibri" w:cs="Calibri"/>
          <w:color w:val="000000"/>
          <w:sz w:val="24"/>
          <w:szCs w:val="24"/>
        </w:rPr>
        <w:t xml:space="preserve">ALL THAT PIECE AND PARCEL of land property admeasuring </w:t>
      </w:r>
      <w:r w:rsidR="00E034E6" w:rsidRPr="00AC718E">
        <w:rPr>
          <w:rFonts w:ascii="Calibri" w:eastAsia="MS Mincho" w:hAnsi="Calibri" w:cs="Calibri"/>
          <w:color w:val="000000"/>
          <w:sz w:val="24"/>
          <w:szCs w:val="24"/>
          <w:lang w:val="en-IN"/>
        </w:rPr>
        <w:t xml:space="preserve">4930 </w:t>
      </w:r>
      <w:r w:rsidRPr="00AC718E">
        <w:rPr>
          <w:rFonts w:ascii="Calibri" w:eastAsia="MS Mincho" w:hAnsi="Calibri" w:cs="Calibri"/>
          <w:color w:val="000000"/>
          <w:sz w:val="24"/>
          <w:szCs w:val="24"/>
        </w:rPr>
        <w:t xml:space="preserve">Square Meters approximately along with FSI and TDR Potential of </w:t>
      </w:r>
      <w:proofErr w:type="gramStart"/>
      <w:r w:rsidRPr="00AC718E">
        <w:rPr>
          <w:rFonts w:ascii="Calibri" w:eastAsia="MS Mincho" w:hAnsi="Calibri" w:cs="Calibri"/>
          <w:color w:val="000000"/>
          <w:sz w:val="24"/>
          <w:szCs w:val="24"/>
        </w:rPr>
        <w:t xml:space="preserve">approximately  </w:t>
      </w:r>
      <w:r w:rsidR="00FF3B66" w:rsidRPr="00AC718E">
        <w:rPr>
          <w:rFonts w:ascii="Calibri" w:eastAsia="MS Mincho" w:hAnsi="Calibri" w:cs="Calibri"/>
          <w:color w:val="000000"/>
          <w:sz w:val="24"/>
          <w:szCs w:val="24"/>
          <w:lang w:val="en-IN"/>
        </w:rPr>
        <w:t>45,000</w:t>
      </w:r>
      <w:proofErr w:type="gramEnd"/>
      <w:r w:rsidRPr="00AC718E">
        <w:rPr>
          <w:rFonts w:ascii="Calibri" w:eastAsia="MS Mincho" w:hAnsi="Calibri" w:cs="Calibri"/>
          <w:color w:val="000000"/>
          <w:sz w:val="24"/>
          <w:szCs w:val="24"/>
        </w:rPr>
        <w:t>Square Meters (excluding Free FSI) out of the layout over property mentioned in the Schedule – I herein above and which is bounded as under:</w:t>
      </w:r>
    </w:p>
    <w:p w14:paraId="0A534373" w14:textId="77777777" w:rsidR="00EB1BFE" w:rsidRPr="00AC718E" w:rsidRDefault="00EB1BF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ON OR TOWARDS </w:t>
      </w:r>
      <w:proofErr w:type="gramStart"/>
      <w:r w:rsidRPr="00AC718E">
        <w:rPr>
          <w:rFonts w:ascii="Calibri" w:eastAsia="MS Mincho" w:hAnsi="Calibri" w:cs="Calibri"/>
          <w:color w:val="000000"/>
          <w:sz w:val="24"/>
          <w:szCs w:val="24"/>
        </w:rPr>
        <w:t>THE :</w:t>
      </w:r>
      <w:proofErr w:type="gramEnd"/>
    </w:p>
    <w:p w14:paraId="374F5B16" w14:textId="77777777" w:rsidR="00EB1BFE" w:rsidRPr="00AC718E" w:rsidRDefault="00480C8D" w:rsidP="00192C19">
      <w:pPr>
        <w:pStyle w:val="PlainText"/>
        <w:tabs>
          <w:tab w:val="left" w:pos="990"/>
        </w:tabs>
        <w:ind w:left="1170" w:hanging="1170"/>
        <w:jc w:val="both"/>
        <w:rPr>
          <w:rFonts w:ascii="Calibri" w:eastAsia="MS Mincho" w:hAnsi="Calibri" w:cs="Calibri"/>
          <w:color w:val="000000"/>
          <w:sz w:val="24"/>
          <w:szCs w:val="24"/>
        </w:rPr>
      </w:pPr>
      <w:proofErr w:type="gramStart"/>
      <w:r w:rsidRPr="00AC718E">
        <w:rPr>
          <w:rFonts w:ascii="Calibri" w:eastAsia="MS Mincho" w:hAnsi="Calibri" w:cs="Calibri"/>
          <w:color w:val="000000"/>
          <w:sz w:val="24"/>
          <w:szCs w:val="24"/>
        </w:rPr>
        <w:t>NORTH</w:t>
      </w:r>
      <w:r w:rsidR="00181F94" w:rsidRPr="00AC718E">
        <w:rPr>
          <w:rFonts w:ascii="Calibri" w:eastAsia="MS Mincho" w:hAnsi="Calibri" w:cs="Calibri"/>
          <w:color w:val="000000"/>
          <w:sz w:val="24"/>
          <w:szCs w:val="24"/>
          <w:lang w:val="en-IN"/>
        </w:rPr>
        <w:t xml:space="preserve"> </w:t>
      </w:r>
      <w:r w:rsidR="00EB1BFE" w:rsidRPr="00AC718E">
        <w:rPr>
          <w:rFonts w:ascii="Calibri" w:eastAsia="MS Mincho" w:hAnsi="Calibri" w:cs="Calibri"/>
          <w:color w:val="000000"/>
          <w:sz w:val="24"/>
          <w:szCs w:val="24"/>
        </w:rPr>
        <w:t>:</w:t>
      </w:r>
      <w:proofErr w:type="gramEnd"/>
      <w:r w:rsidR="002C58DD" w:rsidRPr="00AC718E">
        <w:rPr>
          <w:rFonts w:ascii="Calibri" w:eastAsia="MS Mincho" w:hAnsi="Calibri" w:cs="Calibri"/>
          <w:color w:val="000000"/>
          <w:sz w:val="24"/>
          <w:szCs w:val="24"/>
          <w:lang w:val="en-IN"/>
        </w:rPr>
        <w:t xml:space="preserve"> Part of Survey No. 3(Part)</w:t>
      </w:r>
      <w:r w:rsidR="00DA2B9F" w:rsidRPr="00AC718E">
        <w:rPr>
          <w:rFonts w:ascii="Calibri" w:eastAsia="MS Mincho" w:hAnsi="Calibri" w:cs="Calibri"/>
          <w:color w:val="000000"/>
          <w:sz w:val="24"/>
          <w:szCs w:val="24"/>
          <w:lang w:val="en-IN"/>
        </w:rPr>
        <w:t xml:space="preserve"> and partly by Amenity space admeasuring 870 square meter</w:t>
      </w:r>
      <w:r w:rsidR="00EB1BFE" w:rsidRPr="00AC718E">
        <w:rPr>
          <w:rFonts w:ascii="Calibri" w:eastAsia="MS Mincho" w:hAnsi="Calibri" w:cs="Calibri"/>
          <w:color w:val="000000"/>
          <w:sz w:val="24"/>
          <w:szCs w:val="24"/>
        </w:rPr>
        <w:t xml:space="preserve">, </w:t>
      </w:r>
    </w:p>
    <w:p w14:paraId="7A663053" w14:textId="77777777" w:rsidR="00EB1BFE" w:rsidRPr="00AC718E" w:rsidRDefault="00EB1BFE" w:rsidP="00192C19">
      <w:pPr>
        <w:pStyle w:val="PlainText"/>
        <w:tabs>
          <w:tab w:val="left" w:pos="990"/>
        </w:tabs>
        <w:jc w:val="both"/>
        <w:rPr>
          <w:rFonts w:ascii="Calibri" w:eastAsia="MS Mincho" w:hAnsi="Calibri" w:cs="Calibri"/>
          <w:color w:val="000000"/>
          <w:sz w:val="24"/>
          <w:szCs w:val="24"/>
        </w:rPr>
      </w:pPr>
      <w:proofErr w:type="gramStart"/>
      <w:r w:rsidRPr="00AC718E">
        <w:rPr>
          <w:rFonts w:ascii="Calibri" w:eastAsia="MS Mincho" w:hAnsi="Calibri" w:cs="Calibri"/>
          <w:color w:val="000000"/>
          <w:sz w:val="24"/>
          <w:szCs w:val="24"/>
        </w:rPr>
        <w:t>EAST :</w:t>
      </w:r>
      <w:proofErr w:type="gramEnd"/>
      <w:r w:rsidR="002C58DD" w:rsidRPr="00AC718E">
        <w:rPr>
          <w:rFonts w:ascii="Calibri" w:eastAsia="MS Mincho" w:hAnsi="Calibri" w:cs="Calibri"/>
          <w:color w:val="000000"/>
          <w:sz w:val="24"/>
          <w:szCs w:val="24"/>
          <w:lang w:val="en-IN"/>
        </w:rPr>
        <w:t xml:space="preserve"> Part of Survey No. 3(Part)</w:t>
      </w:r>
      <w:r w:rsidR="00181F94" w:rsidRPr="00AC718E">
        <w:rPr>
          <w:rFonts w:ascii="Calibri" w:eastAsia="MS Mincho" w:hAnsi="Calibri" w:cs="Calibri"/>
          <w:color w:val="000000"/>
          <w:sz w:val="24"/>
          <w:szCs w:val="24"/>
          <w:lang w:val="en-IN"/>
        </w:rPr>
        <w:t xml:space="preserve"> </w:t>
      </w:r>
    </w:p>
    <w:p w14:paraId="3D58CCCD" w14:textId="77777777" w:rsidR="00EB1BFE" w:rsidRPr="00AC718E" w:rsidRDefault="00EB1BFE" w:rsidP="00192C19">
      <w:pPr>
        <w:pStyle w:val="PlainText"/>
        <w:tabs>
          <w:tab w:val="left" w:pos="990"/>
        </w:tabs>
        <w:ind w:left="1170" w:hanging="1170"/>
        <w:jc w:val="both"/>
        <w:rPr>
          <w:rFonts w:ascii="Calibri" w:eastAsia="MS Mincho" w:hAnsi="Calibri" w:cs="Calibri"/>
          <w:color w:val="000000"/>
          <w:sz w:val="24"/>
          <w:szCs w:val="24"/>
        </w:rPr>
      </w:pPr>
      <w:proofErr w:type="gramStart"/>
      <w:r w:rsidRPr="00AC718E">
        <w:rPr>
          <w:rFonts w:ascii="Calibri" w:eastAsia="MS Mincho" w:hAnsi="Calibri" w:cs="Calibri"/>
          <w:color w:val="000000"/>
          <w:sz w:val="24"/>
          <w:szCs w:val="24"/>
        </w:rPr>
        <w:t>SOUTH</w:t>
      </w:r>
      <w:r w:rsidR="00181F94" w:rsidRPr="00AC718E">
        <w:rPr>
          <w:rFonts w:ascii="Calibri" w:eastAsia="MS Mincho" w:hAnsi="Calibri" w:cs="Calibri"/>
          <w:color w:val="000000"/>
          <w:sz w:val="24"/>
          <w:szCs w:val="24"/>
          <w:lang w:val="en-IN"/>
        </w:rPr>
        <w:t xml:space="preserve"> </w:t>
      </w:r>
      <w:r w:rsidRPr="00AC718E">
        <w:rPr>
          <w:rFonts w:ascii="Calibri" w:eastAsia="MS Mincho" w:hAnsi="Calibri" w:cs="Calibri"/>
          <w:color w:val="000000"/>
          <w:sz w:val="24"/>
          <w:szCs w:val="24"/>
        </w:rPr>
        <w:t>:</w:t>
      </w:r>
      <w:proofErr w:type="gramEnd"/>
      <w:r w:rsidR="00181F94" w:rsidRPr="00AC718E">
        <w:rPr>
          <w:rFonts w:ascii="Calibri" w:eastAsia="MS Mincho" w:hAnsi="Calibri" w:cs="Calibri"/>
          <w:color w:val="000000"/>
          <w:sz w:val="24"/>
          <w:szCs w:val="24"/>
          <w:lang w:val="en-IN"/>
        </w:rPr>
        <w:t xml:space="preserve"> </w:t>
      </w:r>
      <w:r w:rsidR="002C58DD" w:rsidRPr="00AC718E">
        <w:rPr>
          <w:rFonts w:ascii="Calibri" w:eastAsia="MS Mincho" w:hAnsi="Calibri" w:cs="Calibri"/>
          <w:color w:val="000000"/>
          <w:sz w:val="24"/>
          <w:szCs w:val="24"/>
          <w:lang w:val="en-IN"/>
        </w:rPr>
        <w:t>Part of Survey No. 3(Part)</w:t>
      </w:r>
    </w:p>
    <w:p w14:paraId="12B596A3" w14:textId="77777777" w:rsidR="002C58DD" w:rsidRDefault="00EB1BFE" w:rsidP="00192C19">
      <w:pPr>
        <w:tabs>
          <w:tab w:val="left" w:pos="450"/>
          <w:tab w:val="left" w:pos="990"/>
        </w:tabs>
        <w:spacing w:after="0" w:line="240" w:lineRule="auto"/>
        <w:ind w:left="1170" w:hanging="1170"/>
        <w:rPr>
          <w:rFonts w:eastAsia="MS Mincho" w:cs="Calibri"/>
          <w:color w:val="000000"/>
          <w:sz w:val="24"/>
          <w:szCs w:val="24"/>
        </w:rPr>
      </w:pPr>
      <w:proofErr w:type="gramStart"/>
      <w:r w:rsidRPr="00AC718E">
        <w:rPr>
          <w:rFonts w:eastAsia="MS Mincho" w:cs="Calibri"/>
          <w:color w:val="000000"/>
          <w:sz w:val="24"/>
          <w:szCs w:val="24"/>
        </w:rPr>
        <w:t>WEST</w:t>
      </w:r>
      <w:r w:rsidR="00181F94" w:rsidRPr="00AC718E">
        <w:rPr>
          <w:rFonts w:eastAsia="MS Mincho" w:cs="Calibri"/>
          <w:color w:val="000000"/>
          <w:sz w:val="24"/>
          <w:szCs w:val="24"/>
        </w:rPr>
        <w:t xml:space="preserve"> </w:t>
      </w:r>
      <w:r w:rsidRPr="00AC718E">
        <w:rPr>
          <w:rFonts w:eastAsia="MS Mincho" w:cs="Calibri"/>
          <w:color w:val="000000"/>
          <w:sz w:val="24"/>
          <w:szCs w:val="24"/>
        </w:rPr>
        <w:t>:</w:t>
      </w:r>
      <w:proofErr w:type="gramEnd"/>
      <w:r w:rsidR="00181F94" w:rsidRPr="00AC718E">
        <w:rPr>
          <w:rFonts w:eastAsia="MS Mincho" w:cs="Calibri"/>
          <w:color w:val="000000"/>
          <w:sz w:val="24"/>
          <w:szCs w:val="24"/>
        </w:rPr>
        <w:t xml:space="preserve"> </w:t>
      </w:r>
      <w:bookmarkEnd w:id="20"/>
      <w:r w:rsidR="002C58DD" w:rsidRPr="00AC718E">
        <w:rPr>
          <w:rFonts w:eastAsia="MS Mincho" w:cs="Calibri"/>
          <w:color w:val="000000"/>
          <w:sz w:val="24"/>
          <w:szCs w:val="24"/>
        </w:rPr>
        <w:t>15 Meter wide DP Road.</w:t>
      </w:r>
    </w:p>
    <w:p w14:paraId="03E8E8CA" w14:textId="77777777" w:rsidR="00314D8E" w:rsidRPr="00AC718E" w:rsidRDefault="00314D8E" w:rsidP="00192C19">
      <w:pPr>
        <w:tabs>
          <w:tab w:val="left" w:pos="450"/>
          <w:tab w:val="left" w:pos="990"/>
        </w:tabs>
        <w:spacing w:after="0" w:line="240" w:lineRule="auto"/>
        <w:ind w:left="1170" w:hanging="1170"/>
        <w:rPr>
          <w:rFonts w:cs="Calibri"/>
          <w:b/>
          <w:color w:val="000000"/>
          <w:sz w:val="24"/>
          <w:szCs w:val="24"/>
        </w:rPr>
      </w:pPr>
    </w:p>
    <w:p w14:paraId="5B60AD9A" w14:textId="77777777" w:rsidR="002C58DD" w:rsidRPr="00AC718E" w:rsidRDefault="002C58DD"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THE PROPERTY SCHEDULE - I</w:t>
      </w:r>
      <w:r w:rsidRPr="00AC718E">
        <w:rPr>
          <w:rFonts w:ascii="Calibri" w:eastAsia="MS Mincho" w:hAnsi="Calibri" w:cs="Calibri"/>
          <w:b/>
          <w:color w:val="000000"/>
          <w:sz w:val="24"/>
          <w:szCs w:val="24"/>
          <w:lang w:val="en-IN"/>
        </w:rPr>
        <w:t>I</w:t>
      </w:r>
      <w:r w:rsidRPr="00AC718E">
        <w:rPr>
          <w:rFonts w:ascii="Calibri" w:eastAsia="MS Mincho" w:hAnsi="Calibri" w:cs="Calibri"/>
          <w:b/>
          <w:color w:val="000000"/>
          <w:sz w:val="24"/>
          <w:szCs w:val="24"/>
        </w:rPr>
        <w:t>I ABOVE REFERRED TO</w:t>
      </w:r>
    </w:p>
    <w:p w14:paraId="26F0C43D" w14:textId="77777777" w:rsidR="002C58DD" w:rsidRPr="00AC718E" w:rsidRDefault="002C58DD" w:rsidP="00192C19">
      <w:pPr>
        <w:pStyle w:val="PlainText"/>
        <w:jc w:val="center"/>
        <w:rPr>
          <w:rFonts w:ascii="Calibri" w:eastAsia="MS Mincho" w:hAnsi="Calibri" w:cs="Calibri"/>
          <w:b/>
          <w:color w:val="000000"/>
          <w:sz w:val="24"/>
          <w:szCs w:val="24"/>
        </w:rPr>
      </w:pPr>
      <w:r w:rsidRPr="00AC718E">
        <w:rPr>
          <w:rFonts w:ascii="Calibri" w:eastAsia="MS Mincho" w:hAnsi="Calibri" w:cs="Calibri"/>
          <w:b/>
          <w:color w:val="000000"/>
          <w:sz w:val="24"/>
          <w:szCs w:val="24"/>
        </w:rPr>
        <w:t xml:space="preserve">THE DEVLOPMENT POTENTIAL OF PROMOTERS FOR PROPOSED </w:t>
      </w:r>
      <w:r w:rsidRPr="00AC718E">
        <w:rPr>
          <w:rFonts w:ascii="Calibri" w:hAnsi="Calibri" w:cs="Calibri"/>
          <w:b/>
          <w:i/>
          <w:color w:val="000000"/>
          <w:sz w:val="24"/>
          <w:szCs w:val="24"/>
        </w:rPr>
        <w:t>“</w:t>
      </w:r>
      <w:r w:rsidR="00590326" w:rsidRPr="00AC718E">
        <w:rPr>
          <w:rFonts w:ascii="Calibri" w:hAnsi="Calibri" w:cs="Calibri"/>
          <w:b/>
          <w:color w:val="000000"/>
          <w:sz w:val="24"/>
          <w:szCs w:val="24"/>
        </w:rPr>
        <w:t>AUGUST TOWERS</w:t>
      </w:r>
      <w:r w:rsidRPr="00AC718E">
        <w:rPr>
          <w:rFonts w:ascii="Calibri" w:hAnsi="Calibri" w:cs="Calibri"/>
          <w:b/>
          <w:i/>
          <w:color w:val="000000"/>
          <w:sz w:val="24"/>
          <w:szCs w:val="24"/>
          <w:lang w:val="en-IN"/>
        </w:rPr>
        <w:t xml:space="preserve"> </w:t>
      </w:r>
      <w:r w:rsidR="00CB7444" w:rsidRPr="00AC718E">
        <w:rPr>
          <w:rFonts w:ascii="Calibri" w:hAnsi="Calibri" w:cs="Calibri"/>
          <w:b/>
          <w:i/>
          <w:color w:val="000000"/>
          <w:sz w:val="24"/>
          <w:szCs w:val="24"/>
          <w:lang w:val="en-IN"/>
        </w:rPr>
        <w:t>PH 1</w:t>
      </w:r>
      <w:r w:rsidRPr="00AC718E">
        <w:rPr>
          <w:rFonts w:ascii="Calibri" w:hAnsi="Calibri" w:cs="Calibri"/>
          <w:b/>
          <w:color w:val="000000"/>
          <w:sz w:val="24"/>
          <w:szCs w:val="24"/>
        </w:rPr>
        <w:t>”</w:t>
      </w:r>
      <w:r w:rsidR="00945E4D" w:rsidRPr="00AC718E">
        <w:rPr>
          <w:rFonts w:ascii="Calibri" w:hAnsi="Calibri" w:cs="Calibri"/>
          <w:b/>
          <w:color w:val="000000"/>
          <w:sz w:val="24"/>
          <w:szCs w:val="24"/>
          <w:lang w:val="en-IN"/>
        </w:rPr>
        <w:t xml:space="preserve"> (Sanctioned as Building F1</w:t>
      </w:r>
      <w:proofErr w:type="gramStart"/>
      <w:r w:rsidR="00945E4D" w:rsidRPr="00AC718E">
        <w:rPr>
          <w:rFonts w:ascii="Calibri" w:hAnsi="Calibri" w:cs="Calibri"/>
          <w:b/>
          <w:color w:val="000000"/>
          <w:sz w:val="24"/>
          <w:szCs w:val="24"/>
          <w:lang w:val="en-IN"/>
        </w:rPr>
        <w:t>)</w:t>
      </w:r>
      <w:r w:rsidRPr="00AC718E">
        <w:rPr>
          <w:rFonts w:ascii="Calibri" w:eastAsia="MS Mincho" w:hAnsi="Calibri" w:cs="Calibri"/>
          <w:b/>
          <w:color w:val="000000"/>
          <w:sz w:val="24"/>
          <w:szCs w:val="24"/>
        </w:rPr>
        <w:t xml:space="preserve"> :</w:t>
      </w:r>
      <w:proofErr w:type="gramEnd"/>
      <w:r w:rsidRPr="00AC718E">
        <w:rPr>
          <w:rFonts w:ascii="Calibri" w:eastAsia="MS Mincho" w:hAnsi="Calibri" w:cs="Calibri"/>
          <w:b/>
          <w:color w:val="000000"/>
          <w:sz w:val="24"/>
          <w:szCs w:val="24"/>
        </w:rPr>
        <w:t>-</w:t>
      </w:r>
    </w:p>
    <w:p w14:paraId="7DA52316" w14:textId="77777777" w:rsidR="002C58DD" w:rsidRPr="00AC718E" w:rsidRDefault="002C58DD" w:rsidP="00192C19">
      <w:pPr>
        <w:tabs>
          <w:tab w:val="left" w:pos="450"/>
          <w:tab w:val="left" w:pos="990"/>
        </w:tabs>
        <w:spacing w:after="0" w:line="240" w:lineRule="auto"/>
        <w:ind w:left="1170" w:hanging="1170"/>
        <w:rPr>
          <w:rFonts w:eastAsia="MS Mincho" w:cs="Calibri"/>
          <w:color w:val="000000"/>
          <w:sz w:val="24"/>
          <w:szCs w:val="24"/>
        </w:rPr>
      </w:pPr>
    </w:p>
    <w:p w14:paraId="433FF568" w14:textId="77777777" w:rsidR="002C58DD" w:rsidRDefault="002C58DD" w:rsidP="00192C19">
      <w:pPr>
        <w:tabs>
          <w:tab w:val="left" w:pos="450"/>
          <w:tab w:val="left" w:pos="990"/>
        </w:tabs>
        <w:spacing w:after="0" w:line="240" w:lineRule="auto"/>
        <w:jc w:val="both"/>
        <w:rPr>
          <w:rFonts w:eastAsia="MS Mincho" w:cs="Calibri"/>
          <w:color w:val="000000"/>
          <w:sz w:val="24"/>
          <w:szCs w:val="24"/>
        </w:rPr>
      </w:pPr>
      <w:r w:rsidRPr="00AC718E">
        <w:rPr>
          <w:rFonts w:eastAsia="MS Mincho" w:cs="Calibri"/>
          <w:color w:val="000000"/>
          <w:sz w:val="24"/>
          <w:szCs w:val="24"/>
        </w:rPr>
        <w:t xml:space="preserve">ALL THAT PIECE AND PARCEL of land property admeasuring </w:t>
      </w:r>
      <w:r w:rsidR="00E034E6" w:rsidRPr="00AC718E">
        <w:rPr>
          <w:rFonts w:eastAsia="MS Mincho" w:cs="Calibri"/>
          <w:color w:val="000000"/>
          <w:sz w:val="24"/>
          <w:szCs w:val="24"/>
        </w:rPr>
        <w:t xml:space="preserve">878.91 </w:t>
      </w:r>
      <w:r w:rsidRPr="00AC718E">
        <w:rPr>
          <w:rFonts w:eastAsia="MS Mincho" w:cs="Calibri"/>
          <w:color w:val="000000"/>
          <w:sz w:val="24"/>
          <w:szCs w:val="24"/>
        </w:rPr>
        <w:t xml:space="preserve">Square Meters approximately along with FSI and TDR Potential of approximately </w:t>
      </w:r>
      <w:r w:rsidR="00E034E6" w:rsidRPr="00AC718E">
        <w:rPr>
          <w:rFonts w:eastAsia="MS Mincho" w:cs="Calibri"/>
          <w:color w:val="000000"/>
          <w:sz w:val="24"/>
          <w:szCs w:val="24"/>
        </w:rPr>
        <w:t xml:space="preserve">21807 </w:t>
      </w:r>
      <w:r w:rsidRPr="00AC718E">
        <w:rPr>
          <w:rFonts w:eastAsia="MS Mincho" w:cs="Calibri"/>
          <w:color w:val="000000"/>
          <w:sz w:val="24"/>
          <w:szCs w:val="24"/>
        </w:rPr>
        <w:t>Square Meters (excluding Free FSI) out of the layout over property mentioned in the Schedule – II herein above</w:t>
      </w:r>
      <w:r w:rsidR="00A87F55" w:rsidRPr="00AC718E">
        <w:rPr>
          <w:rFonts w:eastAsia="MS Mincho" w:cs="Calibri"/>
          <w:color w:val="000000"/>
          <w:sz w:val="24"/>
          <w:szCs w:val="24"/>
        </w:rPr>
        <w:t>.</w:t>
      </w:r>
    </w:p>
    <w:p w14:paraId="07B67EB6" w14:textId="77777777" w:rsidR="00093CE9" w:rsidRDefault="00093CE9" w:rsidP="00192C19">
      <w:pPr>
        <w:tabs>
          <w:tab w:val="left" w:pos="450"/>
          <w:tab w:val="left" w:pos="990"/>
        </w:tabs>
        <w:spacing w:after="0" w:line="240" w:lineRule="auto"/>
        <w:jc w:val="both"/>
        <w:rPr>
          <w:rFonts w:cs="Calibri"/>
          <w:b/>
          <w:color w:val="000000"/>
          <w:sz w:val="24"/>
          <w:szCs w:val="24"/>
        </w:rPr>
      </w:pPr>
    </w:p>
    <w:p w14:paraId="7F27BD1E"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28F2029"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7D18CE7" w14:textId="77777777" w:rsidR="00B025FD" w:rsidRDefault="00B025FD" w:rsidP="00192C19">
      <w:pPr>
        <w:tabs>
          <w:tab w:val="left" w:pos="450"/>
          <w:tab w:val="left" w:pos="990"/>
        </w:tabs>
        <w:spacing w:after="0" w:line="240" w:lineRule="auto"/>
        <w:jc w:val="both"/>
        <w:rPr>
          <w:rFonts w:cs="Calibri"/>
          <w:b/>
          <w:color w:val="000000"/>
          <w:sz w:val="24"/>
          <w:szCs w:val="24"/>
        </w:rPr>
      </w:pPr>
    </w:p>
    <w:p w14:paraId="7D1742BF" w14:textId="77777777" w:rsidR="00B025FD" w:rsidRDefault="00B025FD" w:rsidP="00192C19">
      <w:pPr>
        <w:tabs>
          <w:tab w:val="left" w:pos="450"/>
          <w:tab w:val="left" w:pos="990"/>
        </w:tabs>
        <w:spacing w:after="0" w:line="240" w:lineRule="auto"/>
        <w:jc w:val="both"/>
        <w:rPr>
          <w:rFonts w:cs="Calibri"/>
          <w:b/>
          <w:color w:val="000000"/>
          <w:sz w:val="24"/>
          <w:szCs w:val="24"/>
        </w:rPr>
      </w:pPr>
    </w:p>
    <w:p w14:paraId="00688882" w14:textId="77777777" w:rsidR="00B025FD" w:rsidRDefault="00B025FD" w:rsidP="00192C19">
      <w:pPr>
        <w:tabs>
          <w:tab w:val="left" w:pos="450"/>
          <w:tab w:val="left" w:pos="990"/>
        </w:tabs>
        <w:spacing w:after="0" w:line="240" w:lineRule="auto"/>
        <w:jc w:val="both"/>
        <w:rPr>
          <w:rFonts w:cs="Calibri"/>
          <w:b/>
          <w:color w:val="000000"/>
          <w:sz w:val="24"/>
          <w:szCs w:val="24"/>
        </w:rPr>
      </w:pPr>
    </w:p>
    <w:p w14:paraId="4549A517"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54F303C"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9FA3D99" w14:textId="77777777" w:rsidR="00B025FD" w:rsidRDefault="00B025FD" w:rsidP="00192C19">
      <w:pPr>
        <w:tabs>
          <w:tab w:val="left" w:pos="450"/>
          <w:tab w:val="left" w:pos="990"/>
        </w:tabs>
        <w:spacing w:after="0" w:line="240" w:lineRule="auto"/>
        <w:jc w:val="both"/>
        <w:rPr>
          <w:rFonts w:cs="Calibri"/>
          <w:b/>
          <w:color w:val="000000"/>
          <w:sz w:val="24"/>
          <w:szCs w:val="24"/>
        </w:rPr>
      </w:pPr>
    </w:p>
    <w:p w14:paraId="5019DB37" w14:textId="77777777" w:rsidR="00B025FD" w:rsidRDefault="00B025FD" w:rsidP="00192C19">
      <w:pPr>
        <w:tabs>
          <w:tab w:val="left" w:pos="450"/>
          <w:tab w:val="left" w:pos="990"/>
        </w:tabs>
        <w:spacing w:after="0" w:line="240" w:lineRule="auto"/>
        <w:jc w:val="both"/>
        <w:rPr>
          <w:rFonts w:cs="Calibri"/>
          <w:b/>
          <w:color w:val="000000"/>
          <w:sz w:val="24"/>
          <w:szCs w:val="24"/>
        </w:rPr>
      </w:pPr>
    </w:p>
    <w:p w14:paraId="0AFBB582" w14:textId="77777777" w:rsidR="00B025FD" w:rsidRDefault="00B025FD" w:rsidP="00192C19">
      <w:pPr>
        <w:tabs>
          <w:tab w:val="left" w:pos="450"/>
          <w:tab w:val="left" w:pos="990"/>
        </w:tabs>
        <w:spacing w:after="0" w:line="240" w:lineRule="auto"/>
        <w:jc w:val="both"/>
        <w:rPr>
          <w:rFonts w:cs="Calibri"/>
          <w:b/>
          <w:color w:val="000000"/>
          <w:sz w:val="24"/>
          <w:szCs w:val="24"/>
        </w:rPr>
      </w:pPr>
    </w:p>
    <w:p w14:paraId="756EFE9C" w14:textId="77777777" w:rsidR="00B025FD" w:rsidRDefault="00B025FD" w:rsidP="00192C19">
      <w:pPr>
        <w:tabs>
          <w:tab w:val="left" w:pos="450"/>
          <w:tab w:val="left" w:pos="990"/>
        </w:tabs>
        <w:spacing w:after="0" w:line="240" w:lineRule="auto"/>
        <w:jc w:val="both"/>
        <w:rPr>
          <w:rFonts w:cs="Calibri"/>
          <w:b/>
          <w:color w:val="000000"/>
          <w:sz w:val="24"/>
          <w:szCs w:val="24"/>
        </w:rPr>
      </w:pPr>
    </w:p>
    <w:p w14:paraId="3E2AA454" w14:textId="77777777" w:rsidR="00B025FD" w:rsidRDefault="00B025FD" w:rsidP="00192C19">
      <w:pPr>
        <w:tabs>
          <w:tab w:val="left" w:pos="450"/>
          <w:tab w:val="left" w:pos="990"/>
        </w:tabs>
        <w:spacing w:after="0" w:line="240" w:lineRule="auto"/>
        <w:jc w:val="both"/>
        <w:rPr>
          <w:rFonts w:cs="Calibri"/>
          <w:b/>
          <w:color w:val="000000"/>
          <w:sz w:val="24"/>
          <w:szCs w:val="24"/>
        </w:rPr>
      </w:pPr>
    </w:p>
    <w:p w14:paraId="04EEF586" w14:textId="77777777" w:rsidR="00CE347C" w:rsidRDefault="00CE347C" w:rsidP="00192C19">
      <w:pPr>
        <w:tabs>
          <w:tab w:val="left" w:pos="450"/>
          <w:tab w:val="left" w:pos="990"/>
        </w:tabs>
        <w:spacing w:after="0" w:line="240" w:lineRule="auto"/>
        <w:jc w:val="both"/>
        <w:rPr>
          <w:rFonts w:cs="Calibri"/>
          <w:b/>
          <w:color w:val="000000"/>
          <w:sz w:val="24"/>
          <w:szCs w:val="24"/>
        </w:rPr>
      </w:pPr>
    </w:p>
    <w:p w14:paraId="5E4DC256" w14:textId="77777777" w:rsidR="009E18D9" w:rsidRDefault="009E18D9" w:rsidP="00192C19">
      <w:pPr>
        <w:tabs>
          <w:tab w:val="left" w:pos="450"/>
          <w:tab w:val="left" w:pos="990"/>
        </w:tabs>
        <w:spacing w:after="0" w:line="240" w:lineRule="auto"/>
        <w:jc w:val="both"/>
        <w:rPr>
          <w:rFonts w:cs="Calibri"/>
          <w:b/>
          <w:color w:val="000000"/>
          <w:sz w:val="24"/>
          <w:szCs w:val="24"/>
        </w:rPr>
      </w:pPr>
    </w:p>
    <w:p w14:paraId="682540F8" w14:textId="77777777" w:rsidR="009E18D9" w:rsidRDefault="009E18D9" w:rsidP="00192C19">
      <w:pPr>
        <w:tabs>
          <w:tab w:val="left" w:pos="450"/>
          <w:tab w:val="left" w:pos="990"/>
        </w:tabs>
        <w:spacing w:after="0" w:line="240" w:lineRule="auto"/>
        <w:jc w:val="both"/>
        <w:rPr>
          <w:rFonts w:cs="Calibri"/>
          <w:b/>
          <w:color w:val="000000"/>
          <w:sz w:val="24"/>
          <w:szCs w:val="24"/>
        </w:rPr>
      </w:pPr>
    </w:p>
    <w:p w14:paraId="248D28DC" w14:textId="77777777" w:rsidR="007C6A5D" w:rsidRPr="009553DA" w:rsidRDefault="007C6A5D" w:rsidP="00192C19">
      <w:pPr>
        <w:pStyle w:val="PlainText"/>
        <w:jc w:val="center"/>
        <w:rPr>
          <w:rFonts w:ascii="Calibri" w:hAnsi="Calibri" w:cs="Calibri"/>
          <w:b/>
          <w:color w:val="000000"/>
          <w:sz w:val="24"/>
          <w:szCs w:val="24"/>
        </w:rPr>
      </w:pPr>
      <w:r w:rsidRPr="009553DA">
        <w:rPr>
          <w:rFonts w:ascii="Calibri" w:hAnsi="Calibri" w:cs="Calibri"/>
          <w:b/>
          <w:color w:val="000000"/>
          <w:sz w:val="24"/>
          <w:szCs w:val="24"/>
        </w:rPr>
        <w:lastRenderedPageBreak/>
        <w:t xml:space="preserve">THE SCHEDULE – IV ABOVE REFERRED </w:t>
      </w:r>
      <w:proofErr w:type="gramStart"/>
      <w:r w:rsidRPr="009553DA">
        <w:rPr>
          <w:rFonts w:ascii="Calibri" w:hAnsi="Calibri" w:cs="Calibri"/>
          <w:b/>
          <w:color w:val="000000"/>
          <w:sz w:val="24"/>
          <w:szCs w:val="24"/>
        </w:rPr>
        <w:t>TO :</w:t>
      </w:r>
      <w:proofErr w:type="gramEnd"/>
      <w:r w:rsidRPr="009553DA">
        <w:rPr>
          <w:rFonts w:ascii="Calibri" w:hAnsi="Calibri" w:cs="Calibri"/>
          <w:b/>
          <w:color w:val="000000"/>
          <w:sz w:val="24"/>
          <w:szCs w:val="24"/>
        </w:rPr>
        <w:t>-</w:t>
      </w:r>
    </w:p>
    <w:p w14:paraId="566547C7" w14:textId="77777777" w:rsidR="007C6A5D" w:rsidRDefault="007C6A5D" w:rsidP="00192C19">
      <w:pPr>
        <w:spacing w:after="0" w:line="240" w:lineRule="auto"/>
        <w:jc w:val="center"/>
        <w:rPr>
          <w:rFonts w:cs="Calibri"/>
          <w:color w:val="000000"/>
          <w:sz w:val="24"/>
          <w:szCs w:val="24"/>
        </w:rPr>
      </w:pPr>
      <w:r w:rsidRPr="009553DA">
        <w:rPr>
          <w:rFonts w:cs="Calibri"/>
          <w:color w:val="000000"/>
          <w:sz w:val="24"/>
          <w:szCs w:val="24"/>
        </w:rPr>
        <w:t xml:space="preserve">(Description of the said </w:t>
      </w:r>
      <w:r w:rsidRPr="009553DA">
        <w:rPr>
          <w:rFonts w:eastAsia="MS Mincho" w:cs="Calibri"/>
          <w:b/>
          <w:bCs/>
          <w:color w:val="000000"/>
          <w:sz w:val="24"/>
          <w:szCs w:val="24"/>
        </w:rPr>
        <w:t>Standard Version Apartment</w:t>
      </w:r>
      <w:r w:rsidRPr="009553DA">
        <w:rPr>
          <w:rFonts w:cs="Calibri"/>
          <w:b/>
          <w:bCs/>
          <w:color w:val="000000"/>
          <w:sz w:val="24"/>
          <w:szCs w:val="24"/>
        </w:rPr>
        <w:t xml:space="preserve"> / Unit</w:t>
      </w:r>
      <w:r w:rsidRPr="009553DA">
        <w:rPr>
          <w:rFonts w:cs="Calibri"/>
          <w:color w:val="000000"/>
          <w:sz w:val="24"/>
          <w:szCs w:val="24"/>
        </w:rPr>
        <w:t>)</w:t>
      </w:r>
    </w:p>
    <w:p w14:paraId="067F7E8E" w14:textId="77777777" w:rsidR="009E18D9" w:rsidRPr="009553DA" w:rsidRDefault="009E18D9" w:rsidP="00192C19">
      <w:pPr>
        <w:spacing w:after="0" w:line="240" w:lineRule="auto"/>
        <w:jc w:val="center"/>
        <w:rPr>
          <w:rFonts w:cs="Calibri"/>
          <w:color w:val="000000"/>
          <w:sz w:val="24"/>
          <w:szCs w:val="24"/>
        </w:rPr>
      </w:pPr>
    </w:p>
    <w:p w14:paraId="6426B838"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Name of the Project</w:t>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t xml:space="preserve">: </w:t>
      </w:r>
      <w:r w:rsidRPr="009553DA">
        <w:rPr>
          <w:rFonts w:cs="Calibri"/>
          <w:b/>
          <w:color w:val="000000"/>
          <w:sz w:val="24"/>
          <w:szCs w:val="24"/>
        </w:rPr>
        <w:t>“AUGUST TOWERS</w:t>
      </w:r>
      <w:r w:rsidRPr="009553DA">
        <w:rPr>
          <w:rFonts w:cs="Calibri"/>
          <w:b/>
          <w:i/>
          <w:color w:val="000000"/>
          <w:sz w:val="24"/>
          <w:szCs w:val="24"/>
        </w:rPr>
        <w:t xml:space="preserve"> PH 1”</w:t>
      </w:r>
    </w:p>
    <w:p w14:paraId="3C7623BF" w14:textId="77777777" w:rsidR="007C6A5D" w:rsidRPr="009553DA" w:rsidRDefault="007C6A5D" w:rsidP="00192C19">
      <w:pPr>
        <w:pStyle w:val="BodyText"/>
        <w:spacing w:after="0"/>
        <w:rPr>
          <w:rFonts w:ascii="Calibri" w:hAnsi="Calibri" w:cs="Calibri"/>
          <w:color w:val="000000"/>
          <w:lang w:val="en-IN"/>
        </w:rPr>
      </w:pPr>
      <w:r w:rsidRPr="009553DA">
        <w:rPr>
          <w:rFonts w:ascii="Calibri" w:hAnsi="Calibri" w:cs="Calibri"/>
          <w:color w:val="000000"/>
          <w:lang w:val="en-IN"/>
        </w:rPr>
        <w:t>Building / Tower Number</w:t>
      </w:r>
      <w:r w:rsidRPr="009553DA">
        <w:rPr>
          <w:rFonts w:ascii="Calibri" w:hAnsi="Calibri" w:cs="Calibri"/>
          <w:color w:val="000000"/>
          <w:lang w:val="en-IN"/>
        </w:rPr>
        <w:tab/>
      </w:r>
      <w:r w:rsidRPr="009553DA">
        <w:rPr>
          <w:rFonts w:ascii="Calibri" w:hAnsi="Calibri" w:cs="Calibri"/>
          <w:color w:val="000000"/>
          <w:lang w:val="en-IN"/>
        </w:rPr>
        <w:tab/>
        <w:t xml:space="preserve">: </w:t>
      </w:r>
      <w:r>
        <w:rPr>
          <w:rFonts w:ascii="Calibri" w:eastAsia="MS Mincho" w:hAnsi="Calibri" w:cs="Calibri"/>
          <w:b/>
          <w:bCs/>
          <w:color w:val="000000"/>
          <w:lang w:val="en-IN"/>
        </w:rPr>
        <w:t>“F1 BUILDING”</w:t>
      </w:r>
    </w:p>
    <w:p w14:paraId="1B462357" w14:textId="77777777" w:rsidR="007C6A5D" w:rsidRPr="009553DA" w:rsidRDefault="007C6A5D" w:rsidP="00192C19">
      <w:pPr>
        <w:pStyle w:val="BodyText"/>
        <w:spacing w:after="0"/>
        <w:rPr>
          <w:rFonts w:ascii="Calibri" w:hAnsi="Calibri" w:cs="Calibri"/>
          <w:color w:val="000000"/>
          <w:lang w:val="en-IN"/>
        </w:rPr>
      </w:pPr>
      <w:r w:rsidRPr="009553DA">
        <w:rPr>
          <w:rFonts w:ascii="Calibri" w:hAnsi="Calibri" w:cs="Calibri"/>
          <w:color w:val="000000"/>
          <w:lang w:val="en-IN"/>
        </w:rPr>
        <w:t>Residential / Commercial Wing</w:t>
      </w:r>
      <w:r w:rsidRPr="009553DA">
        <w:rPr>
          <w:rFonts w:ascii="Calibri" w:hAnsi="Calibri" w:cs="Calibri"/>
          <w:color w:val="000000"/>
          <w:lang w:val="en-IN"/>
        </w:rPr>
        <w:tab/>
        <w:t xml:space="preserve">: </w:t>
      </w:r>
      <w:r w:rsidR="009E18D9">
        <w:rPr>
          <w:rFonts w:ascii="Calibri" w:hAnsi="Calibri" w:cs="Calibri"/>
          <w:color w:val="000000"/>
          <w:lang w:val="en-IN"/>
        </w:rPr>
        <w:t xml:space="preserve"> </w:t>
      </w:r>
      <w:r w:rsidR="00B025FD" w:rsidRPr="00E74CDF">
        <w:rPr>
          <w:rFonts w:ascii="Calibri" w:hAnsi="Calibri" w:cs="Calibri"/>
          <w:b/>
          <w:lang w:val="en-IN"/>
        </w:rPr>
        <w:t>RESIDENTIAL</w:t>
      </w:r>
    </w:p>
    <w:p w14:paraId="6CC688FC" w14:textId="77777777" w:rsidR="007C6A5D" w:rsidRPr="00B051BD" w:rsidRDefault="007C6A5D" w:rsidP="00192C19">
      <w:pPr>
        <w:pStyle w:val="BodyText"/>
        <w:spacing w:after="0"/>
        <w:rPr>
          <w:rFonts w:ascii="Calibri" w:hAnsi="Calibri" w:cs="Calibri"/>
          <w:color w:val="000000"/>
        </w:rPr>
      </w:pPr>
      <w:r w:rsidRPr="009553DA">
        <w:rPr>
          <w:rFonts w:ascii="Calibri" w:hAnsi="Calibri" w:cs="Calibri"/>
          <w:color w:val="000000"/>
        </w:rPr>
        <w:t>Apartment</w:t>
      </w:r>
      <w:r w:rsidRPr="009553DA">
        <w:rPr>
          <w:rFonts w:ascii="Calibri" w:hAnsi="Calibri" w:cs="Calibri"/>
          <w:color w:val="000000"/>
          <w:lang w:val="en-IN"/>
        </w:rPr>
        <w:t xml:space="preserve"> / Unit</w:t>
      </w:r>
      <w:r w:rsidRPr="009553DA">
        <w:rPr>
          <w:rFonts w:ascii="Calibri" w:hAnsi="Calibri" w:cs="Calibri"/>
          <w:color w:val="000000"/>
        </w:rPr>
        <w:t xml:space="preserve"> Number</w:t>
      </w:r>
      <w:r w:rsidRPr="009553DA">
        <w:rPr>
          <w:rFonts w:ascii="Calibri" w:hAnsi="Calibri" w:cs="Calibri"/>
          <w:color w:val="000000"/>
        </w:rPr>
        <w:tab/>
      </w:r>
      <w:r w:rsidRPr="009553DA">
        <w:rPr>
          <w:rFonts w:ascii="Calibri" w:hAnsi="Calibri" w:cs="Calibri"/>
          <w:color w:val="000000"/>
        </w:rPr>
        <w:tab/>
        <w:t xml:space="preserve">:  </w:t>
      </w:r>
      <w:r>
        <w:rPr>
          <w:rFonts w:ascii="Calibri" w:hAnsi="Calibri" w:cs="Calibri"/>
          <w:b/>
          <w:bCs/>
          <w:color w:val="000000"/>
        </w:rPr>
        <w:t>1407</w:t>
      </w:r>
    </w:p>
    <w:p w14:paraId="17821739"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Floor</w:t>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t xml:space="preserve">:  </w:t>
      </w:r>
      <w:r>
        <w:rPr>
          <w:b/>
          <w:bCs/>
          <w:color w:val="000000"/>
          <w:sz w:val="24"/>
          <w:szCs w:val="24"/>
        </w:rPr>
        <w:t>14TH FLOOR</w:t>
      </w:r>
    </w:p>
    <w:p w14:paraId="74C199EE"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Area (Carpet)</w:t>
      </w:r>
      <w:r w:rsidRPr="009553DA">
        <w:rPr>
          <w:rFonts w:cs="Calibri"/>
          <w:color w:val="000000"/>
          <w:sz w:val="24"/>
          <w:szCs w:val="24"/>
        </w:rPr>
        <w:tab/>
      </w:r>
      <w:r>
        <w:rPr>
          <w:rFonts w:cs="Calibri"/>
          <w:color w:val="000000"/>
          <w:sz w:val="24"/>
          <w:szCs w:val="24"/>
        </w:rPr>
        <w:tab/>
      </w:r>
      <w:r w:rsidRPr="009553DA">
        <w:rPr>
          <w:rFonts w:cs="Calibri"/>
          <w:color w:val="000000"/>
          <w:sz w:val="24"/>
          <w:szCs w:val="24"/>
        </w:rPr>
        <w:tab/>
      </w:r>
      <w:r w:rsidRPr="009553DA">
        <w:rPr>
          <w:rFonts w:cs="Calibri"/>
          <w:color w:val="000000"/>
          <w:sz w:val="24"/>
          <w:szCs w:val="24"/>
        </w:rPr>
        <w:tab/>
        <w:t xml:space="preserve">:  </w:t>
      </w:r>
      <w:r>
        <w:rPr>
          <w:b/>
          <w:bCs/>
          <w:color w:val="000000"/>
          <w:sz w:val="24"/>
          <w:szCs w:val="24"/>
        </w:rPr>
        <w:t xml:space="preserve"> 47.98</w:t>
      </w:r>
      <w:r w:rsidR="00B025FD">
        <w:rPr>
          <w:b/>
          <w:bCs/>
          <w:color w:val="000000"/>
          <w:sz w:val="24"/>
          <w:szCs w:val="24"/>
        </w:rPr>
        <w:t xml:space="preserve"> </w:t>
      </w:r>
      <w:r w:rsidR="008432B9">
        <w:rPr>
          <w:rFonts w:cs="Calibri"/>
          <w:color w:val="000000"/>
          <w:sz w:val="24"/>
          <w:szCs w:val="24"/>
        </w:rPr>
        <w:t xml:space="preserve">square meters </w:t>
      </w:r>
    </w:p>
    <w:p w14:paraId="423B3074"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Attached Loft area</w:t>
      </w:r>
      <w:r w:rsidRPr="009553DA">
        <w:rPr>
          <w:rFonts w:cs="Calibri"/>
          <w:color w:val="000000"/>
          <w:sz w:val="24"/>
          <w:szCs w:val="24"/>
        </w:rPr>
        <w:tab/>
      </w:r>
      <w:r w:rsidRPr="009553DA">
        <w:rPr>
          <w:rFonts w:cs="Calibri"/>
          <w:color w:val="000000"/>
          <w:sz w:val="24"/>
          <w:szCs w:val="24"/>
        </w:rPr>
        <w:tab/>
      </w:r>
      <w:r w:rsidRPr="009553DA">
        <w:rPr>
          <w:rFonts w:cs="Calibri"/>
          <w:color w:val="000000"/>
          <w:sz w:val="24"/>
          <w:szCs w:val="24"/>
        </w:rPr>
        <w:tab/>
        <w:t>:</w:t>
      </w:r>
      <w:r w:rsidR="00B025FD">
        <w:rPr>
          <w:rFonts w:cs="Calibri"/>
          <w:color w:val="000000"/>
          <w:sz w:val="24"/>
          <w:szCs w:val="24"/>
        </w:rPr>
        <w:t xml:space="preserve"> </w:t>
      </w:r>
      <w:r w:rsidR="00B025FD" w:rsidRPr="00807C83">
        <w:rPr>
          <w:b/>
          <w:bCs/>
          <w:color w:val="000000"/>
          <w:sz w:val="24"/>
          <w:szCs w:val="24"/>
        </w:rPr>
        <w:t>&lt;&lt;&lt;</w:t>
      </w:r>
      <w:proofErr w:type="spellStart"/>
      <w:r w:rsidR="00B025FD" w:rsidRPr="00807C83">
        <w:rPr>
          <w:b/>
          <w:bCs/>
          <w:color w:val="000000"/>
          <w:sz w:val="24"/>
          <w:szCs w:val="24"/>
        </w:rPr>
        <w:t>Custom_</w:t>
      </w:r>
      <w:r w:rsidR="00B025FD">
        <w:rPr>
          <w:b/>
          <w:bCs/>
          <w:color w:val="000000"/>
          <w:sz w:val="24"/>
          <w:szCs w:val="24"/>
        </w:rPr>
        <w:t>Loft</w:t>
      </w:r>
      <w:r w:rsidR="00B025FD" w:rsidRPr="00807C83">
        <w:rPr>
          <w:b/>
          <w:bCs/>
          <w:color w:val="000000"/>
          <w:sz w:val="24"/>
          <w:szCs w:val="24"/>
        </w:rPr>
        <w:t>_Area</w:t>
      </w:r>
      <w:proofErr w:type="spellEnd"/>
      <w:r w:rsidR="00B025FD" w:rsidRPr="00807C83">
        <w:rPr>
          <w:b/>
          <w:bCs/>
          <w:color w:val="000000"/>
          <w:sz w:val="24"/>
          <w:szCs w:val="24"/>
        </w:rPr>
        <w:t>&gt;&gt;&gt;</w:t>
      </w:r>
      <w:r w:rsidRPr="009553DA">
        <w:rPr>
          <w:rFonts w:cs="Calibri"/>
          <w:color w:val="000000"/>
          <w:sz w:val="24"/>
          <w:szCs w:val="24"/>
        </w:rPr>
        <w:t xml:space="preserve"> square meters </w:t>
      </w:r>
    </w:p>
    <w:p w14:paraId="73BEA8AE"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Attached Balcony area</w:t>
      </w:r>
      <w:r w:rsidRPr="009553DA">
        <w:rPr>
          <w:rFonts w:cs="Calibri"/>
          <w:color w:val="000000"/>
          <w:sz w:val="24"/>
          <w:szCs w:val="24"/>
        </w:rPr>
        <w:tab/>
      </w:r>
      <w:r w:rsidRPr="009553DA">
        <w:rPr>
          <w:rFonts w:cs="Calibri"/>
          <w:color w:val="000000"/>
          <w:sz w:val="24"/>
          <w:szCs w:val="24"/>
        </w:rPr>
        <w:tab/>
        <w:t xml:space="preserve">: </w:t>
      </w:r>
      <w:proofErr w:type="spellStart"/>
      <w:proofErr w:type="spellEnd"/>
      <w:r>
        <w:rPr>
          <w:b/>
          <w:bCs/>
          <w:color w:val="000000"/>
          <w:sz w:val="24"/>
          <w:szCs w:val="24"/>
        </w:rPr>
        <w:t xml:space="preserve"> 5.63</w:t>
      </w:r>
      <w:r w:rsidR="008432B9">
        <w:rPr>
          <w:rFonts w:cs="Calibri"/>
          <w:color w:val="000000"/>
          <w:sz w:val="24"/>
          <w:szCs w:val="24"/>
        </w:rPr>
        <w:t xml:space="preserve"> </w:t>
      </w:r>
      <w:r w:rsidRPr="009553DA">
        <w:rPr>
          <w:rFonts w:cs="Calibri"/>
          <w:color w:val="000000"/>
          <w:sz w:val="24"/>
          <w:szCs w:val="24"/>
        </w:rPr>
        <w:t>square meters</w:t>
      </w:r>
    </w:p>
    <w:p w14:paraId="745A138B"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Attached Mezzanine area</w:t>
      </w:r>
      <w:r w:rsidRPr="009553DA">
        <w:rPr>
          <w:rFonts w:cs="Calibri"/>
          <w:color w:val="000000"/>
          <w:sz w:val="24"/>
          <w:szCs w:val="24"/>
        </w:rPr>
        <w:tab/>
      </w:r>
      <w:r w:rsidRPr="009553DA">
        <w:rPr>
          <w:rFonts w:cs="Calibri"/>
          <w:color w:val="000000"/>
          <w:sz w:val="24"/>
          <w:szCs w:val="24"/>
        </w:rPr>
        <w:tab/>
        <w:t xml:space="preserve">: </w:t>
      </w:r>
      <w:r w:rsidR="00B025FD" w:rsidRPr="00807C83">
        <w:rPr>
          <w:b/>
          <w:bCs/>
          <w:color w:val="000000"/>
          <w:sz w:val="24"/>
          <w:szCs w:val="24"/>
        </w:rPr>
        <w:t>&lt;&lt;&lt;</w:t>
      </w:r>
      <w:proofErr w:type="spellStart"/>
      <w:r w:rsidR="00B025FD" w:rsidRPr="00807C83">
        <w:rPr>
          <w:b/>
          <w:bCs/>
          <w:color w:val="000000"/>
          <w:sz w:val="24"/>
          <w:szCs w:val="24"/>
        </w:rPr>
        <w:t>Custom_</w:t>
      </w:r>
      <w:r w:rsidR="00B025FD">
        <w:rPr>
          <w:b/>
          <w:bCs/>
          <w:color w:val="000000"/>
          <w:sz w:val="24"/>
          <w:szCs w:val="24"/>
        </w:rPr>
        <w:t>Mazzanine</w:t>
      </w:r>
      <w:r w:rsidR="00B025FD" w:rsidRPr="00807C83">
        <w:rPr>
          <w:b/>
          <w:bCs/>
          <w:color w:val="000000"/>
          <w:sz w:val="24"/>
          <w:szCs w:val="24"/>
        </w:rPr>
        <w:t>_Area</w:t>
      </w:r>
      <w:proofErr w:type="spellEnd"/>
      <w:r w:rsidR="00B025FD" w:rsidRPr="00807C83">
        <w:rPr>
          <w:b/>
          <w:bCs/>
          <w:color w:val="000000"/>
          <w:sz w:val="24"/>
          <w:szCs w:val="24"/>
        </w:rPr>
        <w:t>&gt;&gt;&gt;</w:t>
      </w:r>
      <w:r w:rsidR="00B025FD">
        <w:rPr>
          <w:b/>
          <w:bCs/>
          <w:color w:val="000000"/>
          <w:sz w:val="24"/>
          <w:szCs w:val="24"/>
        </w:rPr>
        <w:t xml:space="preserve"> </w:t>
      </w:r>
      <w:r w:rsidRPr="009553DA">
        <w:rPr>
          <w:rFonts w:cs="Calibri"/>
          <w:color w:val="000000"/>
          <w:sz w:val="24"/>
          <w:szCs w:val="24"/>
        </w:rPr>
        <w:t>square meters</w:t>
      </w:r>
    </w:p>
    <w:p w14:paraId="3EACB0E9" w14:textId="77777777" w:rsidR="007C6A5D" w:rsidRPr="009553DA" w:rsidRDefault="007C6A5D" w:rsidP="00192C19">
      <w:pPr>
        <w:spacing w:after="0" w:line="240" w:lineRule="auto"/>
        <w:jc w:val="both"/>
        <w:rPr>
          <w:rFonts w:cs="Calibri"/>
          <w:color w:val="000000"/>
          <w:sz w:val="24"/>
          <w:szCs w:val="24"/>
        </w:rPr>
      </w:pPr>
      <w:r w:rsidRPr="009553DA">
        <w:rPr>
          <w:rFonts w:cs="Calibri"/>
          <w:color w:val="000000"/>
          <w:sz w:val="24"/>
          <w:szCs w:val="24"/>
        </w:rPr>
        <w:t>(Only for Commercial Wing)</w:t>
      </w:r>
    </w:p>
    <w:p w14:paraId="020BA667" w14:textId="77777777" w:rsidR="007C6A5D" w:rsidRPr="009553DA" w:rsidRDefault="007C6A5D" w:rsidP="00192C19">
      <w:pPr>
        <w:spacing w:after="0" w:line="240" w:lineRule="auto"/>
        <w:jc w:val="both"/>
        <w:rPr>
          <w:rFonts w:cs="Calibri"/>
          <w:color w:val="000000"/>
          <w:sz w:val="24"/>
          <w:szCs w:val="24"/>
        </w:rPr>
      </w:pPr>
      <w:bookmarkStart w:id="21" w:name="_Hlk79520648"/>
      <w:bookmarkStart w:id="22" w:name="_Hlk79522193"/>
      <w:r w:rsidRPr="009553DA">
        <w:rPr>
          <w:rFonts w:cs="Calibri"/>
          <w:color w:val="000000"/>
          <w:sz w:val="24"/>
          <w:szCs w:val="24"/>
        </w:rPr>
        <w:t>Parking Rights as below</w:t>
      </w:r>
      <w:r w:rsidRPr="009553DA">
        <w:rPr>
          <w:rFonts w:cs="Calibri"/>
          <w:color w:val="000000"/>
          <w:sz w:val="24"/>
          <w:szCs w:val="24"/>
        </w:rPr>
        <w:tab/>
      </w:r>
      <w:r w:rsidRPr="009553DA">
        <w:rPr>
          <w:rFonts w:cs="Calibri"/>
          <w:color w:val="000000"/>
          <w:sz w:val="24"/>
          <w:szCs w:val="24"/>
        </w:rPr>
        <w:tab/>
        <w:t xml:space="preserve">:  </w:t>
      </w:r>
    </w:p>
    <w:p w14:paraId="13FB6309" w14:textId="77777777" w:rsidR="007C6A5D" w:rsidRDefault="00633FF0" w:rsidP="00192C19">
      <w:pPr>
        <w:spacing w:after="0" w:line="240" w:lineRule="auto"/>
        <w:jc w:val="both"/>
        <w:rPr>
          <w:rFonts w:cs="Calibri"/>
          <w:color w:val="000000"/>
          <w:sz w:val="24"/>
          <w:szCs w:val="24"/>
        </w:rPr>
      </w:pPr>
      <w:r>
        <w:rPr>
          <w:rFonts w:cs="Calibri"/>
          <w:noProof/>
          <w:color w:val="000000"/>
          <w:sz w:val="24"/>
          <w:szCs w:val="24"/>
        </w:rPr>
        <w:pict w14:anchorId="6F576789">
          <v:rect id="_x0000_s2057" style="position:absolute;left:0;text-align:left;margin-left:-2.4pt;margin-top:3.55pt;width:11.5pt;height:10.15pt;z-index:251656704"/>
        </w:pict>
      </w:r>
      <w:r w:rsidR="007C6A5D" w:rsidRPr="009553DA">
        <w:rPr>
          <w:rFonts w:cs="Calibri"/>
          <w:color w:val="000000"/>
          <w:sz w:val="24"/>
          <w:szCs w:val="24"/>
        </w:rPr>
        <w:t xml:space="preserve">     </w:t>
      </w:r>
      <w:r w:rsidR="00F7574D" w:rsidRPr="00B025FD">
        <w:rPr>
          <w:rFonts w:cs="Calibri"/>
          <w:b/>
          <w:color w:val="000000"/>
          <w:sz w:val="24"/>
          <w:szCs w:val="24"/>
        </w:rPr>
        <w:t>_______</w:t>
      </w:r>
      <w:r w:rsidR="00F7574D">
        <w:rPr>
          <w:rFonts w:cs="Calibri"/>
          <w:color w:val="000000"/>
          <w:sz w:val="24"/>
          <w:szCs w:val="24"/>
        </w:rPr>
        <w:t xml:space="preserve"> </w:t>
      </w:r>
      <w:r w:rsidR="009E18D9">
        <w:rPr>
          <w:rFonts w:eastAsia="MS Mincho" w:cs="Calibri"/>
          <w:b/>
          <w:bCs/>
          <w:color w:val="000000"/>
          <w:sz w:val="24"/>
          <w:szCs w:val="24"/>
        </w:rPr>
        <w:t xml:space="preserve">COVERED </w:t>
      </w:r>
      <w:r w:rsidR="009E18D9" w:rsidRPr="00AC718E">
        <w:rPr>
          <w:rFonts w:eastAsia="MS Mincho" w:cs="Calibri"/>
          <w:b/>
          <w:bCs/>
          <w:color w:val="000000"/>
          <w:sz w:val="24"/>
          <w:szCs w:val="24"/>
          <w:lang w:val="en-IN"/>
        </w:rPr>
        <w:t>CAR</w:t>
      </w:r>
      <w:r w:rsidR="009E18D9" w:rsidRPr="00AC718E">
        <w:rPr>
          <w:rFonts w:eastAsia="MS Mincho" w:cs="Calibri"/>
          <w:b/>
          <w:bCs/>
          <w:color w:val="000000"/>
          <w:sz w:val="24"/>
          <w:szCs w:val="24"/>
        </w:rPr>
        <w:t xml:space="preserve"> </w:t>
      </w:r>
      <w:r w:rsidR="007C6A5D" w:rsidRPr="009553DA">
        <w:rPr>
          <w:rFonts w:cs="Calibri"/>
          <w:color w:val="000000"/>
          <w:sz w:val="24"/>
          <w:szCs w:val="24"/>
        </w:rPr>
        <w:t xml:space="preserve">Parking </w:t>
      </w:r>
      <w:r w:rsidR="00F7574D" w:rsidRPr="009553DA">
        <w:rPr>
          <w:rFonts w:cs="Calibri"/>
          <w:color w:val="000000"/>
          <w:sz w:val="24"/>
          <w:szCs w:val="24"/>
        </w:rPr>
        <w:t xml:space="preserve">at </w:t>
      </w:r>
      <w:r w:rsidR="00F7574D" w:rsidRPr="00B025FD">
        <w:rPr>
          <w:rFonts w:cs="Calibri"/>
          <w:b/>
          <w:color w:val="000000"/>
          <w:sz w:val="24"/>
          <w:szCs w:val="24"/>
        </w:rPr>
        <w:t>_____________</w:t>
      </w:r>
      <w:r w:rsidR="00F7574D">
        <w:rPr>
          <w:rFonts w:cs="Calibri"/>
          <w:color w:val="000000"/>
          <w:sz w:val="24"/>
          <w:szCs w:val="24"/>
        </w:rPr>
        <w:t xml:space="preserve">   </w:t>
      </w:r>
      <w:r w:rsidR="007C6A5D" w:rsidRPr="009553DA">
        <w:rPr>
          <w:rFonts w:cs="Calibri"/>
          <w:color w:val="000000"/>
          <w:sz w:val="24"/>
          <w:szCs w:val="24"/>
        </w:rPr>
        <w:t xml:space="preserve">Parking Level </w:t>
      </w:r>
      <w:bookmarkEnd w:id="21"/>
    </w:p>
    <w:p w14:paraId="2E130ACB" w14:textId="77777777" w:rsidR="009E18D9" w:rsidRPr="009553DA" w:rsidRDefault="009E18D9" w:rsidP="00192C19">
      <w:pPr>
        <w:spacing w:after="0" w:line="240" w:lineRule="auto"/>
        <w:jc w:val="both"/>
        <w:rPr>
          <w:rFonts w:cs="Calibri"/>
          <w:color w:val="000000"/>
          <w:sz w:val="24"/>
          <w:szCs w:val="24"/>
        </w:rPr>
      </w:pPr>
    </w:p>
    <w:bookmarkEnd w:id="22"/>
    <w:p w14:paraId="2B91D2E8" w14:textId="773BCF8A" w:rsidR="007C6A5D" w:rsidRPr="009553DA" w:rsidRDefault="007C6A5D" w:rsidP="00192C19">
      <w:pPr>
        <w:pStyle w:val="PlainText"/>
        <w:jc w:val="both"/>
        <w:rPr>
          <w:rFonts w:ascii="Calibri" w:hAnsi="Calibri" w:cs="Calibri"/>
          <w:color w:val="000000"/>
          <w:sz w:val="24"/>
          <w:szCs w:val="24"/>
        </w:rPr>
      </w:pPr>
      <w:r w:rsidRPr="009553DA">
        <w:rPr>
          <w:rFonts w:ascii="Calibri" w:hAnsi="Calibri" w:cs="Calibri"/>
          <w:color w:val="000000"/>
          <w:sz w:val="24"/>
          <w:szCs w:val="24"/>
        </w:rPr>
        <w:t xml:space="preserve">Agreed Entire Consideration for </w:t>
      </w:r>
      <w:r w:rsidR="00314D8E" w:rsidRPr="009553DA">
        <w:rPr>
          <w:rFonts w:ascii="Calibri" w:hAnsi="Calibri" w:cs="Calibri"/>
          <w:color w:val="000000"/>
          <w:sz w:val="24"/>
          <w:szCs w:val="24"/>
        </w:rPr>
        <w:t>Sale:</w:t>
      </w:r>
      <w:r w:rsidRPr="009553DA">
        <w:rPr>
          <w:rFonts w:ascii="Calibri" w:hAnsi="Calibri" w:cs="Calibri"/>
          <w:color w:val="000000"/>
          <w:sz w:val="24"/>
          <w:szCs w:val="24"/>
        </w:rPr>
        <w:t xml:space="preserve">  </w:t>
      </w:r>
      <w:r w:rsidR="00B025FD" w:rsidRPr="00B248D4">
        <w:rPr>
          <w:rFonts w:asciiTheme="minorHAnsi" w:hAnsiTheme="minorHAnsi" w:cstheme="minorHAnsi"/>
          <w:b/>
          <w:sz w:val="24"/>
          <w:szCs w:val="24"/>
          <w:u w:color="000080"/>
        </w:rPr>
        <w:t xml:space="preserve">Rs. </w:t>
      </w:r>
      <w:r>
        <w:rPr>
          <w:rFonts w:asciiTheme="minorHAnsi" w:hAnsiTheme="minorHAnsi" w:cstheme="minorHAnsi"/>
          <w:b/>
          <w:bCs/>
          <w:color w:val="000000"/>
          <w:sz w:val="24"/>
          <w:szCs w:val="24"/>
        </w:rPr>
        <w:t xml:space="preserve"> 67,87,918.00</w:t>
      </w:r>
      <w:r w:rsidR="00B025FD" w:rsidRPr="00B248D4">
        <w:rPr>
          <w:rFonts w:asciiTheme="minorHAnsi" w:hAnsiTheme="minorHAnsi" w:cstheme="minorHAnsi"/>
          <w:b/>
          <w:sz w:val="24"/>
          <w:szCs w:val="24"/>
          <w:u w:color="000080"/>
        </w:rPr>
        <w:t>/-</w:t>
      </w:r>
    </w:p>
    <w:p w14:paraId="1454DADC" w14:textId="77777777" w:rsidR="007C6A5D" w:rsidRDefault="007C6A5D" w:rsidP="00192C19">
      <w:pPr>
        <w:pStyle w:val="PlainText"/>
        <w:ind w:firstLine="720"/>
        <w:jc w:val="both"/>
        <w:rPr>
          <w:rFonts w:ascii="Calibri" w:eastAsia="MS Mincho" w:hAnsi="Calibri" w:cs="Calibri"/>
          <w:color w:val="000000"/>
          <w:sz w:val="24"/>
          <w:szCs w:val="24"/>
        </w:rPr>
      </w:pPr>
    </w:p>
    <w:p w14:paraId="165CF5D4" w14:textId="77777777" w:rsidR="00221A5A" w:rsidRPr="007B30CA" w:rsidRDefault="00221A5A" w:rsidP="00192C19">
      <w:pPr>
        <w:pStyle w:val="PlainText"/>
        <w:ind w:firstLine="720"/>
        <w:jc w:val="both"/>
        <w:rPr>
          <w:rFonts w:ascii="Calibri" w:eastAsia="MS Mincho" w:hAnsi="Calibri" w:cs="Calibri"/>
          <w:color w:val="000000"/>
          <w:sz w:val="24"/>
          <w:szCs w:val="24"/>
        </w:rPr>
      </w:pPr>
      <w:r w:rsidRPr="007B30CA">
        <w:rPr>
          <w:rFonts w:ascii="Calibri" w:eastAsia="MS Mincho" w:hAnsi="Calibri" w:cs="Calibri"/>
          <w:color w:val="000000"/>
          <w:sz w:val="24"/>
          <w:szCs w:val="24"/>
        </w:rPr>
        <w:t>IN WITNESS WHEREOF the parties hereto have set their hands on the day and date first hereinabove mentioned.</w:t>
      </w:r>
    </w:p>
    <w:p w14:paraId="074F7992" w14:textId="77777777" w:rsidR="00221A5A" w:rsidRPr="007B30CA" w:rsidRDefault="00221A5A" w:rsidP="00192C19">
      <w:pPr>
        <w:pStyle w:val="PlainText"/>
        <w:ind w:firstLine="720"/>
        <w:jc w:val="both"/>
        <w:rPr>
          <w:rFonts w:ascii="Calibri" w:eastAsia="MS Mincho" w:hAnsi="Calibri" w:cs="Calibri"/>
          <w:color w:val="000000"/>
          <w:sz w:val="24"/>
          <w:szCs w:val="24"/>
        </w:rPr>
      </w:pPr>
    </w:p>
    <w:p w14:paraId="0EF78852" w14:textId="77777777" w:rsidR="00221A5A" w:rsidRDefault="00633FF0" w:rsidP="00192C19">
      <w:pPr>
        <w:pStyle w:val="PlainText"/>
        <w:jc w:val="both"/>
        <w:rPr>
          <w:rFonts w:ascii="Calibri" w:eastAsia="MS Mincho" w:hAnsi="Calibri" w:cs="Calibri"/>
          <w:sz w:val="24"/>
          <w:szCs w:val="24"/>
        </w:rPr>
      </w:pPr>
      <w:r>
        <w:rPr>
          <w:rFonts w:ascii="Calibri" w:eastAsia="MS Mincho" w:hAnsi="Calibri" w:cs="Calibri"/>
          <w:noProof/>
          <w:sz w:val="24"/>
          <w:szCs w:val="24"/>
        </w:rPr>
        <w:pict w14:anchorId="072BF23A">
          <v:shapetype id="_x0000_t202" coordsize="21600,21600" o:spt="202" path="m,l,21600r21600,l21600,xe">
            <v:stroke joinstyle="miter"/>
            <v:path gradientshapeok="t" o:connecttype="rect"/>
          </v:shapetype>
          <v:shape id="_x0000_s2064" type="#_x0000_t202" style="position:absolute;left:0;text-align:left;margin-left:267.15pt;margin-top:11.3pt;width:200.15pt;height:82.65pt;z-index:251658752" stroked="f" strokecolor="blue">
            <v:textbox style="mso-next-textbox:#_x0000_s2064">
              <w:txbxContent>
                <w:p w14:paraId="276ECE90" w14:textId="77777777" w:rsidR="005C08E2" w:rsidRPr="00487FFB" w:rsidRDefault="005C08E2" w:rsidP="00221A5A">
                  <w:pPr>
                    <w:rPr>
                      <w:rFonts w:cs="Calibri"/>
                      <w:b/>
                      <w:bCs/>
                      <w:sz w:val="24"/>
                      <w:szCs w:val="24"/>
                    </w:rPr>
                  </w:pPr>
                  <w:r>
                    <w:rPr>
                      <w:rFonts w:cs="Calibri"/>
                      <w:b/>
                    </w:rPr>
                    <w:t xml:space="preserve">    </w:t>
                  </w:r>
                  <w:r w:rsidRPr="00487FFB">
                    <w:rPr>
                      <w:rFonts w:cs="Calibri"/>
                      <w:b/>
                      <w:sz w:val="24"/>
                      <w:szCs w:val="24"/>
                    </w:rPr>
                    <w:t>FOR BRAMHACORP LIMITED</w:t>
                  </w:r>
                </w:p>
                <w:p w14:paraId="60F7347D" w14:textId="77777777" w:rsidR="005C08E2" w:rsidRPr="008558BB" w:rsidRDefault="005C08E2" w:rsidP="00221A5A">
                  <w:pPr>
                    <w:rPr>
                      <w:rFonts w:cs="Calibri"/>
                      <w:b/>
                      <w:bCs/>
                    </w:rPr>
                  </w:pPr>
                </w:p>
                <w:p w14:paraId="06A598DF" w14:textId="77777777" w:rsidR="005C08E2" w:rsidRPr="00487FFB" w:rsidRDefault="005C08E2" w:rsidP="00221A5A">
                  <w:pPr>
                    <w:rPr>
                      <w:rFonts w:cs="Calibri"/>
                      <w:b/>
                      <w:bCs/>
                      <w:sz w:val="24"/>
                      <w:szCs w:val="24"/>
                    </w:rPr>
                  </w:pPr>
                  <w:r>
                    <w:rPr>
                      <w:rFonts w:cs="Calibri"/>
                      <w:b/>
                      <w:bCs/>
                    </w:rPr>
                    <w:t xml:space="preserve">     </w:t>
                  </w:r>
                  <w:r w:rsidRPr="00487FFB">
                    <w:rPr>
                      <w:rFonts w:cs="Calibri"/>
                      <w:b/>
                      <w:bCs/>
                      <w:sz w:val="24"/>
                      <w:szCs w:val="24"/>
                    </w:rPr>
                    <w:t>AUTHORIZED SIGNATORY</w:t>
                  </w:r>
                </w:p>
                <w:p w14:paraId="19E66759" w14:textId="77777777" w:rsidR="005C08E2" w:rsidRPr="008558BB" w:rsidRDefault="005C08E2" w:rsidP="00221A5A">
                  <w:pPr>
                    <w:rPr>
                      <w:rFonts w:cs="Calibri"/>
                      <w:b/>
                      <w:bCs/>
                    </w:rPr>
                  </w:pPr>
                </w:p>
                <w:p w14:paraId="37178DFC" w14:textId="77777777" w:rsidR="005C08E2" w:rsidRPr="008558BB" w:rsidRDefault="005C08E2" w:rsidP="00221A5A">
                  <w:pPr>
                    <w:rPr>
                      <w:rFonts w:cs="Calibri"/>
                      <w:b/>
                      <w:bCs/>
                    </w:rPr>
                  </w:pPr>
                </w:p>
                <w:p w14:paraId="1DAECF6C" w14:textId="77777777" w:rsidR="005C08E2" w:rsidRPr="008558BB" w:rsidRDefault="005C08E2" w:rsidP="00221A5A">
                  <w:pPr>
                    <w:rPr>
                      <w:rFonts w:cs="Calibri"/>
                      <w:b/>
                      <w:bCs/>
                    </w:rPr>
                  </w:pPr>
                  <w:r w:rsidRPr="008558BB">
                    <w:rPr>
                      <w:rFonts w:cs="Calibri"/>
                      <w:b/>
                      <w:bCs/>
                    </w:rPr>
                    <w:t>AUTHORIZED SIGNATORY</w:t>
                  </w:r>
                </w:p>
                <w:p w14:paraId="565811AA" w14:textId="77777777" w:rsidR="005C08E2" w:rsidRPr="008558BB" w:rsidRDefault="005C08E2" w:rsidP="00221A5A">
                  <w:pPr>
                    <w:jc w:val="center"/>
                    <w:rPr>
                      <w:rFonts w:cs="Calibri"/>
                      <w:b/>
                      <w:bCs/>
                    </w:rPr>
                  </w:pPr>
                </w:p>
                <w:p w14:paraId="0BAA7FC7" w14:textId="77777777" w:rsidR="005C08E2" w:rsidRPr="000C722D" w:rsidRDefault="005C08E2" w:rsidP="00221A5A">
                  <w:pPr>
                    <w:jc w:val="center"/>
                    <w:rPr>
                      <w:b/>
                      <w:bCs/>
                    </w:rPr>
                  </w:pPr>
                </w:p>
                <w:p w14:paraId="26F4A0AE" w14:textId="77777777" w:rsidR="005C08E2" w:rsidRPr="000C722D" w:rsidRDefault="005C08E2" w:rsidP="00221A5A">
                  <w:pPr>
                    <w:jc w:val="center"/>
                    <w:rPr>
                      <w:b/>
                      <w:bCs/>
                    </w:rPr>
                  </w:pPr>
                </w:p>
              </w:txbxContent>
            </v:textbox>
          </v:shape>
        </w:pict>
      </w:r>
      <w:r>
        <w:rPr>
          <w:rFonts w:ascii="Calibri" w:eastAsia="MS Mincho" w:hAnsi="Calibri" w:cs="Calibri"/>
          <w:noProof/>
          <w:color w:val="000000"/>
          <w:sz w:val="24"/>
          <w:szCs w:val="24"/>
        </w:rPr>
        <w:pict w14:anchorId="3BF84D7F">
          <v:shape id="_x0000_s2063" type="#_x0000_t202" style="position:absolute;left:0;text-align:left;margin-left:306.15pt;margin-top:11.3pt;width:161.15pt;height:79.8pt;z-index:251657728" stroked="f" strokecolor="blue">
            <v:textbox style="mso-next-textbox:#_x0000_s2063">
              <w:txbxContent>
                <w:p w14:paraId="4ACCD45C" w14:textId="77777777" w:rsidR="005C08E2" w:rsidRPr="00C23392" w:rsidRDefault="005C08E2" w:rsidP="00221A5A">
                  <w:pPr>
                    <w:rPr>
                      <w:b/>
                      <w:bCs/>
                      <w:color w:val="FF0000"/>
                      <w:sz w:val="24"/>
                      <w:szCs w:val="24"/>
                    </w:rPr>
                  </w:pPr>
                  <w:r w:rsidRPr="00C23392">
                    <w:rPr>
                      <w:rFonts w:cs="Tunga"/>
                      <w:b/>
                      <w:color w:val="000000"/>
                      <w:sz w:val="24"/>
                      <w:szCs w:val="24"/>
                    </w:rPr>
                    <w:t>FOR BRAMHACORP LIMITED</w:t>
                  </w:r>
                  <w:r w:rsidRPr="00C23392">
                    <w:rPr>
                      <w:b/>
                      <w:bCs/>
                      <w:color w:val="FF0000"/>
                      <w:sz w:val="24"/>
                      <w:szCs w:val="24"/>
                    </w:rPr>
                    <w:t xml:space="preserve">    </w:t>
                  </w:r>
                </w:p>
                <w:p w14:paraId="2EFB998D" w14:textId="77777777" w:rsidR="005C08E2" w:rsidRPr="00C23392" w:rsidRDefault="005C08E2" w:rsidP="00221A5A">
                  <w:pPr>
                    <w:rPr>
                      <w:b/>
                      <w:bCs/>
                      <w:color w:val="FF0000"/>
                      <w:sz w:val="24"/>
                      <w:szCs w:val="24"/>
                    </w:rPr>
                  </w:pPr>
                  <w:r w:rsidRPr="00C23392">
                    <w:rPr>
                      <w:b/>
                      <w:bCs/>
                      <w:color w:val="FF0000"/>
                      <w:sz w:val="24"/>
                      <w:szCs w:val="24"/>
                    </w:rPr>
                    <w:t xml:space="preserve">   </w:t>
                  </w:r>
                </w:p>
                <w:p w14:paraId="053E7EAF" w14:textId="77777777" w:rsidR="005C08E2" w:rsidRPr="003701D5" w:rsidRDefault="005C08E2" w:rsidP="00221A5A">
                  <w:pPr>
                    <w:rPr>
                      <w:rFonts w:ascii="Bookman Old Style" w:hAnsi="Bookman Old Style"/>
                      <w:b/>
                      <w:bCs/>
                      <w:color w:val="FF0000"/>
                    </w:rPr>
                  </w:pPr>
                  <w:r w:rsidRPr="00C23392">
                    <w:rPr>
                      <w:b/>
                      <w:bCs/>
                      <w:color w:val="000000"/>
                      <w:sz w:val="24"/>
                      <w:szCs w:val="24"/>
                    </w:rPr>
                    <w:t>AUTHORIZED SIGNATORY</w:t>
                  </w:r>
                </w:p>
                <w:p w14:paraId="498EA57D" w14:textId="77777777" w:rsidR="005C08E2" w:rsidRPr="003701D5" w:rsidRDefault="005C08E2" w:rsidP="00221A5A">
                  <w:pPr>
                    <w:jc w:val="center"/>
                    <w:rPr>
                      <w:rFonts w:ascii="Bookman Old Style" w:hAnsi="Bookman Old Style"/>
                      <w:b/>
                      <w:bCs/>
                    </w:rPr>
                  </w:pPr>
                </w:p>
                <w:p w14:paraId="006F82CF" w14:textId="77777777" w:rsidR="005C08E2" w:rsidRDefault="005C08E2" w:rsidP="00221A5A">
                  <w:pPr>
                    <w:jc w:val="center"/>
                    <w:rPr>
                      <w:b/>
                      <w:bCs/>
                    </w:rPr>
                  </w:pPr>
                </w:p>
                <w:p w14:paraId="50F9DCDF" w14:textId="77777777" w:rsidR="005C08E2" w:rsidRDefault="005C08E2" w:rsidP="00221A5A">
                  <w:pPr>
                    <w:jc w:val="center"/>
                    <w:rPr>
                      <w:b/>
                      <w:bCs/>
                    </w:rPr>
                  </w:pPr>
                </w:p>
                <w:p w14:paraId="1C9B2E28" w14:textId="77777777" w:rsidR="005C08E2" w:rsidRDefault="005C08E2" w:rsidP="00221A5A">
                  <w:pPr>
                    <w:jc w:val="center"/>
                    <w:rPr>
                      <w:b/>
                      <w:bCs/>
                    </w:rPr>
                  </w:pPr>
                </w:p>
              </w:txbxContent>
            </v:textbox>
          </v:shape>
        </w:pict>
      </w:r>
    </w:p>
    <w:p w14:paraId="493560B2" w14:textId="77777777" w:rsidR="00221A5A" w:rsidRPr="0050575E" w:rsidRDefault="00221A5A" w:rsidP="00192C19">
      <w:pPr>
        <w:pStyle w:val="PlainText"/>
        <w:jc w:val="both"/>
        <w:rPr>
          <w:rFonts w:ascii="Calibri" w:eastAsia="MS Mincho" w:hAnsi="Calibri" w:cs="Calibri"/>
          <w:sz w:val="24"/>
          <w:szCs w:val="24"/>
        </w:rPr>
      </w:pPr>
      <w:r w:rsidRPr="0050575E">
        <w:rPr>
          <w:rFonts w:ascii="Calibri" w:eastAsia="MS Mincho" w:hAnsi="Calibri" w:cs="Calibri"/>
          <w:sz w:val="24"/>
          <w:szCs w:val="24"/>
        </w:rPr>
        <w:tab/>
      </w:r>
    </w:p>
    <w:p w14:paraId="1FCB5B44" w14:textId="77777777" w:rsidR="00221A5A" w:rsidRPr="0050575E" w:rsidRDefault="00221A5A" w:rsidP="00192C19">
      <w:pPr>
        <w:pStyle w:val="PlainText"/>
        <w:tabs>
          <w:tab w:val="left" w:pos="4770"/>
        </w:tabs>
        <w:ind w:right="4590"/>
        <w:jc w:val="both"/>
        <w:rPr>
          <w:rFonts w:ascii="Calibri" w:eastAsia="MS Mincho" w:hAnsi="Calibri" w:cs="Calibri"/>
          <w:sz w:val="24"/>
          <w:szCs w:val="24"/>
        </w:rPr>
      </w:pPr>
      <w:r w:rsidRPr="0050575E">
        <w:rPr>
          <w:rFonts w:ascii="Calibri" w:eastAsia="MS Mincho" w:hAnsi="Calibri" w:cs="Calibri"/>
          <w:sz w:val="24"/>
          <w:szCs w:val="24"/>
        </w:rPr>
        <w:t xml:space="preserve">SIGNED SEALED AND DELIVERED by the </w:t>
      </w:r>
      <w:proofErr w:type="gramStart"/>
      <w:r w:rsidRPr="0050575E">
        <w:rPr>
          <w:rFonts w:ascii="Calibri" w:eastAsia="MS Mincho" w:hAnsi="Calibri" w:cs="Calibri"/>
          <w:sz w:val="24"/>
          <w:szCs w:val="24"/>
        </w:rPr>
        <w:t>above named</w:t>
      </w:r>
      <w:proofErr w:type="gramEnd"/>
      <w:r w:rsidRPr="0050575E">
        <w:rPr>
          <w:rFonts w:ascii="Calibri" w:eastAsia="MS Mincho" w:hAnsi="Calibri" w:cs="Calibri"/>
          <w:sz w:val="24"/>
          <w:szCs w:val="24"/>
        </w:rPr>
        <w:t xml:space="preserve"> PROMOTERS for themselves and as duly Constituted Attorney of the Owners above named.</w:t>
      </w:r>
    </w:p>
    <w:p w14:paraId="577907EF" w14:textId="77777777" w:rsidR="00221A5A" w:rsidRPr="0050575E" w:rsidRDefault="00221A5A" w:rsidP="00192C19">
      <w:pPr>
        <w:pStyle w:val="PlainText"/>
        <w:tabs>
          <w:tab w:val="left" w:pos="4770"/>
        </w:tabs>
        <w:ind w:right="4590"/>
        <w:jc w:val="both"/>
        <w:rPr>
          <w:rFonts w:ascii="Calibri" w:eastAsia="MS Mincho" w:hAnsi="Calibri" w:cs="Calibri"/>
          <w:sz w:val="24"/>
          <w:szCs w:val="24"/>
        </w:rPr>
      </w:pPr>
    </w:p>
    <w:p w14:paraId="5932398F" w14:textId="77777777" w:rsidR="00221A5A" w:rsidRPr="007B30CA" w:rsidRDefault="00221A5A" w:rsidP="00192C19">
      <w:pPr>
        <w:pStyle w:val="PlainText"/>
        <w:tabs>
          <w:tab w:val="left" w:pos="4770"/>
        </w:tabs>
        <w:ind w:right="4590"/>
        <w:jc w:val="both"/>
        <w:rPr>
          <w:rFonts w:ascii="Calibri" w:eastAsia="MS Mincho" w:hAnsi="Calibri" w:cs="Calibri"/>
          <w:sz w:val="24"/>
          <w:szCs w:val="24"/>
        </w:rPr>
      </w:pPr>
      <w:r w:rsidRPr="007B30CA">
        <w:rPr>
          <w:rFonts w:ascii="Calibri" w:eastAsia="MS Mincho" w:hAnsi="Calibri" w:cs="Calibri"/>
          <w:sz w:val="24"/>
          <w:szCs w:val="24"/>
        </w:rPr>
        <w:tab/>
      </w:r>
    </w:p>
    <w:p w14:paraId="76D705B4" w14:textId="77777777" w:rsidR="00221A5A" w:rsidRPr="007B30CA" w:rsidRDefault="00221A5A" w:rsidP="00192C19">
      <w:pPr>
        <w:pStyle w:val="PlainText"/>
        <w:tabs>
          <w:tab w:val="left" w:pos="4770"/>
        </w:tabs>
        <w:ind w:right="5102"/>
        <w:jc w:val="both"/>
        <w:rPr>
          <w:rFonts w:ascii="Calibri" w:eastAsia="MS Mincho" w:hAnsi="Calibri" w:cs="Calibri"/>
          <w:color w:val="000000"/>
          <w:sz w:val="24"/>
          <w:szCs w:val="24"/>
        </w:rPr>
      </w:pPr>
      <w:r w:rsidRPr="007B30CA">
        <w:rPr>
          <w:rFonts w:ascii="Calibri" w:eastAsia="MS Mincho" w:hAnsi="Calibri" w:cs="Calibri"/>
          <w:color w:val="000000"/>
          <w:sz w:val="24"/>
          <w:szCs w:val="24"/>
        </w:rPr>
        <w:tab/>
      </w:r>
      <w:r w:rsidRPr="007B30CA">
        <w:rPr>
          <w:rFonts w:ascii="Calibri" w:eastAsia="MS Mincho" w:hAnsi="Calibri" w:cs="Calibri"/>
          <w:color w:val="000000"/>
          <w:sz w:val="24"/>
          <w:szCs w:val="24"/>
        </w:rPr>
        <w:tab/>
      </w:r>
    </w:p>
    <w:p w14:paraId="3202B3AB" w14:textId="77777777" w:rsidR="00F82BDF" w:rsidRPr="00AC718E" w:rsidRDefault="00221A5A" w:rsidP="00192C19">
      <w:pPr>
        <w:pStyle w:val="PlainText"/>
        <w:tabs>
          <w:tab w:val="left" w:pos="4770"/>
        </w:tabs>
        <w:ind w:right="5102"/>
        <w:jc w:val="both"/>
        <w:rPr>
          <w:rFonts w:ascii="Calibri" w:eastAsia="MS Mincho" w:hAnsi="Calibri" w:cs="Calibri"/>
          <w:color w:val="000000"/>
          <w:sz w:val="24"/>
          <w:szCs w:val="24"/>
        </w:rPr>
      </w:pPr>
      <w:r w:rsidRPr="007B30CA">
        <w:rPr>
          <w:rFonts w:ascii="Calibri" w:eastAsia="MS Mincho" w:hAnsi="Calibri" w:cs="Calibri"/>
          <w:color w:val="000000"/>
          <w:sz w:val="24"/>
          <w:szCs w:val="24"/>
        </w:rPr>
        <w:t>SIGNED SEALED AND DELIVERED by the above named ALLOTTEE/S.</w:t>
      </w:r>
      <w:r w:rsidR="00F82BDF" w:rsidRPr="00AC718E">
        <w:rPr>
          <w:rFonts w:ascii="Calibri" w:eastAsia="MS Mincho" w:hAnsi="Calibri" w:cs="Calibri"/>
          <w:color w:val="000000"/>
          <w:sz w:val="24"/>
          <w:szCs w:val="24"/>
        </w:rPr>
        <w:t xml:space="preserve"> </w:t>
      </w:r>
    </w:p>
    <w:p w14:paraId="2CB3628A" w14:textId="77777777" w:rsidR="007C6A5D" w:rsidRDefault="007C6A5D" w:rsidP="00192C19">
      <w:pPr>
        <w:pStyle w:val="PlainText"/>
        <w:tabs>
          <w:tab w:val="left" w:pos="4770"/>
        </w:tabs>
        <w:ind w:right="5102"/>
        <w:jc w:val="both"/>
        <w:rPr>
          <w:rFonts w:ascii="Calibri" w:eastAsia="MS Mincho" w:hAnsi="Calibri" w:cs="Calibri"/>
          <w:color w:val="000000"/>
          <w:sz w:val="24"/>
          <w:szCs w:val="24"/>
        </w:rPr>
      </w:pPr>
    </w:p>
    <w:p w14:paraId="78D8238B" w14:textId="77777777" w:rsidR="007C6A5D" w:rsidRPr="009553DA" w:rsidRDefault="007C6A5D" w:rsidP="00192C19">
      <w:pPr>
        <w:pStyle w:val="PlainText"/>
        <w:tabs>
          <w:tab w:val="left" w:pos="4770"/>
        </w:tabs>
        <w:ind w:right="5102"/>
        <w:jc w:val="both"/>
        <w:rPr>
          <w:rFonts w:ascii="Calibri" w:eastAsia="MS Mincho" w:hAnsi="Calibri" w:cs="Calibri"/>
          <w:color w:val="000000"/>
          <w:sz w:val="24"/>
          <w:szCs w:val="24"/>
        </w:rPr>
      </w:pPr>
    </w:p>
    <w:p w14:paraId="16D87C6A" w14:textId="77777777" w:rsidR="00FA1D13" w:rsidRDefault="00FA1D13" w:rsidP="00192C19">
      <w:pPr>
        <w:pStyle w:val="PlainText"/>
        <w:ind w:right="5102"/>
        <w:jc w:val="both"/>
        <w:rPr>
          <w:rFonts w:ascii="Calibri" w:eastAsia="MS Mincho" w:hAnsi="Calibri" w:cs="Calibri"/>
          <w:color w:val="000000"/>
          <w:sz w:val="24"/>
          <w:szCs w:val="24"/>
        </w:rPr>
      </w:pPr>
    </w:p>
    <w:p w14:paraId="0A29BE29" w14:textId="77777777" w:rsidR="00B025FD" w:rsidRPr="00B025FD" w:rsidRDefault="00B025FD" w:rsidP="00192C19">
      <w:pPr>
        <w:pStyle w:val="NoSpacing"/>
        <w:rPr>
          <w:rFonts w:asciiTheme="minorHAnsi" w:eastAsia="MS Mincho" w:hAnsiTheme="minorHAnsi" w:cstheme="minorHAnsi"/>
          <w:b/>
          <w:color w:val="000000"/>
          <w:sz w:val="24"/>
          <w:szCs w:val="24"/>
        </w:rPr>
      </w:pPr>
      <w:r w:rsidRPr="00B025FD">
        <w:rPr>
          <w:rFonts w:asciiTheme="minorHAnsi" w:eastAsia="MS Mincho" w:hAnsiTheme="minorHAnsi" w:cstheme="minorHAnsi"/>
          <w:b/>
          <w:sz w:val="24"/>
          <w:szCs w:val="24"/>
        </w:rPr>
        <w:t xml:space="preserve">1. </w:t>
      </w:r>
      <w:r>
        <w:rPr>
          <w:rFonts w:asciiTheme="minorHAnsi" w:hAnsiTheme="minorHAnsi" w:cstheme="minorHAnsi"/>
          <w:b/>
          <w:bCs/>
          <w:color w:val="000000"/>
          <w:sz w:val="24"/>
          <w:szCs w:val="24"/>
          <w:lang w:val="en-IN" w:eastAsia="en-IN"/>
        </w:rPr>
        <w:t>1)    Ms</w:t>
      </w:r>
      <w:r>
        <w:rPr>
          <w:rFonts w:asciiTheme="minorHAnsi" w:hAnsiTheme="minorHAnsi" w:cstheme="minorHAnsi"/>
          <w:b/>
          <w:bCs/>
          <w:color w:val="000000"/>
          <w:sz w:val="24"/>
          <w:szCs w:val="24"/>
          <w:lang w:val="en-IN" w:eastAsia="en-IN"/>
        </w:rPr>
        <w:t>MS   POOJA SOLANKI  ,</w:t>
      </w:r>
    </w:p>
    <w:p w14:paraId="7E70E197" w14:textId="77777777" w:rsidR="00B025FD" w:rsidRPr="00B025FD" w:rsidRDefault="00B025FD" w:rsidP="00192C19">
      <w:pPr>
        <w:pStyle w:val="NoSpacing"/>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2. </w:t>
      </w:r>
    </w:p>
    <w:p w14:paraId="4B8B4E9F" w14:textId="77777777" w:rsidR="00B025FD" w:rsidRPr="00B025FD" w:rsidRDefault="00B025FD" w:rsidP="00192C19">
      <w:pPr>
        <w:pStyle w:val="NoSpacing"/>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3. </w:t>
      </w:r>
    </w:p>
    <w:p w14:paraId="3A5411D6" w14:textId="77777777" w:rsidR="00F7574D" w:rsidRPr="00B025FD" w:rsidRDefault="00B025FD" w:rsidP="00192C19">
      <w:pPr>
        <w:pStyle w:val="PlainText"/>
        <w:ind w:right="5102"/>
        <w:jc w:val="both"/>
        <w:rPr>
          <w:rFonts w:asciiTheme="minorHAnsi" w:eastAsia="MS Mincho" w:hAnsiTheme="minorHAnsi" w:cstheme="minorHAnsi"/>
          <w:color w:val="000000"/>
          <w:sz w:val="24"/>
          <w:szCs w:val="24"/>
        </w:rPr>
      </w:pPr>
      <w:r w:rsidRPr="00B025FD">
        <w:rPr>
          <w:rFonts w:asciiTheme="minorHAnsi" w:eastAsia="MS Mincho" w:hAnsiTheme="minorHAnsi" w:cstheme="minorHAnsi"/>
          <w:b/>
          <w:sz w:val="24"/>
          <w:szCs w:val="24"/>
        </w:rPr>
        <w:t xml:space="preserve">4. </w:t>
      </w:r>
    </w:p>
    <w:p w14:paraId="463D240C" w14:textId="77777777" w:rsidR="00F7574D" w:rsidRPr="00B025FD" w:rsidRDefault="00F7574D" w:rsidP="00192C19">
      <w:pPr>
        <w:pStyle w:val="PlainText"/>
        <w:ind w:right="5102"/>
        <w:jc w:val="both"/>
        <w:rPr>
          <w:rFonts w:asciiTheme="minorHAnsi" w:eastAsia="MS Mincho" w:hAnsiTheme="minorHAnsi" w:cstheme="minorHAnsi"/>
          <w:color w:val="000000"/>
          <w:sz w:val="24"/>
          <w:szCs w:val="24"/>
        </w:rPr>
      </w:pPr>
    </w:p>
    <w:p w14:paraId="329CAA04" w14:textId="77777777" w:rsidR="00F7574D" w:rsidRDefault="00F7574D" w:rsidP="00192C19">
      <w:pPr>
        <w:pStyle w:val="PlainText"/>
        <w:ind w:right="5102"/>
        <w:jc w:val="both"/>
        <w:rPr>
          <w:rFonts w:ascii="Calibri" w:eastAsia="MS Mincho" w:hAnsi="Calibri" w:cs="Calibri"/>
          <w:color w:val="000000"/>
          <w:sz w:val="24"/>
          <w:szCs w:val="24"/>
        </w:rPr>
      </w:pPr>
    </w:p>
    <w:p w14:paraId="3F332422" w14:textId="77777777" w:rsidR="00285F9E" w:rsidRPr="00AC718E" w:rsidRDefault="00285F9E" w:rsidP="00192C19">
      <w:pPr>
        <w:pStyle w:val="PlainText"/>
        <w:ind w:right="5102"/>
        <w:jc w:val="both"/>
        <w:rPr>
          <w:rFonts w:ascii="Calibri" w:eastAsia="MS Mincho" w:hAnsi="Calibri" w:cs="Calibri"/>
          <w:color w:val="000000"/>
          <w:sz w:val="24"/>
          <w:szCs w:val="24"/>
        </w:rPr>
      </w:pPr>
      <w:r w:rsidRPr="00AC718E">
        <w:rPr>
          <w:rFonts w:ascii="Calibri" w:eastAsia="MS Mincho" w:hAnsi="Calibri" w:cs="Calibri"/>
          <w:color w:val="000000"/>
          <w:sz w:val="24"/>
          <w:szCs w:val="24"/>
        </w:rPr>
        <w:t>In the presence of WITNESSES:</w:t>
      </w:r>
    </w:p>
    <w:p w14:paraId="27FE0D89" w14:textId="77777777" w:rsidR="00285F9E" w:rsidRPr="00AC718E" w:rsidRDefault="00285F9E" w:rsidP="00192C19">
      <w:pPr>
        <w:pStyle w:val="PlainText"/>
        <w:ind w:right="5102"/>
        <w:jc w:val="both"/>
        <w:rPr>
          <w:rFonts w:ascii="Calibri" w:eastAsia="MS Mincho" w:hAnsi="Calibri" w:cs="Calibri"/>
          <w:color w:val="000000"/>
          <w:sz w:val="24"/>
          <w:szCs w:val="24"/>
        </w:rPr>
      </w:pPr>
    </w:p>
    <w:p w14:paraId="585A0AC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1. Signature</w:t>
      </w:r>
      <w:r w:rsidRPr="00AC718E">
        <w:rPr>
          <w:rFonts w:ascii="Calibri" w:eastAsia="MS Mincho" w:hAnsi="Calibri" w:cs="Calibri"/>
          <w:color w:val="000000"/>
          <w:sz w:val="24"/>
          <w:szCs w:val="24"/>
        </w:rPr>
        <w:tab/>
        <w:t>: ______________________________________</w:t>
      </w:r>
    </w:p>
    <w:p w14:paraId="115D1FA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Name </w:t>
      </w:r>
      <w:r w:rsidRPr="00AC718E">
        <w:rPr>
          <w:rFonts w:ascii="Calibri" w:eastAsia="MS Mincho" w:hAnsi="Calibri" w:cs="Calibri"/>
          <w:color w:val="000000"/>
          <w:sz w:val="24"/>
          <w:szCs w:val="24"/>
        </w:rPr>
        <w:tab/>
        <w:t>: ______________________________________</w:t>
      </w:r>
    </w:p>
    <w:p w14:paraId="3C93566E"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Address    </w:t>
      </w:r>
      <w:r w:rsidRPr="00AC718E">
        <w:rPr>
          <w:rFonts w:ascii="Calibri" w:eastAsia="MS Mincho" w:hAnsi="Calibri" w:cs="Calibri"/>
          <w:color w:val="000000"/>
          <w:sz w:val="24"/>
          <w:szCs w:val="24"/>
        </w:rPr>
        <w:tab/>
        <w:t>: ______________________________________</w:t>
      </w:r>
    </w:p>
    <w:p w14:paraId="7B6785DC"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b/>
      </w:r>
      <w:r w:rsidRPr="00AC718E">
        <w:rPr>
          <w:rFonts w:ascii="Calibri" w:eastAsia="MS Mincho" w:hAnsi="Calibri" w:cs="Calibri"/>
          <w:color w:val="000000"/>
          <w:sz w:val="24"/>
          <w:szCs w:val="24"/>
        </w:rPr>
        <w:tab/>
        <w:t xml:space="preserve">  ______________________________________</w:t>
      </w:r>
    </w:p>
    <w:p w14:paraId="4D874933" w14:textId="77777777" w:rsidR="00285F9E" w:rsidRPr="00AC718E" w:rsidRDefault="00285F9E" w:rsidP="00192C19">
      <w:pPr>
        <w:pStyle w:val="PlainText"/>
        <w:jc w:val="both"/>
        <w:rPr>
          <w:rFonts w:ascii="Calibri" w:eastAsia="MS Mincho" w:hAnsi="Calibri" w:cs="Calibri"/>
          <w:color w:val="000000"/>
          <w:sz w:val="24"/>
          <w:szCs w:val="24"/>
        </w:rPr>
      </w:pPr>
    </w:p>
    <w:p w14:paraId="5A10022B"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2. Signature </w:t>
      </w:r>
      <w:r w:rsidRPr="00AC718E">
        <w:rPr>
          <w:rFonts w:ascii="Calibri" w:eastAsia="MS Mincho" w:hAnsi="Calibri" w:cs="Calibri"/>
          <w:color w:val="000000"/>
          <w:sz w:val="24"/>
          <w:szCs w:val="24"/>
        </w:rPr>
        <w:tab/>
        <w:t>: ______________________________________</w:t>
      </w:r>
    </w:p>
    <w:p w14:paraId="333000E4"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Name </w:t>
      </w:r>
      <w:r w:rsidRPr="00AC718E">
        <w:rPr>
          <w:rFonts w:ascii="Calibri" w:eastAsia="MS Mincho" w:hAnsi="Calibri" w:cs="Calibri"/>
          <w:color w:val="000000"/>
          <w:sz w:val="24"/>
          <w:szCs w:val="24"/>
        </w:rPr>
        <w:tab/>
        <w:t>: ______________________________________</w:t>
      </w:r>
    </w:p>
    <w:p w14:paraId="539EF96D"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 xml:space="preserve">    Address    </w:t>
      </w:r>
      <w:r w:rsidRPr="00AC718E">
        <w:rPr>
          <w:rFonts w:ascii="Calibri" w:eastAsia="MS Mincho" w:hAnsi="Calibri" w:cs="Calibri"/>
          <w:color w:val="000000"/>
          <w:sz w:val="24"/>
          <w:szCs w:val="24"/>
        </w:rPr>
        <w:tab/>
        <w:t>: ______________________________________</w:t>
      </w:r>
    </w:p>
    <w:p w14:paraId="14D3B932" w14:textId="77777777" w:rsidR="00285F9E" w:rsidRPr="00AC718E" w:rsidRDefault="00285F9E" w:rsidP="00192C19">
      <w:pPr>
        <w:pStyle w:val="PlainText"/>
        <w:jc w:val="both"/>
        <w:rPr>
          <w:rFonts w:ascii="Calibri" w:eastAsia="MS Mincho" w:hAnsi="Calibri" w:cs="Calibri"/>
          <w:color w:val="000000"/>
          <w:sz w:val="24"/>
          <w:szCs w:val="24"/>
        </w:rPr>
      </w:pPr>
      <w:r w:rsidRPr="00AC718E">
        <w:rPr>
          <w:rFonts w:ascii="Calibri" w:eastAsia="MS Mincho" w:hAnsi="Calibri" w:cs="Calibri"/>
          <w:color w:val="000000"/>
          <w:sz w:val="24"/>
          <w:szCs w:val="24"/>
        </w:rPr>
        <w:tab/>
      </w:r>
      <w:r w:rsidRPr="00AC718E">
        <w:rPr>
          <w:rFonts w:ascii="Calibri" w:eastAsia="MS Mincho" w:hAnsi="Calibri" w:cs="Calibri"/>
          <w:color w:val="000000"/>
          <w:sz w:val="24"/>
          <w:szCs w:val="24"/>
        </w:rPr>
        <w:tab/>
        <w:t xml:space="preserve">  ______________________________________</w:t>
      </w:r>
    </w:p>
    <w:p w14:paraId="30F6CE1B" w14:textId="77777777" w:rsidR="00A2757E" w:rsidRPr="00A2757E" w:rsidRDefault="003D503B" w:rsidP="00A2757E">
      <w:pPr>
        <w:pStyle w:val="PlainText"/>
        <w:jc w:val="center"/>
        <w:rPr>
          <w:rFonts w:asciiTheme="minorHAnsi" w:hAnsiTheme="minorHAnsi" w:cstheme="minorHAnsi"/>
          <w:b/>
          <w:bCs/>
          <w:sz w:val="24"/>
          <w:szCs w:val="24"/>
        </w:rPr>
      </w:pPr>
      <w:r w:rsidRPr="00AC718E">
        <w:rPr>
          <w:rFonts w:ascii="Calibri" w:hAnsi="Calibri" w:cs="Calibri"/>
          <w:b/>
          <w:bCs/>
          <w:color w:val="000000"/>
          <w:sz w:val="24"/>
          <w:szCs w:val="24"/>
        </w:rPr>
        <w:br w:type="page"/>
      </w:r>
      <w:r w:rsidR="00A2757E" w:rsidRPr="00A2757E">
        <w:rPr>
          <w:rFonts w:asciiTheme="minorHAnsi" w:hAnsiTheme="minorHAnsi" w:cstheme="minorHAnsi"/>
          <w:b/>
          <w:bCs/>
          <w:sz w:val="24"/>
          <w:szCs w:val="24"/>
        </w:rPr>
        <w:lastRenderedPageBreak/>
        <w:t xml:space="preserve">INDEX OF ATTACHMENTS  </w:t>
      </w:r>
    </w:p>
    <w:p w14:paraId="074D9F54"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Incorporation Certificate of Promoters Company</w:t>
      </w:r>
    </w:p>
    <w:p w14:paraId="47E611DD"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 xml:space="preserve">Resolution passed by Promoters Company, authorizing its </w:t>
      </w:r>
      <w:proofErr w:type="gramStart"/>
      <w:r w:rsidRPr="00A2757E">
        <w:rPr>
          <w:rFonts w:asciiTheme="minorHAnsi" w:hAnsiTheme="minorHAnsi" w:cstheme="minorHAnsi"/>
          <w:b/>
          <w:bCs/>
          <w:sz w:val="24"/>
          <w:szCs w:val="24"/>
        </w:rPr>
        <w:t>Director</w:t>
      </w:r>
      <w:proofErr w:type="gramEnd"/>
      <w:r w:rsidRPr="00A2757E">
        <w:rPr>
          <w:rFonts w:asciiTheme="minorHAnsi" w:hAnsiTheme="minorHAnsi" w:cstheme="minorHAnsi"/>
          <w:b/>
          <w:bCs/>
          <w:sz w:val="24"/>
          <w:szCs w:val="24"/>
        </w:rPr>
        <w:t xml:space="preserve"> to sign and execute this Agreement on behalf of Company</w:t>
      </w:r>
    </w:p>
    <w:p w14:paraId="6048158A"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Promoters Company’s PAN Card Copy</w:t>
      </w:r>
    </w:p>
    <w:p w14:paraId="486F2932"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Allottee’s PAN Card Copy</w:t>
      </w:r>
    </w:p>
    <w:p w14:paraId="6B8C49BD"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Allottee’s Adhar Card Copy</w:t>
      </w:r>
    </w:p>
    <w:p w14:paraId="7FF5CB0C"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Allottee’s Passport Copy</w:t>
      </w:r>
    </w:p>
    <w:p w14:paraId="137B8113"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Commencement Certificates</w:t>
      </w:r>
    </w:p>
    <w:p w14:paraId="0413772B"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N. A. Order</w:t>
      </w:r>
    </w:p>
    <w:p w14:paraId="79CF681C"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lang w:val="en-IN"/>
        </w:rPr>
        <w:t xml:space="preserve">Copy of </w:t>
      </w:r>
      <w:r w:rsidRPr="00A2757E">
        <w:rPr>
          <w:rFonts w:asciiTheme="minorHAnsi" w:hAnsiTheme="minorHAnsi" w:cstheme="minorHAnsi"/>
          <w:b/>
          <w:bCs/>
          <w:sz w:val="24"/>
          <w:szCs w:val="24"/>
        </w:rPr>
        <w:t>Bank Account details of Allottee – Name of Bank, Branch Address, Account Number, RTGS Details.</w:t>
      </w:r>
    </w:p>
    <w:p w14:paraId="24DA02EB"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rPr>
        <w:t>Copies of Index – II of all Development Agreements and Power of attorneys, executed by Owners in favor of the Promoters.</w:t>
      </w:r>
    </w:p>
    <w:p w14:paraId="5AAEB7E1" w14:textId="77777777" w:rsidR="00A2757E" w:rsidRPr="00A2757E" w:rsidRDefault="00A2757E" w:rsidP="00A2757E">
      <w:pPr>
        <w:pStyle w:val="PlainText"/>
        <w:numPr>
          <w:ilvl w:val="0"/>
          <w:numId w:val="31"/>
        </w:numPr>
        <w:jc w:val="both"/>
        <w:rPr>
          <w:rFonts w:asciiTheme="minorHAnsi" w:hAnsiTheme="minorHAnsi" w:cstheme="minorHAnsi"/>
          <w:b/>
          <w:bCs/>
          <w:sz w:val="24"/>
          <w:szCs w:val="24"/>
        </w:rPr>
      </w:pPr>
      <w:r w:rsidRPr="00A2757E">
        <w:rPr>
          <w:rFonts w:asciiTheme="minorHAnsi" w:hAnsiTheme="minorHAnsi" w:cstheme="minorHAnsi"/>
          <w:b/>
          <w:bCs/>
          <w:sz w:val="24"/>
          <w:szCs w:val="24"/>
        </w:rPr>
        <w:t>Copy of Power of Attorney executed by authorized Director of Promoter Company, for admitting the registration of this Agreement.</w:t>
      </w:r>
    </w:p>
    <w:p w14:paraId="27F66B4A" w14:textId="77777777" w:rsidR="00A2757E" w:rsidRPr="00A2757E" w:rsidRDefault="00A2757E" w:rsidP="00A2757E">
      <w:pPr>
        <w:spacing w:after="0" w:line="240" w:lineRule="auto"/>
        <w:jc w:val="center"/>
        <w:rPr>
          <w:rFonts w:asciiTheme="minorHAnsi" w:eastAsia="MS Mincho" w:hAnsiTheme="minorHAnsi" w:cstheme="minorHAnsi"/>
          <w:b/>
          <w:sz w:val="24"/>
          <w:szCs w:val="24"/>
          <w:u w:val="single"/>
        </w:rPr>
      </w:pPr>
    </w:p>
    <w:p w14:paraId="7BD109A7" w14:textId="395FB6D9" w:rsidR="00A2757E" w:rsidRPr="00A2757E" w:rsidRDefault="00A2757E" w:rsidP="00A2757E">
      <w:pPr>
        <w:spacing w:after="0" w:line="240" w:lineRule="auto"/>
        <w:jc w:val="center"/>
        <w:rPr>
          <w:rFonts w:asciiTheme="minorHAnsi" w:eastAsia="MS Mincho" w:hAnsiTheme="minorHAnsi" w:cstheme="minorHAnsi"/>
          <w:b/>
          <w:sz w:val="24"/>
          <w:szCs w:val="24"/>
          <w:u w:val="single"/>
        </w:rPr>
      </w:pPr>
      <w:r w:rsidRPr="00A2757E">
        <w:rPr>
          <w:rFonts w:asciiTheme="minorHAnsi" w:eastAsia="MS Mincho" w:hAnsiTheme="minorHAnsi" w:cstheme="minorHAnsi"/>
          <w:b/>
          <w:sz w:val="24"/>
          <w:szCs w:val="24"/>
          <w:u w:val="single"/>
        </w:rPr>
        <w:t xml:space="preserve">ANNEXURE ‘A' </w:t>
      </w:r>
    </w:p>
    <w:p w14:paraId="1D6C407C"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CERTIFICATE OF TITLE</w:t>
      </w:r>
      <w:r w:rsidRPr="00A2757E">
        <w:rPr>
          <w:rFonts w:asciiTheme="minorHAnsi" w:eastAsia="MS Mincho" w:hAnsiTheme="minorHAnsi" w:cstheme="minorHAnsi"/>
          <w:sz w:val="24"/>
          <w:szCs w:val="24"/>
        </w:rPr>
        <w:t xml:space="preserve"> </w:t>
      </w:r>
    </w:p>
    <w:p w14:paraId="774515E1"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5CF28F6A"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‘B'</w:t>
      </w:r>
    </w:p>
    <w:p w14:paraId="6074C27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7/12 EXTRACT/ PROPERTY CARDS / REVENUE RECORD OF RIGHTS</w:t>
      </w:r>
      <w:r w:rsidRPr="00A2757E">
        <w:rPr>
          <w:rFonts w:asciiTheme="minorHAnsi" w:eastAsia="MS Mincho" w:hAnsiTheme="minorHAnsi" w:cstheme="minorHAnsi"/>
          <w:sz w:val="24"/>
          <w:szCs w:val="24"/>
        </w:rPr>
        <w:t xml:space="preserve"> </w:t>
      </w:r>
    </w:p>
    <w:p w14:paraId="37F5AB32"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7A54BA06"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hAnsiTheme="minorHAnsi" w:cstheme="minorHAnsi"/>
          <w:b/>
          <w:sz w:val="24"/>
          <w:szCs w:val="24"/>
          <w:u w:val="single"/>
        </w:rPr>
        <w:t>ANNEXURE ‘C’</w:t>
      </w:r>
    </w:p>
    <w:p w14:paraId="1F7168E0" w14:textId="77777777" w:rsidR="00A2757E" w:rsidRPr="00A2757E" w:rsidRDefault="00A2757E" w:rsidP="00A2757E">
      <w:pPr>
        <w:spacing w:after="0" w:line="240" w:lineRule="auto"/>
        <w:jc w:val="center"/>
        <w:rPr>
          <w:rFonts w:asciiTheme="minorHAnsi" w:hAnsiTheme="minorHAnsi" w:cstheme="minorHAnsi"/>
          <w:b/>
          <w:bCs/>
          <w:sz w:val="24"/>
          <w:szCs w:val="24"/>
        </w:rPr>
      </w:pPr>
      <w:r w:rsidRPr="00A2757E">
        <w:rPr>
          <w:rFonts w:asciiTheme="minorHAnsi" w:hAnsiTheme="minorHAnsi" w:cstheme="minorHAnsi"/>
          <w:b/>
          <w:bCs/>
          <w:sz w:val="24"/>
          <w:szCs w:val="24"/>
        </w:rPr>
        <w:t>BUILDING PLANS OF THE LAYOUT AS PROPOSED BY THE PROMOTER AND ACCORDING TO WHICH THE CONSTRUCTION OF THE SAID PROJECT IS PROPOSED</w:t>
      </w:r>
    </w:p>
    <w:p w14:paraId="5B414BEC" w14:textId="77777777" w:rsidR="00A2757E" w:rsidRPr="00A2757E" w:rsidRDefault="00A2757E" w:rsidP="00A2757E">
      <w:pPr>
        <w:spacing w:after="0" w:line="240" w:lineRule="auto"/>
        <w:jc w:val="center"/>
        <w:rPr>
          <w:rFonts w:asciiTheme="minorHAnsi" w:hAnsiTheme="minorHAnsi" w:cstheme="minorHAnsi"/>
          <w:b/>
          <w:bCs/>
          <w:sz w:val="24"/>
          <w:szCs w:val="24"/>
        </w:rPr>
      </w:pPr>
    </w:p>
    <w:p w14:paraId="5CD1140B" w14:textId="77777777" w:rsidR="00A2757E" w:rsidRPr="00A2757E" w:rsidRDefault="00A2757E" w:rsidP="00A2757E">
      <w:pPr>
        <w:spacing w:after="0" w:line="240" w:lineRule="auto"/>
        <w:jc w:val="center"/>
        <w:rPr>
          <w:rFonts w:asciiTheme="minorHAnsi" w:hAnsiTheme="minorHAnsi" w:cstheme="minorHAnsi"/>
          <w:sz w:val="24"/>
          <w:szCs w:val="24"/>
        </w:rPr>
      </w:pPr>
      <w:r w:rsidRPr="00A2757E">
        <w:rPr>
          <w:rFonts w:asciiTheme="minorHAnsi" w:eastAsia="MS Mincho" w:hAnsiTheme="minorHAnsi" w:cstheme="minorHAnsi"/>
          <w:b/>
          <w:sz w:val="24"/>
          <w:szCs w:val="24"/>
          <w:u w:val="single"/>
        </w:rPr>
        <w:t>ANNEXURE ‘D'</w:t>
      </w:r>
    </w:p>
    <w:p w14:paraId="5BFACC73" w14:textId="77777777" w:rsidR="00A2757E" w:rsidRPr="00A2757E" w:rsidRDefault="00A2757E" w:rsidP="00A2757E">
      <w:pPr>
        <w:spacing w:after="0" w:line="240" w:lineRule="auto"/>
        <w:jc w:val="center"/>
        <w:rPr>
          <w:rFonts w:asciiTheme="minorHAnsi" w:eastAsia="MS Mincho" w:hAnsiTheme="minorHAnsi" w:cstheme="minorHAnsi"/>
          <w:b/>
          <w:sz w:val="24"/>
          <w:szCs w:val="24"/>
        </w:rPr>
      </w:pPr>
      <w:r w:rsidRPr="00A2757E">
        <w:rPr>
          <w:rFonts w:asciiTheme="minorHAnsi" w:eastAsia="MS Mincho" w:hAnsiTheme="minorHAnsi" w:cstheme="minorHAnsi"/>
          <w:b/>
          <w:sz w:val="24"/>
          <w:szCs w:val="24"/>
        </w:rPr>
        <w:t>FLOOR PLAN OF THE APARTMENT/s</w:t>
      </w:r>
    </w:p>
    <w:p w14:paraId="73E991C5"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3F824B8B"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‘E’</w:t>
      </w:r>
    </w:p>
    <w:p w14:paraId="0498DF54" w14:textId="77777777" w:rsidR="00A2757E" w:rsidRPr="00A2757E" w:rsidRDefault="00A2757E" w:rsidP="00A2757E">
      <w:pPr>
        <w:spacing w:after="0" w:line="240" w:lineRule="auto"/>
        <w:jc w:val="center"/>
        <w:rPr>
          <w:rFonts w:asciiTheme="minorHAnsi" w:eastAsia="MS Mincho" w:hAnsiTheme="minorHAnsi" w:cstheme="minorHAnsi"/>
          <w:b/>
          <w:sz w:val="24"/>
          <w:szCs w:val="24"/>
        </w:rPr>
      </w:pPr>
      <w:r w:rsidRPr="00A2757E">
        <w:rPr>
          <w:rFonts w:asciiTheme="minorHAnsi" w:eastAsia="MS Mincho" w:hAnsiTheme="minorHAnsi" w:cstheme="minorHAnsi"/>
          <w:b/>
          <w:sz w:val="24"/>
          <w:szCs w:val="24"/>
        </w:rPr>
        <w:t>SPECIFICATIONS AGREED TO BE PROVIDED FOR THE APARTMENT/S UNDER THIS AGREEMENT</w:t>
      </w:r>
    </w:p>
    <w:p w14:paraId="68691CBA"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77BC4618"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‘F’</w:t>
      </w:r>
    </w:p>
    <w:p w14:paraId="0CDA09D9"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DESCRIPTION OF COMMON FACILITIES AND AMENITIES</w:t>
      </w:r>
      <w:r w:rsidRPr="00A2757E">
        <w:rPr>
          <w:rFonts w:asciiTheme="minorHAnsi" w:eastAsia="MS Mincho" w:hAnsiTheme="minorHAnsi" w:cstheme="minorHAnsi"/>
          <w:sz w:val="24"/>
          <w:szCs w:val="24"/>
        </w:rPr>
        <w:t xml:space="preserve"> </w:t>
      </w:r>
    </w:p>
    <w:p w14:paraId="01FD205B"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23B8788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‘G’</w:t>
      </w:r>
    </w:p>
    <w:p w14:paraId="76F419A5"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COMMENCEMENT CERTIFICATE</w:t>
      </w:r>
    </w:p>
    <w:p w14:paraId="0D88C9E7" w14:textId="77777777" w:rsidR="00A2757E" w:rsidRPr="00A2757E" w:rsidRDefault="00A2757E" w:rsidP="00A2757E">
      <w:pPr>
        <w:spacing w:after="0" w:line="240" w:lineRule="auto"/>
        <w:rPr>
          <w:rFonts w:asciiTheme="minorHAnsi" w:eastAsia="MS Mincho" w:hAnsiTheme="minorHAnsi" w:cstheme="minorHAnsi"/>
          <w:sz w:val="24"/>
          <w:szCs w:val="24"/>
        </w:rPr>
      </w:pPr>
    </w:p>
    <w:p w14:paraId="53B6593D"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u w:val="single"/>
        </w:rPr>
        <w:t>ANNEXURE ‘H’</w:t>
      </w:r>
    </w:p>
    <w:p w14:paraId="158A6D7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NON-AGRICULTURAL USE PERMISSION</w:t>
      </w:r>
    </w:p>
    <w:p w14:paraId="7A95AB04" w14:textId="77777777" w:rsidR="00A2757E" w:rsidRPr="00A2757E" w:rsidRDefault="00A2757E" w:rsidP="00A2757E">
      <w:pPr>
        <w:spacing w:after="0" w:line="240" w:lineRule="auto"/>
        <w:rPr>
          <w:rFonts w:asciiTheme="minorHAnsi" w:eastAsia="MS Mincho" w:hAnsiTheme="minorHAnsi" w:cstheme="minorHAnsi"/>
          <w:sz w:val="24"/>
          <w:szCs w:val="24"/>
        </w:rPr>
      </w:pPr>
    </w:p>
    <w:p w14:paraId="5ACEBB47" w14:textId="77777777" w:rsidR="00A2757E" w:rsidRPr="00A2757E" w:rsidRDefault="00A2757E" w:rsidP="00A2757E">
      <w:pPr>
        <w:spacing w:after="0" w:line="240" w:lineRule="auto"/>
        <w:jc w:val="center"/>
        <w:rPr>
          <w:rFonts w:asciiTheme="minorHAnsi" w:eastAsia="MS Mincho" w:hAnsiTheme="minorHAnsi" w:cstheme="minorHAnsi"/>
          <w:b/>
          <w:sz w:val="24"/>
          <w:szCs w:val="24"/>
          <w:u w:val="single"/>
        </w:rPr>
      </w:pPr>
      <w:r w:rsidRPr="00A2757E">
        <w:rPr>
          <w:rFonts w:asciiTheme="minorHAnsi" w:eastAsia="MS Mincho" w:hAnsiTheme="minorHAnsi" w:cstheme="minorHAnsi"/>
          <w:b/>
          <w:sz w:val="24"/>
          <w:szCs w:val="24"/>
          <w:u w:val="single"/>
        </w:rPr>
        <w:t>ANNEXURE ‘I’</w:t>
      </w:r>
    </w:p>
    <w:p w14:paraId="47F37254" w14:textId="77777777" w:rsidR="00A2757E" w:rsidRPr="00A2757E" w:rsidRDefault="00A2757E" w:rsidP="00A2757E">
      <w:pPr>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sz w:val="24"/>
          <w:szCs w:val="24"/>
        </w:rPr>
        <w:t xml:space="preserve">The Copy of Draft </w:t>
      </w:r>
      <w:r w:rsidRPr="00A2757E">
        <w:rPr>
          <w:rFonts w:asciiTheme="minorHAnsi" w:eastAsia="MS Mincho" w:hAnsiTheme="minorHAnsi" w:cstheme="minorHAnsi"/>
          <w:b/>
          <w:sz w:val="24"/>
          <w:szCs w:val="24"/>
        </w:rPr>
        <w:t>AFFIDAVIT / UNDERTAKING / INDEMNITY</w:t>
      </w:r>
      <w:r w:rsidRPr="00A2757E">
        <w:rPr>
          <w:rFonts w:asciiTheme="minorHAnsi" w:eastAsia="MS Mincho" w:hAnsiTheme="minorHAnsi" w:cstheme="minorHAnsi"/>
          <w:sz w:val="24"/>
          <w:szCs w:val="24"/>
        </w:rPr>
        <w:t xml:space="preserve"> to be submitted by the Promoters before Competent Development Authorities for making WATER SUPPLY ARRANGEMENTS for the subject project. </w:t>
      </w:r>
    </w:p>
    <w:p w14:paraId="2D6D1097" w14:textId="77777777" w:rsidR="00A2757E" w:rsidRPr="00A2757E" w:rsidRDefault="00A2757E" w:rsidP="00A2757E">
      <w:pPr>
        <w:spacing w:after="0" w:line="240" w:lineRule="auto"/>
        <w:jc w:val="center"/>
        <w:rPr>
          <w:rFonts w:asciiTheme="minorHAnsi" w:eastAsia="MS Mincho" w:hAnsiTheme="minorHAnsi" w:cstheme="minorHAnsi"/>
          <w:sz w:val="24"/>
          <w:szCs w:val="24"/>
        </w:rPr>
      </w:pPr>
    </w:p>
    <w:p w14:paraId="6175CAB1" w14:textId="77777777" w:rsidR="00A2757E" w:rsidRPr="00A2757E" w:rsidRDefault="00A2757E" w:rsidP="00A2757E">
      <w:pPr>
        <w:spacing w:after="0" w:line="240" w:lineRule="auto"/>
        <w:jc w:val="center"/>
        <w:rPr>
          <w:rFonts w:asciiTheme="minorHAnsi" w:eastAsia="MS Mincho" w:hAnsiTheme="minorHAnsi" w:cstheme="minorHAnsi"/>
          <w:color w:val="000000"/>
          <w:sz w:val="24"/>
          <w:szCs w:val="24"/>
        </w:rPr>
      </w:pPr>
      <w:r w:rsidRPr="00A2757E">
        <w:rPr>
          <w:rFonts w:asciiTheme="minorHAnsi" w:eastAsia="MS Mincho" w:hAnsiTheme="minorHAnsi" w:cstheme="minorHAnsi"/>
          <w:b/>
          <w:color w:val="000000"/>
          <w:sz w:val="24"/>
          <w:szCs w:val="24"/>
          <w:u w:val="single"/>
        </w:rPr>
        <w:t>ANNEXURE ‘J’</w:t>
      </w:r>
    </w:p>
    <w:p w14:paraId="20EB754A" w14:textId="44F4B7C6" w:rsidR="00A2757E" w:rsidRPr="00A2757E" w:rsidRDefault="00A2757E" w:rsidP="00A2757E">
      <w:pPr>
        <w:tabs>
          <w:tab w:val="left" w:pos="-1980"/>
        </w:tabs>
        <w:spacing w:after="0" w:line="240" w:lineRule="auto"/>
        <w:jc w:val="center"/>
        <w:rPr>
          <w:rFonts w:asciiTheme="minorHAnsi" w:hAnsiTheme="minorHAnsi" w:cstheme="minorHAnsi"/>
          <w:b/>
          <w:bCs/>
          <w:color w:val="000000"/>
          <w:sz w:val="24"/>
          <w:szCs w:val="24"/>
        </w:rPr>
      </w:pPr>
      <w:r w:rsidRPr="00A2757E">
        <w:rPr>
          <w:rFonts w:asciiTheme="minorHAnsi" w:hAnsiTheme="minorHAnsi" w:cstheme="minorHAnsi"/>
          <w:b/>
          <w:bCs/>
          <w:color w:val="000000"/>
          <w:sz w:val="24"/>
          <w:szCs w:val="24"/>
        </w:rPr>
        <w:t xml:space="preserve">SERVICES TO BE PROVIDED BY THE PROMOTERS FOR FIRST 48 MONTHS FROM DATE OF FIRST COMPLETION CERTIFICATE FOR THE SAID </w:t>
      </w:r>
      <w:bookmarkStart w:id="23" w:name="_Hlk71209676"/>
      <w:r w:rsidRPr="00A2757E">
        <w:rPr>
          <w:rFonts w:asciiTheme="minorHAnsi" w:hAnsiTheme="minorHAnsi" w:cstheme="minorHAnsi"/>
          <w:b/>
          <w:bCs/>
          <w:color w:val="000000"/>
          <w:sz w:val="24"/>
          <w:szCs w:val="24"/>
        </w:rPr>
        <w:t>PROJECT:</w:t>
      </w:r>
    </w:p>
    <w:bookmarkEnd w:id="23"/>
    <w:p w14:paraId="06FABA2E" w14:textId="77777777" w:rsidR="00A2757E" w:rsidRPr="00A2757E" w:rsidRDefault="00A2757E" w:rsidP="00A2757E">
      <w:pPr>
        <w:tabs>
          <w:tab w:val="left" w:pos="-1980"/>
        </w:tabs>
        <w:spacing w:after="0" w:line="240" w:lineRule="auto"/>
        <w:jc w:val="center"/>
        <w:rPr>
          <w:rFonts w:asciiTheme="minorHAnsi" w:hAnsiTheme="minorHAnsi" w:cstheme="minorHAnsi"/>
          <w:color w:val="000000"/>
          <w:sz w:val="24"/>
          <w:szCs w:val="24"/>
        </w:rPr>
      </w:pPr>
      <w:r w:rsidRPr="00A2757E">
        <w:rPr>
          <w:rFonts w:asciiTheme="minorHAnsi" w:hAnsiTheme="minorHAnsi" w:cstheme="minorHAnsi"/>
          <w:color w:val="000000"/>
          <w:sz w:val="24"/>
          <w:szCs w:val="24"/>
        </w:rPr>
        <w:t>Lists for (Residential)</w:t>
      </w:r>
    </w:p>
    <w:p w14:paraId="39ECB6B2" w14:textId="77777777" w:rsidR="00A2757E" w:rsidRPr="00A2757E" w:rsidRDefault="00A2757E" w:rsidP="00A2757E">
      <w:pPr>
        <w:tabs>
          <w:tab w:val="left" w:pos="-1980"/>
        </w:tabs>
        <w:spacing w:after="0" w:line="240" w:lineRule="auto"/>
        <w:jc w:val="center"/>
        <w:rPr>
          <w:rFonts w:asciiTheme="minorHAnsi" w:hAnsiTheme="minorHAnsi" w:cstheme="minorHAnsi"/>
          <w:color w:val="000000"/>
          <w:sz w:val="24"/>
          <w:szCs w:val="24"/>
        </w:rPr>
      </w:pPr>
    </w:p>
    <w:p w14:paraId="5BC51CFF" w14:textId="77777777" w:rsidR="00A2757E" w:rsidRPr="00A2757E" w:rsidRDefault="00A2757E" w:rsidP="00A2757E">
      <w:pPr>
        <w:tabs>
          <w:tab w:val="left" w:pos="-1980"/>
        </w:tabs>
        <w:spacing w:after="0" w:line="240" w:lineRule="auto"/>
        <w:jc w:val="both"/>
        <w:rPr>
          <w:rFonts w:asciiTheme="minorHAnsi" w:hAnsiTheme="minorHAnsi" w:cstheme="minorHAnsi"/>
          <w:b/>
          <w:sz w:val="24"/>
          <w:szCs w:val="24"/>
        </w:rPr>
      </w:pPr>
      <w:r w:rsidRPr="00A2757E">
        <w:rPr>
          <w:rFonts w:asciiTheme="minorHAnsi" w:hAnsiTheme="minorHAnsi" w:cstheme="minorHAnsi"/>
          <w:b/>
          <w:sz w:val="24"/>
          <w:szCs w:val="24"/>
        </w:rPr>
        <w:lastRenderedPageBreak/>
        <w:t xml:space="preserve">(Operation and Maintenance – O &amp; M) </w:t>
      </w:r>
    </w:p>
    <w:p w14:paraId="33F65BDF" w14:textId="77777777" w:rsidR="00A2757E" w:rsidRPr="00A2757E" w:rsidRDefault="00A2757E" w:rsidP="00A2757E">
      <w:pPr>
        <w:tabs>
          <w:tab w:val="left" w:pos="-1980"/>
        </w:tabs>
        <w:spacing w:after="0" w:line="240" w:lineRule="auto"/>
        <w:jc w:val="both"/>
        <w:rPr>
          <w:rFonts w:asciiTheme="minorHAnsi" w:hAnsiTheme="minorHAnsi" w:cstheme="minorHAnsi"/>
          <w:b/>
          <w:sz w:val="24"/>
          <w:szCs w:val="24"/>
        </w:rPr>
      </w:pPr>
      <w:r w:rsidRPr="00A2757E">
        <w:rPr>
          <w:rFonts w:asciiTheme="minorHAnsi" w:hAnsiTheme="minorHAnsi" w:cstheme="minorHAnsi"/>
          <w:b/>
          <w:sz w:val="24"/>
          <w:szCs w:val="24"/>
        </w:rPr>
        <w:t>(Annual Maintenance Charges – AMC)</w:t>
      </w:r>
    </w:p>
    <w:p w14:paraId="0D2F4FCF"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 xml:space="preserve">1. O &amp; M of generators, </w:t>
      </w:r>
      <w:r w:rsidRPr="00A2757E">
        <w:rPr>
          <w:rFonts w:asciiTheme="minorHAnsi" w:hAnsiTheme="minorHAnsi" w:cstheme="minorHAnsi"/>
          <w:b/>
          <w:color w:val="000000"/>
          <w:sz w:val="24"/>
          <w:szCs w:val="24"/>
        </w:rPr>
        <w:t>if any.</w:t>
      </w:r>
    </w:p>
    <w:p w14:paraId="6B156AD9"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2. AMC of Lifts. </w:t>
      </w:r>
    </w:p>
    <w:p w14:paraId="2FB0FEF2"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3. Maintenance of Electrical fixtures for common area.</w:t>
      </w:r>
    </w:p>
    <w:p w14:paraId="343143FC"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 xml:space="preserve">4. O &amp; M of STP and WTP with all chemicals and consumables </w:t>
      </w:r>
      <w:r w:rsidRPr="00A2757E">
        <w:rPr>
          <w:rFonts w:asciiTheme="minorHAnsi" w:hAnsiTheme="minorHAnsi" w:cstheme="minorHAnsi"/>
          <w:b/>
          <w:color w:val="000000"/>
          <w:sz w:val="24"/>
          <w:szCs w:val="24"/>
        </w:rPr>
        <w:t>(Shared with other projects under Seventh Phase)</w:t>
      </w:r>
    </w:p>
    <w:p w14:paraId="6109EB9E"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5. O &amp; M of OWC (</w:t>
      </w:r>
      <w:r w:rsidRPr="00A2757E">
        <w:rPr>
          <w:rFonts w:asciiTheme="minorHAnsi" w:hAnsiTheme="minorHAnsi" w:cstheme="minorHAnsi"/>
          <w:b/>
          <w:color w:val="000000"/>
          <w:sz w:val="24"/>
          <w:szCs w:val="24"/>
        </w:rPr>
        <w:t>Organic Waste Control) with all chemicals and consumables (Shared with other projects under Seventh Phase)</w:t>
      </w:r>
    </w:p>
    <w:p w14:paraId="54A0FAC4"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6. O &amp; M of pumping systems</w:t>
      </w:r>
    </w:p>
    <w:p w14:paraId="3EC12066"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7. Salaries of Front office staff of 2 Persons, housekeeping staff (total 4 Persons), security guards (2 Security Guards at Project Entrance in 3 Shifts), One Plumber, One electrician, One gardener. (</w:t>
      </w:r>
      <w:r w:rsidRPr="00A2757E">
        <w:rPr>
          <w:rFonts w:asciiTheme="minorHAnsi" w:hAnsiTheme="minorHAnsi" w:cstheme="minorHAnsi"/>
          <w:b/>
          <w:color w:val="000000"/>
          <w:sz w:val="24"/>
          <w:szCs w:val="24"/>
        </w:rPr>
        <w:t xml:space="preserve">The number of </w:t>
      </w:r>
      <w:proofErr w:type="gramStart"/>
      <w:r w:rsidRPr="00A2757E">
        <w:rPr>
          <w:rFonts w:asciiTheme="minorHAnsi" w:hAnsiTheme="minorHAnsi" w:cstheme="minorHAnsi"/>
          <w:b/>
          <w:color w:val="000000"/>
          <w:sz w:val="24"/>
          <w:szCs w:val="24"/>
        </w:rPr>
        <w:t>personnel/staff</w:t>
      </w:r>
      <w:proofErr w:type="gramEnd"/>
      <w:r w:rsidRPr="00A2757E">
        <w:rPr>
          <w:rFonts w:asciiTheme="minorHAnsi" w:hAnsiTheme="minorHAnsi" w:cstheme="minorHAnsi"/>
          <w:b/>
          <w:color w:val="000000"/>
          <w:sz w:val="24"/>
          <w:szCs w:val="24"/>
        </w:rPr>
        <w:t xml:space="preserve"> mentioned herein are for the entire SEVENTH PHASE, ‘AUGUST TOWERS PH 1’, including said project)</w:t>
      </w:r>
    </w:p>
    <w:p w14:paraId="1204B1D0"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8.  Electricity Charges incurred towards operation of lifts / common area.</w:t>
      </w:r>
    </w:p>
    <w:p w14:paraId="59263A59"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 xml:space="preserve">9.  Maintenance of landscaping, </w:t>
      </w:r>
      <w:r w:rsidRPr="00A2757E">
        <w:rPr>
          <w:rFonts w:asciiTheme="minorHAnsi" w:hAnsiTheme="minorHAnsi" w:cstheme="minorHAnsi"/>
          <w:b/>
          <w:color w:val="000000"/>
          <w:sz w:val="24"/>
          <w:szCs w:val="24"/>
        </w:rPr>
        <w:t>if any</w:t>
      </w:r>
    </w:p>
    <w:p w14:paraId="2A99549B"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10. Charges incurred towards consumables for maintaining Fire Fighting system, Pressurization &amp; Ventilation.</w:t>
      </w:r>
    </w:p>
    <w:p w14:paraId="574F83D7"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 xml:space="preserve">11.  AMC of Solar panels. </w:t>
      </w:r>
      <w:r w:rsidRPr="00A2757E">
        <w:rPr>
          <w:rFonts w:asciiTheme="minorHAnsi" w:hAnsiTheme="minorHAnsi" w:cstheme="minorHAnsi"/>
          <w:b/>
          <w:color w:val="000000"/>
          <w:sz w:val="24"/>
          <w:szCs w:val="24"/>
        </w:rPr>
        <w:t>(Not for commercial Apartment/Unit) </w:t>
      </w:r>
    </w:p>
    <w:p w14:paraId="2081BE87" w14:textId="77777777" w:rsidR="00A2757E" w:rsidRPr="00A2757E" w:rsidRDefault="00A2757E" w:rsidP="00A2757E">
      <w:pPr>
        <w:tabs>
          <w:tab w:val="left" w:pos="-1980"/>
        </w:tabs>
        <w:spacing w:after="0" w:line="240" w:lineRule="auto"/>
        <w:jc w:val="both"/>
        <w:rPr>
          <w:rFonts w:asciiTheme="minorHAnsi" w:hAnsiTheme="minorHAnsi" w:cstheme="minorHAnsi"/>
          <w:b/>
          <w:color w:val="000000"/>
          <w:sz w:val="24"/>
          <w:szCs w:val="24"/>
        </w:rPr>
      </w:pPr>
      <w:r w:rsidRPr="00A2757E">
        <w:rPr>
          <w:rFonts w:asciiTheme="minorHAnsi" w:hAnsiTheme="minorHAnsi" w:cstheme="minorHAnsi"/>
          <w:color w:val="000000"/>
          <w:sz w:val="24"/>
          <w:szCs w:val="24"/>
        </w:rPr>
        <w:t>12. AMC of Plumbing Hydro Pneumatic Systems pumps. </w:t>
      </w:r>
      <w:r w:rsidRPr="00A2757E">
        <w:rPr>
          <w:rFonts w:asciiTheme="minorHAnsi" w:hAnsiTheme="minorHAnsi" w:cstheme="minorHAnsi"/>
          <w:b/>
          <w:color w:val="000000"/>
          <w:sz w:val="24"/>
          <w:szCs w:val="24"/>
        </w:rPr>
        <w:t>if any</w:t>
      </w:r>
    </w:p>
    <w:p w14:paraId="2C76F857" w14:textId="77777777" w:rsidR="00A2757E" w:rsidRPr="00A2757E" w:rsidRDefault="00A2757E" w:rsidP="00A2757E">
      <w:pPr>
        <w:tabs>
          <w:tab w:val="left" w:pos="-1980"/>
        </w:tabs>
        <w:spacing w:after="0" w:line="240" w:lineRule="auto"/>
        <w:jc w:val="both"/>
        <w:rPr>
          <w:rFonts w:asciiTheme="minorHAnsi" w:hAnsiTheme="minorHAnsi" w:cstheme="minorHAnsi"/>
          <w:color w:val="000000"/>
          <w:sz w:val="24"/>
          <w:szCs w:val="24"/>
        </w:rPr>
      </w:pPr>
      <w:r w:rsidRPr="00A2757E">
        <w:rPr>
          <w:rFonts w:asciiTheme="minorHAnsi" w:hAnsiTheme="minorHAnsi" w:cstheme="minorHAnsi"/>
          <w:color w:val="000000"/>
          <w:sz w:val="24"/>
          <w:szCs w:val="24"/>
        </w:rPr>
        <w:t xml:space="preserve">13. AMC of tank cleaning UGT and OHT </w:t>
      </w:r>
      <w:r w:rsidRPr="00A2757E">
        <w:rPr>
          <w:rFonts w:asciiTheme="minorHAnsi" w:hAnsiTheme="minorHAnsi" w:cstheme="minorHAnsi"/>
          <w:b/>
          <w:color w:val="000000"/>
          <w:sz w:val="24"/>
          <w:szCs w:val="24"/>
        </w:rPr>
        <w:t>(Shared with other projects under Seventh Phase). </w:t>
      </w:r>
    </w:p>
    <w:p w14:paraId="3458411D" w14:textId="16BA0ACF" w:rsidR="00A2757E" w:rsidRPr="00A2757E" w:rsidRDefault="00A2757E" w:rsidP="00A2757E">
      <w:pPr>
        <w:tabs>
          <w:tab w:val="left" w:pos="-1980"/>
        </w:tabs>
        <w:spacing w:after="0" w:line="240" w:lineRule="auto"/>
        <w:jc w:val="both"/>
        <w:rPr>
          <w:rFonts w:asciiTheme="minorHAnsi" w:hAnsiTheme="minorHAnsi" w:cstheme="minorHAnsi"/>
          <w:sz w:val="24"/>
          <w:szCs w:val="24"/>
        </w:rPr>
      </w:pPr>
      <w:r w:rsidRPr="00A2757E">
        <w:rPr>
          <w:rFonts w:asciiTheme="minorHAnsi" w:hAnsiTheme="minorHAnsi" w:cstheme="minorHAnsi"/>
          <w:sz w:val="24"/>
          <w:szCs w:val="24"/>
        </w:rPr>
        <w:t> </w:t>
      </w:r>
    </w:p>
    <w:p w14:paraId="38C6BA65" w14:textId="77777777" w:rsidR="00A2757E" w:rsidRPr="00A2757E" w:rsidRDefault="00A2757E" w:rsidP="00A2757E">
      <w:pPr>
        <w:shd w:val="clear" w:color="auto" w:fill="FFFFFF"/>
        <w:spacing w:after="0" w:line="240" w:lineRule="auto"/>
        <w:jc w:val="center"/>
        <w:rPr>
          <w:rFonts w:asciiTheme="minorHAnsi" w:hAnsiTheme="minorHAnsi" w:cstheme="minorHAnsi"/>
          <w:b/>
          <w:bCs/>
          <w:sz w:val="24"/>
          <w:szCs w:val="24"/>
          <w:u w:val="single"/>
        </w:rPr>
      </w:pPr>
      <w:r w:rsidRPr="00A2757E">
        <w:rPr>
          <w:rFonts w:asciiTheme="minorHAnsi" w:hAnsiTheme="minorHAnsi" w:cstheme="minorHAnsi"/>
          <w:b/>
          <w:bCs/>
          <w:sz w:val="24"/>
          <w:szCs w:val="24"/>
          <w:u w:val="single"/>
        </w:rPr>
        <w:t>ANNEXURE ‘K’</w:t>
      </w:r>
    </w:p>
    <w:p w14:paraId="2CA36DDD" w14:textId="18E7B58C" w:rsidR="00A2757E" w:rsidRPr="00A2757E" w:rsidRDefault="00A2757E" w:rsidP="00A2757E">
      <w:pPr>
        <w:shd w:val="clear" w:color="auto" w:fill="FFFFFF"/>
        <w:spacing w:after="0" w:line="240" w:lineRule="auto"/>
        <w:jc w:val="center"/>
        <w:rPr>
          <w:rFonts w:asciiTheme="minorHAnsi" w:hAnsiTheme="minorHAnsi" w:cstheme="minorHAnsi"/>
          <w:sz w:val="24"/>
          <w:szCs w:val="24"/>
        </w:rPr>
      </w:pPr>
      <w:r w:rsidRPr="00A2757E">
        <w:rPr>
          <w:rFonts w:asciiTheme="minorHAnsi" w:hAnsiTheme="minorHAnsi" w:cstheme="minorHAnsi"/>
          <w:b/>
          <w:bCs/>
          <w:sz w:val="24"/>
          <w:szCs w:val="24"/>
        </w:rPr>
        <w:t>COSTS AND CHARGES TO BE PAID BY THE ALLOTTEES AND WHICH ARE NOT COVERED UNDER ABOVE ARRANGEMENT OR ANY ARRANGEMENT UNDER CLAUSE 9.4, 9.5, 9.6, 9.7, 9.8 and 9.9 OF THIS AGREEMENT</w:t>
      </w:r>
    </w:p>
    <w:p w14:paraId="14BA8FB4" w14:textId="77777777" w:rsidR="00A2757E" w:rsidRPr="00A2757E" w:rsidRDefault="00A2757E" w:rsidP="00A2757E">
      <w:pPr>
        <w:tabs>
          <w:tab w:val="left" w:pos="-1980"/>
        </w:tabs>
        <w:spacing w:after="0" w:line="240" w:lineRule="auto"/>
        <w:jc w:val="center"/>
        <w:rPr>
          <w:rFonts w:asciiTheme="minorHAnsi" w:hAnsiTheme="minorHAnsi" w:cstheme="minorHAnsi"/>
          <w:sz w:val="24"/>
          <w:szCs w:val="24"/>
        </w:rPr>
      </w:pPr>
      <w:r w:rsidRPr="00A2757E">
        <w:rPr>
          <w:rFonts w:asciiTheme="minorHAnsi" w:hAnsiTheme="minorHAnsi" w:cstheme="minorHAnsi"/>
          <w:sz w:val="24"/>
          <w:szCs w:val="24"/>
        </w:rPr>
        <w:t>Lists for (Residential)</w:t>
      </w:r>
    </w:p>
    <w:p w14:paraId="5427ACC1" w14:textId="77777777" w:rsidR="00A2757E" w:rsidRPr="00A2757E" w:rsidRDefault="00A2757E" w:rsidP="00A2757E">
      <w:pPr>
        <w:shd w:val="clear" w:color="auto" w:fill="FFFFFF"/>
        <w:spacing w:after="0" w:line="240" w:lineRule="auto"/>
        <w:jc w:val="both"/>
        <w:rPr>
          <w:rFonts w:asciiTheme="minorHAnsi" w:hAnsiTheme="minorHAnsi" w:cstheme="minorHAnsi"/>
          <w:sz w:val="24"/>
          <w:szCs w:val="24"/>
        </w:rPr>
      </w:pPr>
      <w:r w:rsidRPr="00A2757E">
        <w:rPr>
          <w:rFonts w:asciiTheme="minorHAnsi" w:hAnsiTheme="minorHAnsi" w:cstheme="minorHAnsi"/>
          <w:sz w:val="24"/>
          <w:szCs w:val="24"/>
        </w:rPr>
        <w:t>1. Charges incurred for tanker / bore well water supply in case of shortfall in water supply by Pune Municipal Corporation or any such Competent Authority.</w:t>
      </w:r>
    </w:p>
    <w:p w14:paraId="111B4314" w14:textId="77777777" w:rsidR="00A2757E" w:rsidRPr="00A2757E" w:rsidRDefault="00A2757E" w:rsidP="00A2757E">
      <w:pPr>
        <w:shd w:val="clear" w:color="auto" w:fill="FFFFFF"/>
        <w:spacing w:before="100" w:beforeAutospacing="1" w:after="0" w:line="240" w:lineRule="auto"/>
        <w:jc w:val="both"/>
        <w:rPr>
          <w:rFonts w:asciiTheme="minorHAnsi" w:hAnsiTheme="minorHAnsi" w:cstheme="minorHAnsi"/>
          <w:sz w:val="24"/>
          <w:szCs w:val="24"/>
        </w:rPr>
      </w:pPr>
      <w:r w:rsidRPr="00A2757E">
        <w:rPr>
          <w:rFonts w:asciiTheme="minorHAnsi" w:hAnsiTheme="minorHAnsi" w:cstheme="minorHAnsi"/>
          <w:sz w:val="24"/>
          <w:szCs w:val="24"/>
        </w:rPr>
        <w:t>2. Charges incurred towards refueling (Diesel) of generator backups for common areas.</w:t>
      </w:r>
    </w:p>
    <w:p w14:paraId="5DE91D5F" w14:textId="77777777" w:rsidR="00A2757E" w:rsidRPr="00A2757E" w:rsidRDefault="00A2757E" w:rsidP="00A2757E">
      <w:pPr>
        <w:spacing w:after="0" w:line="240" w:lineRule="auto"/>
        <w:rPr>
          <w:rFonts w:asciiTheme="minorHAnsi" w:hAnsiTheme="minorHAnsi" w:cstheme="minorHAnsi"/>
          <w:sz w:val="24"/>
          <w:szCs w:val="24"/>
        </w:rPr>
      </w:pPr>
    </w:p>
    <w:p w14:paraId="5318ADD0" w14:textId="77777777" w:rsidR="00A2757E" w:rsidRPr="00A2757E" w:rsidRDefault="00A2757E" w:rsidP="00A2757E">
      <w:pPr>
        <w:spacing w:after="0" w:line="240" w:lineRule="auto"/>
        <w:rPr>
          <w:rFonts w:asciiTheme="minorHAnsi" w:eastAsia="MS Mincho" w:hAnsiTheme="minorHAnsi" w:cstheme="minorHAnsi"/>
          <w:b/>
          <w:strike/>
          <w:sz w:val="24"/>
          <w:szCs w:val="24"/>
          <w:u w:val="single"/>
        </w:rPr>
      </w:pPr>
      <w:proofErr w:type="gramStart"/>
      <w:r w:rsidRPr="00A2757E">
        <w:rPr>
          <w:rFonts w:asciiTheme="minorHAnsi" w:hAnsiTheme="minorHAnsi" w:cstheme="minorHAnsi"/>
          <w:sz w:val="24"/>
          <w:szCs w:val="24"/>
        </w:rPr>
        <w:t>Note :</w:t>
      </w:r>
      <w:proofErr w:type="gramEnd"/>
      <w:r w:rsidRPr="00A2757E">
        <w:rPr>
          <w:rFonts w:asciiTheme="minorHAnsi" w:hAnsiTheme="minorHAnsi" w:cstheme="minorHAnsi"/>
          <w:sz w:val="24"/>
          <w:szCs w:val="24"/>
        </w:rPr>
        <w:t>  Any other services / amenities deemed necessary will be considered at the discretion of the Promoters</w:t>
      </w:r>
    </w:p>
    <w:p w14:paraId="74D0D868" w14:textId="77777777" w:rsidR="00A2757E" w:rsidRPr="00A2757E" w:rsidRDefault="00A2757E" w:rsidP="00A2757E">
      <w:pPr>
        <w:spacing w:after="0" w:line="240" w:lineRule="auto"/>
        <w:jc w:val="center"/>
        <w:rPr>
          <w:rFonts w:asciiTheme="minorHAnsi" w:eastAsia="MS Mincho" w:hAnsiTheme="minorHAnsi" w:cstheme="minorHAnsi"/>
          <w:b/>
          <w:sz w:val="24"/>
          <w:szCs w:val="24"/>
          <w:u w:val="single"/>
        </w:rPr>
      </w:pPr>
      <w:r w:rsidRPr="00A2757E">
        <w:rPr>
          <w:rFonts w:asciiTheme="minorHAnsi" w:eastAsia="MS Mincho" w:hAnsiTheme="minorHAnsi" w:cstheme="minorHAnsi"/>
          <w:b/>
          <w:sz w:val="24"/>
          <w:szCs w:val="24"/>
          <w:u w:val="single"/>
        </w:rPr>
        <w:t>ANNEXURE ‘L’</w:t>
      </w:r>
    </w:p>
    <w:p w14:paraId="0B0AF170" w14:textId="77777777" w:rsidR="00A2757E" w:rsidRPr="00A2757E" w:rsidRDefault="00A2757E" w:rsidP="00A2757E">
      <w:pPr>
        <w:tabs>
          <w:tab w:val="left" w:pos="-1980"/>
        </w:tabs>
        <w:spacing w:after="0" w:line="240" w:lineRule="auto"/>
        <w:jc w:val="center"/>
        <w:rPr>
          <w:rFonts w:asciiTheme="minorHAnsi" w:eastAsia="MS Mincho" w:hAnsiTheme="minorHAnsi" w:cstheme="minorHAnsi"/>
          <w:sz w:val="24"/>
          <w:szCs w:val="24"/>
        </w:rPr>
      </w:pPr>
      <w:r w:rsidRPr="00A2757E">
        <w:rPr>
          <w:rFonts w:asciiTheme="minorHAnsi" w:eastAsia="MS Mincho" w:hAnsiTheme="minorHAnsi" w:cstheme="minorHAnsi"/>
          <w:b/>
          <w:sz w:val="24"/>
          <w:szCs w:val="24"/>
        </w:rPr>
        <w:t>CERTIFICATE ISSUED BY THE ARCHITECT</w:t>
      </w:r>
    </w:p>
    <w:p w14:paraId="3DDD1FA4" w14:textId="77777777" w:rsidR="00A2757E" w:rsidRPr="00A2757E" w:rsidRDefault="00A2757E" w:rsidP="00A2757E">
      <w:pPr>
        <w:tabs>
          <w:tab w:val="left" w:pos="-1980"/>
        </w:tabs>
        <w:spacing w:after="0" w:line="240" w:lineRule="auto"/>
        <w:jc w:val="both"/>
        <w:rPr>
          <w:rFonts w:asciiTheme="minorHAnsi" w:hAnsiTheme="minorHAnsi" w:cstheme="minorHAnsi"/>
          <w:sz w:val="24"/>
          <w:szCs w:val="24"/>
        </w:rPr>
      </w:pPr>
    </w:p>
    <w:p w14:paraId="6713BB21" w14:textId="77777777" w:rsidR="00A2757E" w:rsidRPr="00A2757E" w:rsidRDefault="00A2757E" w:rsidP="00A2757E">
      <w:pPr>
        <w:tabs>
          <w:tab w:val="left" w:pos="-1980"/>
        </w:tabs>
        <w:spacing w:after="0" w:line="240" w:lineRule="auto"/>
        <w:jc w:val="center"/>
        <w:rPr>
          <w:rFonts w:asciiTheme="minorHAnsi" w:hAnsiTheme="minorHAnsi" w:cstheme="minorHAnsi"/>
          <w:sz w:val="24"/>
          <w:szCs w:val="24"/>
        </w:rPr>
      </w:pPr>
      <w:r w:rsidRPr="00A2757E">
        <w:rPr>
          <w:rFonts w:asciiTheme="minorHAnsi" w:eastAsia="MS Mincho" w:hAnsiTheme="minorHAnsi" w:cstheme="minorHAnsi"/>
          <w:b/>
          <w:sz w:val="24"/>
          <w:szCs w:val="24"/>
          <w:u w:val="single"/>
        </w:rPr>
        <w:t>ANNEXURE ‘M’</w:t>
      </w:r>
    </w:p>
    <w:p w14:paraId="7AFED80C" w14:textId="77777777" w:rsidR="00A2757E" w:rsidRPr="00A2757E" w:rsidRDefault="00A2757E" w:rsidP="00A2757E">
      <w:pPr>
        <w:tabs>
          <w:tab w:val="left" w:pos="-1980"/>
        </w:tabs>
        <w:spacing w:after="0" w:line="240" w:lineRule="auto"/>
        <w:jc w:val="center"/>
        <w:rPr>
          <w:rFonts w:asciiTheme="minorHAnsi" w:eastAsia="MS Mincho" w:hAnsiTheme="minorHAnsi" w:cstheme="minorHAnsi"/>
          <w:b/>
          <w:sz w:val="24"/>
          <w:szCs w:val="24"/>
        </w:rPr>
      </w:pPr>
      <w:r w:rsidRPr="00A2757E">
        <w:rPr>
          <w:rFonts w:asciiTheme="minorHAnsi" w:eastAsia="MS Mincho" w:hAnsiTheme="minorHAnsi" w:cstheme="minorHAnsi"/>
          <w:b/>
          <w:sz w:val="24"/>
          <w:szCs w:val="24"/>
        </w:rPr>
        <w:t xml:space="preserve">MAHARERA CERTIFICATE FOR SAID PROJECT. </w:t>
      </w:r>
    </w:p>
    <w:p w14:paraId="1DB33641" w14:textId="77777777" w:rsidR="00A2757E" w:rsidRPr="00A2757E" w:rsidRDefault="00A2757E" w:rsidP="00A2757E">
      <w:pPr>
        <w:tabs>
          <w:tab w:val="left" w:pos="-1980"/>
        </w:tabs>
        <w:spacing w:after="0" w:line="240" w:lineRule="auto"/>
        <w:jc w:val="center"/>
        <w:rPr>
          <w:rFonts w:asciiTheme="minorHAnsi" w:eastAsia="MS Mincho" w:hAnsiTheme="minorHAnsi" w:cstheme="minorHAnsi"/>
          <w:sz w:val="24"/>
          <w:szCs w:val="24"/>
        </w:rPr>
      </w:pPr>
    </w:p>
    <w:p w14:paraId="7F3512AF" w14:textId="77777777" w:rsidR="00A2757E" w:rsidRPr="00A2757E" w:rsidRDefault="00A2757E" w:rsidP="00A2757E">
      <w:pPr>
        <w:tabs>
          <w:tab w:val="left" w:pos="-1980"/>
        </w:tabs>
        <w:spacing w:after="0" w:line="240" w:lineRule="auto"/>
        <w:jc w:val="center"/>
        <w:rPr>
          <w:rFonts w:asciiTheme="minorHAnsi" w:hAnsiTheme="minorHAnsi" w:cstheme="minorHAnsi"/>
          <w:b/>
          <w:sz w:val="24"/>
          <w:szCs w:val="24"/>
          <w:u w:val="single"/>
        </w:rPr>
      </w:pPr>
      <w:r w:rsidRPr="00A2757E">
        <w:rPr>
          <w:rFonts w:asciiTheme="minorHAnsi" w:eastAsia="MS Mincho" w:hAnsiTheme="minorHAnsi" w:cstheme="minorHAnsi"/>
          <w:b/>
          <w:sz w:val="24"/>
          <w:szCs w:val="24"/>
          <w:u w:val="single"/>
        </w:rPr>
        <w:t>ANNEXURE ‘N’</w:t>
      </w:r>
    </w:p>
    <w:p w14:paraId="321AB0D2" w14:textId="77777777" w:rsidR="00A2757E" w:rsidRPr="00A2757E" w:rsidRDefault="00A2757E" w:rsidP="00A2757E">
      <w:pPr>
        <w:spacing w:after="0" w:line="240" w:lineRule="auto"/>
        <w:jc w:val="center"/>
        <w:rPr>
          <w:rFonts w:asciiTheme="minorHAnsi" w:hAnsiTheme="minorHAnsi" w:cstheme="minorHAnsi"/>
          <w:b/>
          <w:sz w:val="24"/>
          <w:szCs w:val="24"/>
        </w:rPr>
      </w:pPr>
      <w:r w:rsidRPr="00A2757E">
        <w:rPr>
          <w:rFonts w:asciiTheme="minorHAnsi" w:hAnsiTheme="minorHAnsi" w:cstheme="minorHAnsi"/>
          <w:b/>
          <w:sz w:val="24"/>
          <w:szCs w:val="24"/>
        </w:rPr>
        <w:t>LAYOUT OF LARGER LAND SHOWING ALL PHASE DEVELOPMENTS</w:t>
      </w:r>
    </w:p>
    <w:p w14:paraId="44FE3BD6" w14:textId="77777777" w:rsidR="00A2757E" w:rsidRPr="00A2757E" w:rsidRDefault="00A2757E" w:rsidP="00A2757E">
      <w:pPr>
        <w:spacing w:after="0" w:line="240" w:lineRule="auto"/>
        <w:jc w:val="center"/>
        <w:rPr>
          <w:rFonts w:asciiTheme="minorHAnsi" w:hAnsiTheme="minorHAnsi" w:cstheme="minorHAnsi"/>
          <w:b/>
          <w:sz w:val="24"/>
          <w:szCs w:val="24"/>
        </w:rPr>
      </w:pPr>
    </w:p>
    <w:p w14:paraId="684A4885" w14:textId="77777777" w:rsidR="00A2757E" w:rsidRPr="00A2757E" w:rsidRDefault="00A2757E" w:rsidP="00A2757E">
      <w:pPr>
        <w:spacing w:after="0" w:line="240" w:lineRule="auto"/>
        <w:jc w:val="center"/>
        <w:rPr>
          <w:rFonts w:asciiTheme="minorHAnsi" w:hAnsiTheme="minorHAnsi" w:cstheme="minorHAnsi"/>
          <w:b/>
          <w:sz w:val="24"/>
          <w:szCs w:val="24"/>
          <w:u w:val="single"/>
        </w:rPr>
      </w:pPr>
      <w:r w:rsidRPr="00A2757E">
        <w:rPr>
          <w:rFonts w:asciiTheme="minorHAnsi" w:hAnsiTheme="minorHAnsi" w:cstheme="minorHAnsi"/>
          <w:b/>
          <w:sz w:val="24"/>
          <w:szCs w:val="24"/>
          <w:u w:val="single"/>
        </w:rPr>
        <w:t>ANNEXURE ‘O’</w:t>
      </w:r>
    </w:p>
    <w:p w14:paraId="04CD16F9" w14:textId="77777777" w:rsidR="00A2757E" w:rsidRPr="00A2757E" w:rsidRDefault="00A2757E" w:rsidP="00A2757E">
      <w:pPr>
        <w:spacing w:after="0" w:line="240" w:lineRule="auto"/>
        <w:jc w:val="center"/>
        <w:rPr>
          <w:rFonts w:asciiTheme="minorHAnsi" w:hAnsiTheme="minorHAnsi" w:cstheme="minorHAnsi"/>
          <w:b/>
          <w:sz w:val="24"/>
          <w:szCs w:val="24"/>
        </w:rPr>
      </w:pPr>
      <w:r w:rsidRPr="00A2757E">
        <w:rPr>
          <w:rFonts w:asciiTheme="minorHAnsi" w:hAnsiTheme="minorHAnsi" w:cstheme="minorHAnsi"/>
          <w:b/>
          <w:sz w:val="24"/>
          <w:szCs w:val="24"/>
        </w:rPr>
        <w:t xml:space="preserve">TENTATIVE MAP SHOWING CONNECTED SLABS FOR SEVENTH PHASE </w:t>
      </w:r>
    </w:p>
    <w:p w14:paraId="4AF6FD36" w14:textId="77777777" w:rsidR="00A2757E" w:rsidRPr="00A2757E" w:rsidRDefault="00A2757E" w:rsidP="00A2757E">
      <w:pPr>
        <w:spacing w:after="0" w:line="240" w:lineRule="auto"/>
        <w:jc w:val="center"/>
        <w:rPr>
          <w:rFonts w:asciiTheme="minorHAnsi" w:hAnsiTheme="minorHAnsi" w:cstheme="minorHAnsi"/>
          <w:b/>
          <w:sz w:val="24"/>
          <w:szCs w:val="24"/>
        </w:rPr>
      </w:pPr>
    </w:p>
    <w:p w14:paraId="005CE7A6" w14:textId="77777777" w:rsidR="00A2757E" w:rsidRPr="00A2757E" w:rsidRDefault="00A2757E" w:rsidP="00A2757E">
      <w:pPr>
        <w:spacing w:after="0" w:line="240" w:lineRule="auto"/>
        <w:jc w:val="center"/>
        <w:rPr>
          <w:rFonts w:asciiTheme="minorHAnsi" w:hAnsiTheme="minorHAnsi" w:cstheme="minorHAnsi"/>
          <w:b/>
          <w:sz w:val="24"/>
          <w:szCs w:val="24"/>
          <w:u w:val="single"/>
        </w:rPr>
      </w:pPr>
      <w:r w:rsidRPr="00A2757E">
        <w:rPr>
          <w:rFonts w:asciiTheme="minorHAnsi" w:hAnsiTheme="minorHAnsi" w:cstheme="minorHAnsi"/>
          <w:b/>
          <w:sz w:val="24"/>
          <w:szCs w:val="24"/>
          <w:u w:val="single"/>
        </w:rPr>
        <w:t>‘ANNEXURE - P’</w:t>
      </w:r>
    </w:p>
    <w:p w14:paraId="072F756B" w14:textId="77777777" w:rsidR="00A2757E" w:rsidRPr="00A2757E" w:rsidRDefault="00A2757E" w:rsidP="00A2757E">
      <w:pPr>
        <w:spacing w:after="0" w:line="240" w:lineRule="auto"/>
        <w:jc w:val="center"/>
        <w:rPr>
          <w:rFonts w:asciiTheme="minorHAnsi" w:hAnsiTheme="minorHAnsi" w:cstheme="minorHAnsi"/>
          <w:b/>
          <w:sz w:val="24"/>
          <w:szCs w:val="24"/>
        </w:rPr>
      </w:pPr>
      <w:r w:rsidRPr="00A2757E">
        <w:rPr>
          <w:rFonts w:asciiTheme="minorHAnsi" w:hAnsiTheme="minorHAnsi" w:cstheme="minorHAnsi"/>
          <w:b/>
          <w:sz w:val="24"/>
          <w:szCs w:val="24"/>
        </w:rPr>
        <w:t>TENTATIVE MAP SHOWING VERTICAL SECTIONAL PLAN AND HORIZONTAL SECTIONAL PLAN FOR SUBJECT PROJECT</w:t>
      </w:r>
    </w:p>
    <w:p w14:paraId="42B8407F" w14:textId="77777777" w:rsidR="00A2757E" w:rsidRPr="00A2757E" w:rsidRDefault="00A2757E" w:rsidP="00A2757E">
      <w:pPr>
        <w:spacing w:after="0" w:line="240" w:lineRule="auto"/>
        <w:jc w:val="center"/>
        <w:rPr>
          <w:rFonts w:asciiTheme="minorHAnsi" w:hAnsiTheme="minorHAnsi" w:cstheme="minorHAnsi"/>
          <w:b/>
          <w:sz w:val="24"/>
          <w:szCs w:val="24"/>
        </w:rPr>
      </w:pPr>
    </w:p>
    <w:p w14:paraId="318F19F3" w14:textId="77777777" w:rsidR="00A2757E" w:rsidRPr="00A2757E" w:rsidRDefault="00A2757E" w:rsidP="00A2757E">
      <w:pPr>
        <w:spacing w:after="0" w:line="240" w:lineRule="auto"/>
        <w:jc w:val="center"/>
        <w:rPr>
          <w:rFonts w:asciiTheme="minorHAnsi" w:hAnsiTheme="minorHAnsi" w:cstheme="minorHAnsi"/>
          <w:b/>
          <w:sz w:val="24"/>
          <w:szCs w:val="24"/>
          <w:u w:val="single"/>
        </w:rPr>
      </w:pPr>
      <w:r w:rsidRPr="00A2757E">
        <w:rPr>
          <w:rFonts w:asciiTheme="minorHAnsi" w:hAnsiTheme="minorHAnsi" w:cstheme="minorHAnsi"/>
          <w:b/>
          <w:sz w:val="24"/>
          <w:szCs w:val="24"/>
          <w:u w:val="single"/>
        </w:rPr>
        <w:t>‘ANNEXURE - Q’</w:t>
      </w:r>
    </w:p>
    <w:p w14:paraId="34384FBA" w14:textId="59E35751" w:rsidR="00555F7D" w:rsidRPr="00AC718E" w:rsidRDefault="00A2757E" w:rsidP="00A2757E">
      <w:pPr>
        <w:pStyle w:val="PlainText"/>
        <w:jc w:val="center"/>
        <w:rPr>
          <w:rFonts w:cs="Calibri"/>
          <w:b/>
          <w:bCs/>
          <w:color w:val="000000"/>
          <w:sz w:val="24"/>
          <w:szCs w:val="24"/>
        </w:rPr>
      </w:pPr>
      <w:r w:rsidRPr="00A2757E">
        <w:rPr>
          <w:rFonts w:asciiTheme="minorHAnsi" w:hAnsiTheme="minorHAnsi" w:cstheme="minorHAnsi"/>
          <w:b/>
          <w:bCs/>
          <w:sz w:val="24"/>
          <w:szCs w:val="24"/>
        </w:rPr>
        <w:t>INTERNAL LAYOUT ROAD MAP AS DESCRIBED IN CLAUSE 20 IN THIS AGREEMENT</w:t>
      </w:r>
    </w:p>
    <w:sectPr w:rsidR="00555F7D" w:rsidRPr="00AC718E" w:rsidSect="00052DC4">
      <w:footerReference w:type="even" r:id="rId8"/>
      <w:footerReference w:type="default" r:id="rId9"/>
      <w:pgSz w:w="12240" w:h="20160" w:code="5"/>
      <w:pgMar w:top="2410" w:right="1440" w:bottom="2160" w:left="1440" w:header="720" w:footer="1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D3ED" w14:textId="77777777" w:rsidR="005C08E2" w:rsidRDefault="005C08E2" w:rsidP="00463DD4">
      <w:pPr>
        <w:spacing w:after="0" w:line="240" w:lineRule="auto"/>
      </w:pPr>
      <w:r>
        <w:separator/>
      </w:r>
    </w:p>
  </w:endnote>
  <w:endnote w:type="continuationSeparator" w:id="0">
    <w:p w14:paraId="7CB05DF7" w14:textId="77777777" w:rsidR="005C08E2" w:rsidRDefault="005C08E2" w:rsidP="00463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A074" w14:textId="77777777" w:rsidR="005C08E2" w:rsidRDefault="000A0DCA">
    <w:pPr>
      <w:pStyle w:val="Footer"/>
      <w:framePr w:wrap="around" w:vAnchor="text" w:hAnchor="margin" w:xAlign="right" w:y="1"/>
      <w:rPr>
        <w:rStyle w:val="PageNumber"/>
      </w:rPr>
    </w:pPr>
    <w:r>
      <w:rPr>
        <w:rStyle w:val="PageNumber"/>
      </w:rPr>
      <w:fldChar w:fldCharType="begin"/>
    </w:r>
    <w:r w:rsidR="005C08E2">
      <w:rPr>
        <w:rStyle w:val="PageNumber"/>
      </w:rPr>
      <w:instrText xml:space="preserve">PAGE  </w:instrText>
    </w:r>
    <w:r>
      <w:rPr>
        <w:rStyle w:val="PageNumber"/>
      </w:rPr>
      <w:fldChar w:fldCharType="separate"/>
    </w:r>
    <w:r w:rsidR="005C08E2">
      <w:rPr>
        <w:rStyle w:val="PageNumber"/>
        <w:noProof/>
      </w:rPr>
      <w:t>15</w:t>
    </w:r>
    <w:r>
      <w:rPr>
        <w:rStyle w:val="PageNumber"/>
      </w:rPr>
      <w:fldChar w:fldCharType="end"/>
    </w:r>
  </w:p>
  <w:p w14:paraId="3A5E680B" w14:textId="77777777" w:rsidR="005C08E2" w:rsidRDefault="005C08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AC59" w14:textId="77777777" w:rsidR="005C08E2" w:rsidRPr="00480C8D" w:rsidRDefault="00633FF0">
    <w:pPr>
      <w:pStyle w:val="Footer"/>
      <w:jc w:val="right"/>
    </w:pPr>
    <w:r>
      <w:rPr>
        <w:noProof/>
      </w:rPr>
      <w:pict w14:anchorId="3F39CCB3">
        <v:shapetype id="_x0000_t202" coordsize="21600,21600" o:spt="202" path="m,l,21600r21600,l21600,xe">
          <v:stroke joinstyle="miter"/>
          <v:path gradientshapeok="t" o:connecttype="rect"/>
        </v:shapetype>
        <v:shape id="_x0000_s1025" type="#_x0000_t202" style="position:absolute;left:0;text-align:left;margin-left:14.25pt;margin-top:2.35pt;width:423.75pt;height:55.8pt;z-index:251657728">
          <v:textbox style="mso-next-textbox:#_x0000_s1025">
            <w:txbxContent>
              <w:p w14:paraId="106781D5" w14:textId="77777777" w:rsidR="005C08E2" w:rsidRPr="004A7C35" w:rsidRDefault="005C08E2" w:rsidP="00480C8D">
                <w:pPr>
                  <w:rPr>
                    <w:rFonts w:cs="Calibri"/>
                    <w:b/>
                    <w:sz w:val="24"/>
                    <w:szCs w:val="24"/>
                  </w:rPr>
                </w:pPr>
                <w:r w:rsidRPr="004A7C35">
                  <w:rPr>
                    <w:rFonts w:cs="Calibri"/>
                    <w:b/>
                    <w:sz w:val="24"/>
                    <w:szCs w:val="24"/>
                  </w:rPr>
                  <w:t xml:space="preserve">Allottee/s                  </w:t>
                </w:r>
                <w:r w:rsidRPr="004A7C35">
                  <w:rPr>
                    <w:rFonts w:cs="Calibri"/>
                    <w:b/>
                    <w:sz w:val="24"/>
                    <w:szCs w:val="24"/>
                  </w:rPr>
                  <w:tab/>
                </w:r>
                <w:r w:rsidRPr="004A7C35">
                  <w:rPr>
                    <w:rFonts w:cs="Calibri"/>
                    <w:b/>
                    <w:sz w:val="24"/>
                    <w:szCs w:val="24"/>
                  </w:rPr>
                  <w:tab/>
                </w:r>
                <w:r w:rsidRPr="004A7C35">
                  <w:rPr>
                    <w:rFonts w:cs="Calibri"/>
                    <w:b/>
                    <w:sz w:val="24"/>
                    <w:szCs w:val="24"/>
                  </w:rPr>
                  <w:tab/>
                </w:r>
                <w:r w:rsidRPr="004A7C35">
                  <w:rPr>
                    <w:rFonts w:cs="Calibri"/>
                    <w:b/>
                    <w:sz w:val="24"/>
                    <w:szCs w:val="24"/>
                  </w:rPr>
                  <w:tab/>
                  <w:t xml:space="preserve">  </w:t>
                </w:r>
                <w:r w:rsidRPr="004A7C35">
                  <w:rPr>
                    <w:rFonts w:cs="Calibri"/>
                    <w:b/>
                    <w:sz w:val="24"/>
                    <w:szCs w:val="24"/>
                  </w:rPr>
                  <w:tab/>
                  <w:t xml:space="preserve">                                    </w:t>
                </w:r>
              </w:p>
              <w:p w14:paraId="6DEC8C69" w14:textId="77777777" w:rsidR="005C08E2" w:rsidRPr="001C1D31" w:rsidRDefault="005C08E2" w:rsidP="00480C8D">
                <w:pPr>
                  <w:rPr>
                    <w:rFonts w:cs="Calibri"/>
                    <w:sz w:val="24"/>
                    <w:szCs w:val="24"/>
                  </w:rPr>
                </w:pPr>
              </w:p>
            </w:txbxContent>
          </v:textbox>
        </v:shape>
      </w:pict>
    </w:r>
    <w:r w:rsidR="000A0DCA" w:rsidRPr="00480C8D">
      <w:rPr>
        <w:rFonts w:ascii="Calibri" w:hAnsi="Calibri" w:cs="Calibri"/>
      </w:rPr>
      <w:fldChar w:fldCharType="begin"/>
    </w:r>
    <w:r w:rsidR="005C08E2" w:rsidRPr="00480C8D">
      <w:rPr>
        <w:rFonts w:ascii="Calibri" w:hAnsi="Calibri" w:cs="Calibri"/>
      </w:rPr>
      <w:instrText xml:space="preserve"> PAGE   \* MERGEFORMAT </w:instrText>
    </w:r>
    <w:r w:rsidR="000A0DCA" w:rsidRPr="00480C8D">
      <w:rPr>
        <w:rFonts w:ascii="Calibri" w:hAnsi="Calibri" w:cs="Calibri"/>
      </w:rPr>
      <w:fldChar w:fldCharType="separate"/>
    </w:r>
    <w:r w:rsidR="00664A0F">
      <w:rPr>
        <w:rFonts w:ascii="Calibri" w:hAnsi="Calibri" w:cs="Calibri"/>
        <w:noProof/>
      </w:rPr>
      <w:t>45</w:t>
    </w:r>
    <w:r w:rsidR="000A0DCA" w:rsidRPr="00480C8D">
      <w:rPr>
        <w:rFonts w:ascii="Calibri" w:hAnsi="Calibri" w:cs="Calibri"/>
      </w:rPr>
      <w:fldChar w:fldCharType="end"/>
    </w:r>
  </w:p>
  <w:p w14:paraId="58C09026" w14:textId="77777777" w:rsidR="005C08E2" w:rsidRDefault="005C08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1E458" w14:textId="77777777" w:rsidR="005C08E2" w:rsidRDefault="005C08E2" w:rsidP="00463DD4">
      <w:pPr>
        <w:spacing w:after="0" w:line="240" w:lineRule="auto"/>
      </w:pPr>
      <w:r>
        <w:separator/>
      </w:r>
    </w:p>
  </w:footnote>
  <w:footnote w:type="continuationSeparator" w:id="0">
    <w:p w14:paraId="1E9BC180" w14:textId="77777777" w:rsidR="005C08E2" w:rsidRDefault="005C08E2" w:rsidP="00463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8336AD"/>
    <w:multiLevelType w:val="hybridMultilevel"/>
    <w:tmpl w:val="60C74C9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CB426F"/>
    <w:multiLevelType w:val="hybridMultilevel"/>
    <w:tmpl w:val="87F1328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FE47B0"/>
    <w:multiLevelType w:val="hybridMultilevel"/>
    <w:tmpl w:val="1FA88CB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B0F49ED"/>
    <w:multiLevelType w:val="hybridMultilevel"/>
    <w:tmpl w:val="9A87DAE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1E16E37"/>
    <w:multiLevelType w:val="hybridMultilevel"/>
    <w:tmpl w:val="2910F3E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BE1F5FC"/>
    <w:multiLevelType w:val="hybridMultilevel"/>
    <w:tmpl w:val="B6BC5E65"/>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F9D1EA9"/>
    <w:multiLevelType w:val="hybridMultilevel"/>
    <w:tmpl w:val="300AFE1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482797D"/>
    <w:multiLevelType w:val="hybridMultilevel"/>
    <w:tmpl w:val="21FBE5E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AB21E134"/>
    <w:multiLevelType w:val="hybridMultilevel"/>
    <w:tmpl w:val="C63A41A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ACADBAC7"/>
    <w:multiLevelType w:val="hybridMultilevel"/>
    <w:tmpl w:val="97EC6D7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1075B06"/>
    <w:multiLevelType w:val="hybridMultilevel"/>
    <w:tmpl w:val="14C8719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219F77A"/>
    <w:multiLevelType w:val="hybridMultilevel"/>
    <w:tmpl w:val="24C95E6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2281447"/>
    <w:multiLevelType w:val="hybridMultilevel"/>
    <w:tmpl w:val="8F0DEAE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2B446B8"/>
    <w:multiLevelType w:val="hybridMultilevel"/>
    <w:tmpl w:val="F5DA514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14E4CD9"/>
    <w:multiLevelType w:val="hybridMultilevel"/>
    <w:tmpl w:val="DA0A3A98"/>
    <w:lvl w:ilvl="0" w:tplc="E8BE842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16A1EBB"/>
    <w:multiLevelType w:val="hybridMultilevel"/>
    <w:tmpl w:val="F0E426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1E2796A"/>
    <w:multiLevelType w:val="hybridMultilevel"/>
    <w:tmpl w:val="26563236"/>
    <w:lvl w:ilvl="0" w:tplc="DC52E4E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066503D4"/>
    <w:multiLevelType w:val="hybridMultilevel"/>
    <w:tmpl w:val="F61E652A"/>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18" w15:restartNumberingAfterBreak="0">
    <w:nsid w:val="06BD2E4F"/>
    <w:multiLevelType w:val="hybridMultilevel"/>
    <w:tmpl w:val="995243F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BEA2E7"/>
    <w:multiLevelType w:val="hybridMultilevel"/>
    <w:tmpl w:val="44CF35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81245EA"/>
    <w:multiLevelType w:val="hybridMultilevel"/>
    <w:tmpl w:val="7F48957C"/>
    <w:lvl w:ilvl="0" w:tplc="7E84ECE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9401904"/>
    <w:multiLevelType w:val="hybridMultilevel"/>
    <w:tmpl w:val="D38AFC0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0B7945"/>
    <w:multiLevelType w:val="hybridMultilevel"/>
    <w:tmpl w:val="60E22B06"/>
    <w:lvl w:ilvl="0" w:tplc="12FE11E6">
      <w:start w:val="1"/>
      <w:numFmt w:val="bullet"/>
      <w:lvlText w:val=""/>
      <w:lvlJc w:val="left"/>
      <w:pPr>
        <w:ind w:left="1812" w:hanging="360"/>
      </w:pPr>
      <w:rPr>
        <w:rFonts w:ascii="Wingdings" w:hAnsi="Wingdings" w:hint="default"/>
        <w:color w:val="993366"/>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abstractNum w:abstractNumId="23" w15:restartNumberingAfterBreak="0">
    <w:nsid w:val="0A88E960"/>
    <w:multiLevelType w:val="hybridMultilevel"/>
    <w:tmpl w:val="1641128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B950286"/>
    <w:multiLevelType w:val="hybridMultilevel"/>
    <w:tmpl w:val="B810F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9B42DE"/>
    <w:multiLevelType w:val="hybridMultilevel"/>
    <w:tmpl w:val="9A88E92E"/>
    <w:lvl w:ilvl="0" w:tplc="D3BEC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BB6040"/>
    <w:multiLevelType w:val="hybridMultilevel"/>
    <w:tmpl w:val="8AEAA41A"/>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27" w15:restartNumberingAfterBreak="0">
    <w:nsid w:val="0E00273F"/>
    <w:multiLevelType w:val="hybridMultilevel"/>
    <w:tmpl w:val="4CB27BE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0497C88"/>
    <w:multiLevelType w:val="hybridMultilevel"/>
    <w:tmpl w:val="DB58582E"/>
    <w:lvl w:ilvl="0" w:tplc="12FE11E6">
      <w:start w:val="1"/>
      <w:numFmt w:val="bullet"/>
      <w:lvlText w:val=""/>
      <w:lvlJc w:val="left"/>
      <w:pPr>
        <w:ind w:left="1018" w:hanging="360"/>
      </w:pPr>
      <w:rPr>
        <w:rFonts w:ascii="Wingdings" w:hAnsi="Wingdings" w:hint="default"/>
        <w:color w:val="993366"/>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29" w15:restartNumberingAfterBreak="0">
    <w:nsid w:val="11E94AF3"/>
    <w:multiLevelType w:val="hybridMultilevel"/>
    <w:tmpl w:val="01F67F4C"/>
    <w:lvl w:ilvl="0" w:tplc="CF4AC0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4244A73"/>
    <w:multiLevelType w:val="hybridMultilevel"/>
    <w:tmpl w:val="43E28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15632909"/>
    <w:multiLevelType w:val="hybridMultilevel"/>
    <w:tmpl w:val="C75485F8"/>
    <w:lvl w:ilvl="0" w:tplc="12FE11E6">
      <w:start w:val="1"/>
      <w:numFmt w:val="bullet"/>
      <w:lvlText w:val=""/>
      <w:lvlJc w:val="left"/>
      <w:pPr>
        <w:ind w:left="1804" w:hanging="360"/>
      </w:pPr>
      <w:rPr>
        <w:rFonts w:ascii="Wingdings" w:hAnsi="Wingdings" w:hint="default"/>
        <w:color w:val="993366"/>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abstractNum w:abstractNumId="32" w15:restartNumberingAfterBreak="0">
    <w:nsid w:val="15871010"/>
    <w:multiLevelType w:val="hybridMultilevel"/>
    <w:tmpl w:val="223012FA"/>
    <w:lvl w:ilvl="0" w:tplc="7C1011CC">
      <w:start w:val="22"/>
      <w:numFmt w:val="decimal"/>
      <w:lvlText w:val="(%1)"/>
      <w:lvlJc w:val="left"/>
      <w:pPr>
        <w:ind w:left="1440" w:hanging="720"/>
      </w:pPr>
      <w:rPr>
        <w:rFonts w:eastAsia="MS Mincho"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15:restartNumberingAfterBreak="0">
    <w:nsid w:val="16921BA7"/>
    <w:multiLevelType w:val="hybridMultilevel"/>
    <w:tmpl w:val="02247FD2"/>
    <w:lvl w:ilvl="0" w:tplc="53A8C12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17EA1D09"/>
    <w:multiLevelType w:val="hybridMultilevel"/>
    <w:tmpl w:val="5A7494A4"/>
    <w:lvl w:ilvl="0" w:tplc="2826806A">
      <w:start w:val="1"/>
      <w:numFmt w:val="decimal"/>
      <w:lvlText w:val="%1)"/>
      <w:lvlJc w:val="left"/>
      <w:pPr>
        <w:ind w:left="990" w:hanging="360"/>
      </w:pPr>
    </w:lvl>
    <w:lvl w:ilvl="1" w:tplc="C4A45B36">
      <w:start w:val="1"/>
      <w:numFmt w:val="lowerLetter"/>
      <w:lvlText w:val="%2."/>
      <w:lvlJc w:val="left"/>
      <w:pPr>
        <w:ind w:left="1710" w:hanging="360"/>
      </w:pPr>
    </w:lvl>
    <w:lvl w:ilvl="2" w:tplc="86D8AFD4">
      <w:start w:val="1"/>
      <w:numFmt w:val="lowerRoman"/>
      <w:lvlText w:val="%3."/>
      <w:lvlJc w:val="right"/>
      <w:pPr>
        <w:ind w:left="2430" w:hanging="180"/>
      </w:pPr>
    </w:lvl>
    <w:lvl w:ilvl="3" w:tplc="E1984598">
      <w:start w:val="1"/>
      <w:numFmt w:val="decimal"/>
      <w:lvlText w:val="%4."/>
      <w:lvlJc w:val="left"/>
      <w:pPr>
        <w:ind w:left="3150" w:hanging="360"/>
      </w:pPr>
    </w:lvl>
    <w:lvl w:ilvl="4" w:tplc="325E91BE">
      <w:start w:val="1"/>
      <w:numFmt w:val="lowerLetter"/>
      <w:lvlText w:val="%5."/>
      <w:lvlJc w:val="left"/>
      <w:pPr>
        <w:ind w:left="3870" w:hanging="360"/>
      </w:pPr>
    </w:lvl>
    <w:lvl w:ilvl="5" w:tplc="BC2A3114">
      <w:start w:val="1"/>
      <w:numFmt w:val="lowerRoman"/>
      <w:lvlText w:val="%6."/>
      <w:lvlJc w:val="right"/>
      <w:pPr>
        <w:ind w:left="4590" w:hanging="180"/>
      </w:pPr>
    </w:lvl>
    <w:lvl w:ilvl="6" w:tplc="25989BAA">
      <w:start w:val="1"/>
      <w:numFmt w:val="decimal"/>
      <w:lvlText w:val="%7."/>
      <w:lvlJc w:val="left"/>
      <w:pPr>
        <w:ind w:left="5310" w:hanging="360"/>
      </w:pPr>
    </w:lvl>
    <w:lvl w:ilvl="7" w:tplc="780E4D92">
      <w:start w:val="1"/>
      <w:numFmt w:val="lowerLetter"/>
      <w:lvlText w:val="%8."/>
      <w:lvlJc w:val="left"/>
      <w:pPr>
        <w:ind w:left="6030" w:hanging="360"/>
      </w:pPr>
    </w:lvl>
    <w:lvl w:ilvl="8" w:tplc="6BC2881A">
      <w:start w:val="1"/>
      <w:numFmt w:val="lowerRoman"/>
      <w:lvlText w:val="%9."/>
      <w:lvlJc w:val="right"/>
      <w:pPr>
        <w:ind w:left="6750" w:hanging="180"/>
      </w:pPr>
    </w:lvl>
  </w:abstractNum>
  <w:abstractNum w:abstractNumId="35" w15:restartNumberingAfterBreak="0">
    <w:nsid w:val="182C78EB"/>
    <w:multiLevelType w:val="hybridMultilevel"/>
    <w:tmpl w:val="1924FE60"/>
    <w:lvl w:ilvl="0" w:tplc="738AFA88">
      <w:start w:val="1"/>
      <w:numFmt w:val="upperLetter"/>
      <w:lvlText w:val="(%1)"/>
      <w:lvlJc w:val="left"/>
      <w:pPr>
        <w:ind w:left="63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CA1A4A"/>
    <w:multiLevelType w:val="hybridMultilevel"/>
    <w:tmpl w:val="E2D212C4"/>
    <w:lvl w:ilvl="0" w:tplc="88602ADE">
      <w:start w:val="3"/>
      <w:numFmt w:val="lowerRoman"/>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7" w15:restartNumberingAfterBreak="0">
    <w:nsid w:val="1A6E2E28"/>
    <w:multiLevelType w:val="hybridMultilevel"/>
    <w:tmpl w:val="E77C32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B1B83BF"/>
    <w:multiLevelType w:val="hybridMultilevel"/>
    <w:tmpl w:val="2581680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1B4B3223"/>
    <w:multiLevelType w:val="hybridMultilevel"/>
    <w:tmpl w:val="6FCEC8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E526096"/>
    <w:multiLevelType w:val="hybridMultilevel"/>
    <w:tmpl w:val="C024D462"/>
    <w:lvl w:ilvl="0" w:tplc="FBD0E8D6">
      <w:start w:val="1"/>
      <w:numFmt w:val="decimal"/>
      <w:lvlText w:val="%1."/>
      <w:lvlJc w:val="left"/>
      <w:pPr>
        <w:tabs>
          <w:tab w:val="num" w:pos="1080"/>
        </w:tabs>
        <w:ind w:left="1080" w:hanging="360"/>
      </w:pPr>
      <w:rPr>
        <w:rFonts w:hint="default"/>
      </w:rPr>
    </w:lvl>
    <w:lvl w:ilvl="1" w:tplc="83220D54">
      <w:start w:val="1"/>
      <w:numFmt w:val="lowerRoman"/>
      <w:lvlText w:val="(%2)"/>
      <w:lvlJc w:val="left"/>
      <w:pPr>
        <w:tabs>
          <w:tab w:val="num" w:pos="2160"/>
        </w:tabs>
        <w:ind w:left="2160" w:hanging="720"/>
      </w:pPr>
      <w:rPr>
        <w:rFonts w:hint="default"/>
      </w:rPr>
    </w:lvl>
    <w:lvl w:ilvl="2" w:tplc="6B8660EA">
      <w:start w:val="1"/>
      <w:numFmt w:val="lowerLetter"/>
      <w:lvlText w:val="(%3)"/>
      <w:lvlJc w:val="left"/>
      <w:pPr>
        <w:tabs>
          <w:tab w:val="num" w:pos="2700"/>
        </w:tabs>
        <w:ind w:left="2700" w:hanging="360"/>
      </w:pPr>
      <w:rPr>
        <w:rFonts w:hint="default"/>
      </w:rPr>
    </w:lvl>
    <w:lvl w:ilvl="3" w:tplc="F9CA5A10">
      <w:start w:val="1"/>
      <w:numFmt w:val="lowerRoman"/>
      <w:lvlText w:val="%4)"/>
      <w:lvlJc w:val="left"/>
      <w:pPr>
        <w:tabs>
          <w:tab w:val="num" w:pos="3600"/>
        </w:tabs>
        <w:ind w:left="3600" w:hanging="720"/>
      </w:pPr>
      <w:rPr>
        <w:rFonts w:hint="default"/>
      </w:rPr>
    </w:lvl>
    <w:lvl w:ilvl="4" w:tplc="3732D7CA">
      <w:start w:val="1"/>
      <w:numFmt w:val="lowerLetter"/>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20226634"/>
    <w:multiLevelType w:val="multilevel"/>
    <w:tmpl w:val="7D10446E"/>
    <w:lvl w:ilvl="0">
      <w:start w:val="12"/>
      <w:numFmt w:val="decimal"/>
      <w:lvlText w:val="%1"/>
      <w:lvlJc w:val="left"/>
      <w:pPr>
        <w:ind w:left="465" w:hanging="465"/>
      </w:pPr>
      <w:rPr>
        <w:rFonts w:hint="default"/>
        <w:color w:val="000000"/>
      </w:rPr>
    </w:lvl>
    <w:lvl w:ilvl="1">
      <w:start w:val="1"/>
      <w:numFmt w:val="decimal"/>
      <w:lvlText w:val="%1.%2"/>
      <w:lvlJc w:val="left"/>
      <w:pPr>
        <w:ind w:left="465" w:hanging="46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2" w15:restartNumberingAfterBreak="0">
    <w:nsid w:val="206151C6"/>
    <w:multiLevelType w:val="hybridMultilevel"/>
    <w:tmpl w:val="7A408B22"/>
    <w:lvl w:ilvl="0" w:tplc="2C7868B0">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750D44"/>
    <w:multiLevelType w:val="hybridMultilevel"/>
    <w:tmpl w:val="38489072"/>
    <w:lvl w:ilvl="0" w:tplc="310262A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3617A02"/>
    <w:multiLevelType w:val="hybridMultilevel"/>
    <w:tmpl w:val="010475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5FDE88D"/>
    <w:multiLevelType w:val="hybridMultilevel"/>
    <w:tmpl w:val="F86A7E3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BA638AA"/>
    <w:multiLevelType w:val="hybridMultilevel"/>
    <w:tmpl w:val="ED902EC2"/>
    <w:lvl w:ilvl="0" w:tplc="12ACA636">
      <w:start w:val="1"/>
      <w:numFmt w:val="lowerRoman"/>
      <w:lvlText w:val="(%1)"/>
      <w:lvlJc w:val="left"/>
      <w:pPr>
        <w:ind w:left="1440" w:hanging="720"/>
      </w:pPr>
      <w:rPr>
        <w:rFonts w:hint="default"/>
        <w:b/>
        <w:bCs/>
        <w:strike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7" w15:restartNumberingAfterBreak="0">
    <w:nsid w:val="2C626286"/>
    <w:multiLevelType w:val="hybridMultilevel"/>
    <w:tmpl w:val="F9BEAAFA"/>
    <w:lvl w:ilvl="0" w:tplc="2CFE526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8" w15:restartNumberingAfterBreak="0">
    <w:nsid w:val="2E105D99"/>
    <w:multiLevelType w:val="hybridMultilevel"/>
    <w:tmpl w:val="066CCBEA"/>
    <w:lvl w:ilvl="0" w:tplc="A07E86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6DD0426"/>
    <w:multiLevelType w:val="hybridMultilevel"/>
    <w:tmpl w:val="54CEFDAE"/>
    <w:lvl w:ilvl="0" w:tplc="8662FED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86C3384"/>
    <w:multiLevelType w:val="hybridMultilevel"/>
    <w:tmpl w:val="90326CAA"/>
    <w:lvl w:ilvl="0" w:tplc="979E1F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D07769"/>
    <w:multiLevelType w:val="hybridMultilevel"/>
    <w:tmpl w:val="A058CD76"/>
    <w:lvl w:ilvl="0" w:tplc="5A18A1A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AFB5CE7"/>
    <w:multiLevelType w:val="hybridMultilevel"/>
    <w:tmpl w:val="96B8281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3B2E07E0"/>
    <w:multiLevelType w:val="singleLevel"/>
    <w:tmpl w:val="FA1A5F6E"/>
    <w:lvl w:ilvl="0">
      <w:start w:val="1"/>
      <w:numFmt w:val="lowerRoman"/>
      <w:lvlText w:val="%1)"/>
      <w:lvlJc w:val="left"/>
      <w:pPr>
        <w:tabs>
          <w:tab w:val="num" w:pos="720"/>
        </w:tabs>
        <w:ind w:left="720" w:hanging="720"/>
      </w:pPr>
    </w:lvl>
  </w:abstractNum>
  <w:abstractNum w:abstractNumId="54" w15:restartNumberingAfterBreak="0">
    <w:nsid w:val="3F892C8C"/>
    <w:multiLevelType w:val="hybridMultilevel"/>
    <w:tmpl w:val="C650722E"/>
    <w:lvl w:ilvl="0" w:tplc="07083892">
      <w:start w:val="17"/>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409CA1F1"/>
    <w:multiLevelType w:val="hybridMultilevel"/>
    <w:tmpl w:val="5F21A63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416879F4"/>
    <w:multiLevelType w:val="hybridMultilevel"/>
    <w:tmpl w:val="D3087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39CA1B"/>
    <w:multiLevelType w:val="hybridMultilevel"/>
    <w:tmpl w:val="AA48A2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488A1D08"/>
    <w:multiLevelType w:val="hybridMultilevel"/>
    <w:tmpl w:val="C43269D8"/>
    <w:lvl w:ilvl="0" w:tplc="8E28FFFC">
      <w:start w:val="1"/>
      <w:numFmt w:val="bullet"/>
      <w:lvlText w:val=""/>
      <w:lvlJc w:val="left"/>
      <w:pPr>
        <w:tabs>
          <w:tab w:val="num" w:pos="1875"/>
        </w:tabs>
        <w:ind w:left="187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8DC5314"/>
    <w:multiLevelType w:val="hybridMultilevel"/>
    <w:tmpl w:val="C3B8F29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60" w15:restartNumberingAfterBreak="0">
    <w:nsid w:val="49453203"/>
    <w:multiLevelType w:val="hybridMultilevel"/>
    <w:tmpl w:val="A23A3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9488200"/>
    <w:multiLevelType w:val="hybridMultilevel"/>
    <w:tmpl w:val="099C6C5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4C453589"/>
    <w:multiLevelType w:val="multilevel"/>
    <w:tmpl w:val="FBF20C2A"/>
    <w:lvl w:ilvl="0">
      <w:start w:val="13"/>
      <w:numFmt w:val="decimal"/>
      <w:lvlText w:val="%1"/>
      <w:lvlJc w:val="left"/>
      <w:pPr>
        <w:tabs>
          <w:tab w:val="num" w:pos="465"/>
        </w:tabs>
        <w:ind w:left="465" w:hanging="465"/>
      </w:pPr>
      <w:rPr>
        <w:rFonts w:hint="default"/>
        <w:color w:val="000000"/>
      </w:rPr>
    </w:lvl>
    <w:lvl w:ilvl="1">
      <w:start w:val="1"/>
      <w:numFmt w:val="decimal"/>
      <w:lvlText w:val="%1.%2"/>
      <w:lvlJc w:val="left"/>
      <w:pPr>
        <w:tabs>
          <w:tab w:val="num" w:pos="825"/>
        </w:tabs>
        <w:ind w:left="825" w:hanging="465"/>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63" w15:restartNumberingAfterBreak="0">
    <w:nsid w:val="4D28AF03"/>
    <w:multiLevelType w:val="hybridMultilevel"/>
    <w:tmpl w:val="C659922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4DCC4665"/>
    <w:multiLevelType w:val="hybridMultilevel"/>
    <w:tmpl w:val="578AE222"/>
    <w:lvl w:ilvl="0" w:tplc="CB562CCE">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DDE7374"/>
    <w:multiLevelType w:val="hybridMultilevel"/>
    <w:tmpl w:val="D04CA886"/>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66" w15:restartNumberingAfterBreak="0">
    <w:nsid w:val="4E78153F"/>
    <w:multiLevelType w:val="hybridMultilevel"/>
    <w:tmpl w:val="AFF6E44A"/>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2D73813"/>
    <w:multiLevelType w:val="hybridMultilevel"/>
    <w:tmpl w:val="0120A4B2"/>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3011754"/>
    <w:multiLevelType w:val="hybridMultilevel"/>
    <w:tmpl w:val="9482B22E"/>
    <w:lvl w:ilvl="0" w:tplc="EC225E64">
      <w:start w:val="5"/>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9" w15:restartNumberingAfterBreak="0">
    <w:nsid w:val="56733B4D"/>
    <w:multiLevelType w:val="hybridMultilevel"/>
    <w:tmpl w:val="4F7E195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793585E"/>
    <w:multiLevelType w:val="hybridMultilevel"/>
    <w:tmpl w:val="5284E0CA"/>
    <w:lvl w:ilvl="0" w:tplc="77F2F1BC">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15:restartNumberingAfterBreak="0">
    <w:nsid w:val="582E1D2C"/>
    <w:multiLevelType w:val="hybridMultilevel"/>
    <w:tmpl w:val="D450C1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978E26C"/>
    <w:multiLevelType w:val="hybridMultilevel"/>
    <w:tmpl w:val="C2D6DF5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5D527008"/>
    <w:multiLevelType w:val="hybridMultilevel"/>
    <w:tmpl w:val="FF1C80EE"/>
    <w:lvl w:ilvl="0" w:tplc="6890B57C">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15:restartNumberingAfterBreak="0">
    <w:nsid w:val="5DEA33F1"/>
    <w:multiLevelType w:val="hybridMultilevel"/>
    <w:tmpl w:val="3ABEFC5C"/>
    <w:lvl w:ilvl="0" w:tplc="F74816B8">
      <w:start w:val="1"/>
      <w:numFmt w:val="lowerRoman"/>
      <w:lvlText w:val="%1."/>
      <w:lvlJc w:val="left"/>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E2346F8"/>
    <w:multiLevelType w:val="hybridMultilevel"/>
    <w:tmpl w:val="7A79D16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60E7C9A9"/>
    <w:multiLevelType w:val="hybridMultilevel"/>
    <w:tmpl w:val="5F922E9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618F0328"/>
    <w:multiLevelType w:val="hybridMultilevel"/>
    <w:tmpl w:val="01E4DDAA"/>
    <w:lvl w:ilvl="0" w:tplc="540818A6">
      <w:start w:val="1"/>
      <w:numFmt w:val="lowerRoman"/>
      <w:lvlText w:val="(%1)"/>
      <w:lvlJc w:val="left"/>
      <w:pPr>
        <w:ind w:left="1440" w:hanging="720"/>
      </w:pPr>
      <w:rPr>
        <w:rFonts w:hint="default"/>
        <w:b/>
        <w:bCs/>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8" w15:restartNumberingAfterBreak="0">
    <w:nsid w:val="61EA296E"/>
    <w:multiLevelType w:val="hybridMultilevel"/>
    <w:tmpl w:val="26E0CF8C"/>
    <w:lvl w:ilvl="0" w:tplc="12FE11E6">
      <w:start w:val="1"/>
      <w:numFmt w:val="bullet"/>
      <w:lvlText w:val=""/>
      <w:lvlJc w:val="left"/>
      <w:pPr>
        <w:ind w:left="1084" w:hanging="360"/>
      </w:pPr>
      <w:rPr>
        <w:rFonts w:ascii="Wingdings" w:hAnsi="Wingdings" w:hint="default"/>
        <w:color w:val="993366"/>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79" w15:restartNumberingAfterBreak="0">
    <w:nsid w:val="64A96EE6"/>
    <w:multiLevelType w:val="hybridMultilevel"/>
    <w:tmpl w:val="22B841EA"/>
    <w:lvl w:ilvl="0" w:tplc="39AA88BE">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435A34"/>
    <w:multiLevelType w:val="hybridMultilevel"/>
    <w:tmpl w:val="59F69B5C"/>
    <w:lvl w:ilvl="0" w:tplc="A0D20D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69526A3"/>
    <w:multiLevelType w:val="hybridMultilevel"/>
    <w:tmpl w:val="2B002130"/>
    <w:lvl w:ilvl="0" w:tplc="5A3ACF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71570ED"/>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83" w15:restartNumberingAfterBreak="0">
    <w:nsid w:val="674F0FFC"/>
    <w:multiLevelType w:val="hybridMultilevel"/>
    <w:tmpl w:val="066497B8"/>
    <w:lvl w:ilvl="0" w:tplc="D1D6A4F8">
      <w:start w:val="1"/>
      <w:numFmt w:val="decimal"/>
      <w:lvlText w:val="%1)"/>
      <w:lvlJc w:val="left"/>
      <w:pPr>
        <w:ind w:left="780" w:hanging="360"/>
      </w:pPr>
      <w:rPr>
        <w:rFonts w:ascii="Bookman Old Style" w:eastAsia="MS Mincho" w:hAnsi="Bookman Old Style" w:cs="Arial"/>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4" w15:restartNumberingAfterBreak="0">
    <w:nsid w:val="67DC340B"/>
    <w:multiLevelType w:val="hybridMultilevel"/>
    <w:tmpl w:val="A1E09060"/>
    <w:lvl w:ilvl="0" w:tplc="070838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7FA1F18"/>
    <w:multiLevelType w:val="hybridMultilevel"/>
    <w:tmpl w:val="04EAD92E"/>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81B1E35"/>
    <w:multiLevelType w:val="hybridMultilevel"/>
    <w:tmpl w:val="93CEE272"/>
    <w:lvl w:ilvl="0" w:tplc="AE36DF3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9194B2E"/>
    <w:multiLevelType w:val="hybridMultilevel"/>
    <w:tmpl w:val="EF2FCF1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6A003F67"/>
    <w:multiLevelType w:val="hybridMultilevel"/>
    <w:tmpl w:val="B6BE20B2"/>
    <w:lvl w:ilvl="0" w:tplc="A468CCFE">
      <w:start w:val="1"/>
      <w:numFmt w:val="lowerRoman"/>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9" w15:restartNumberingAfterBreak="0">
    <w:nsid w:val="6BD05F37"/>
    <w:multiLevelType w:val="hybridMultilevel"/>
    <w:tmpl w:val="4C9A456A"/>
    <w:lvl w:ilvl="0" w:tplc="F4F87202">
      <w:start w:val="6"/>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6D72013E"/>
    <w:multiLevelType w:val="hybridMultilevel"/>
    <w:tmpl w:val="2ADE03DA"/>
    <w:lvl w:ilvl="0" w:tplc="12FE11E6">
      <w:start w:val="1"/>
      <w:numFmt w:val="bullet"/>
      <w:lvlText w:val=""/>
      <w:lvlJc w:val="left"/>
      <w:pPr>
        <w:ind w:left="720" w:hanging="360"/>
      </w:pPr>
      <w:rPr>
        <w:rFonts w:ascii="Wingdings" w:hAnsi="Wingdings" w:hint="default"/>
        <w:color w:val="9933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D8547C2"/>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92" w15:restartNumberingAfterBreak="0">
    <w:nsid w:val="6FBE149D"/>
    <w:multiLevelType w:val="hybridMultilevel"/>
    <w:tmpl w:val="45066A4A"/>
    <w:lvl w:ilvl="0" w:tplc="EEF0FC3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3" w15:restartNumberingAfterBreak="0">
    <w:nsid w:val="71713ABE"/>
    <w:multiLevelType w:val="hybridMultilevel"/>
    <w:tmpl w:val="5A7494A4"/>
    <w:lvl w:ilvl="0" w:tplc="2826806A">
      <w:start w:val="1"/>
      <w:numFmt w:val="decimal"/>
      <w:lvlText w:val="%1)"/>
      <w:lvlJc w:val="left"/>
      <w:pPr>
        <w:ind w:left="720" w:hanging="360"/>
      </w:pPr>
    </w:lvl>
    <w:lvl w:ilvl="1" w:tplc="C4A45B36">
      <w:start w:val="1"/>
      <w:numFmt w:val="lowerLetter"/>
      <w:lvlText w:val="%2."/>
      <w:lvlJc w:val="left"/>
      <w:pPr>
        <w:ind w:left="1440" w:hanging="360"/>
      </w:pPr>
    </w:lvl>
    <w:lvl w:ilvl="2" w:tplc="86D8AFD4">
      <w:start w:val="1"/>
      <w:numFmt w:val="lowerRoman"/>
      <w:lvlText w:val="%3."/>
      <w:lvlJc w:val="right"/>
      <w:pPr>
        <w:ind w:left="2160" w:hanging="180"/>
      </w:pPr>
    </w:lvl>
    <w:lvl w:ilvl="3" w:tplc="E1984598">
      <w:start w:val="1"/>
      <w:numFmt w:val="decimal"/>
      <w:lvlText w:val="%4."/>
      <w:lvlJc w:val="left"/>
      <w:pPr>
        <w:ind w:left="2880" w:hanging="360"/>
      </w:pPr>
    </w:lvl>
    <w:lvl w:ilvl="4" w:tplc="325E91BE">
      <w:start w:val="1"/>
      <w:numFmt w:val="lowerLetter"/>
      <w:lvlText w:val="%5."/>
      <w:lvlJc w:val="left"/>
      <w:pPr>
        <w:ind w:left="3600" w:hanging="360"/>
      </w:pPr>
    </w:lvl>
    <w:lvl w:ilvl="5" w:tplc="BC2A3114">
      <w:start w:val="1"/>
      <w:numFmt w:val="lowerRoman"/>
      <w:lvlText w:val="%6."/>
      <w:lvlJc w:val="right"/>
      <w:pPr>
        <w:ind w:left="4320" w:hanging="180"/>
      </w:pPr>
    </w:lvl>
    <w:lvl w:ilvl="6" w:tplc="25989BAA">
      <w:start w:val="1"/>
      <w:numFmt w:val="decimal"/>
      <w:lvlText w:val="%7."/>
      <w:lvlJc w:val="left"/>
      <w:pPr>
        <w:ind w:left="5040" w:hanging="360"/>
      </w:pPr>
    </w:lvl>
    <w:lvl w:ilvl="7" w:tplc="780E4D92">
      <w:start w:val="1"/>
      <w:numFmt w:val="lowerLetter"/>
      <w:lvlText w:val="%8."/>
      <w:lvlJc w:val="left"/>
      <w:pPr>
        <w:ind w:left="5760" w:hanging="360"/>
      </w:pPr>
    </w:lvl>
    <w:lvl w:ilvl="8" w:tplc="6BC2881A">
      <w:start w:val="1"/>
      <w:numFmt w:val="lowerRoman"/>
      <w:lvlText w:val="%9."/>
      <w:lvlJc w:val="right"/>
      <w:pPr>
        <w:ind w:left="6480" w:hanging="180"/>
      </w:pPr>
    </w:lvl>
  </w:abstractNum>
  <w:abstractNum w:abstractNumId="94" w15:restartNumberingAfterBreak="0">
    <w:nsid w:val="73571EB8"/>
    <w:multiLevelType w:val="hybridMultilevel"/>
    <w:tmpl w:val="42D2DBB4"/>
    <w:lvl w:ilvl="0" w:tplc="8E28FFFC">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69A3E8C"/>
    <w:multiLevelType w:val="hybridMultilevel"/>
    <w:tmpl w:val="A168C496"/>
    <w:lvl w:ilvl="0" w:tplc="310262AE">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9132D80"/>
    <w:multiLevelType w:val="hybridMultilevel"/>
    <w:tmpl w:val="4DF062E4"/>
    <w:lvl w:ilvl="0" w:tplc="ACE2F2D4">
      <w:start w:val="22"/>
      <w:numFmt w:val="decimal"/>
      <w:lvlText w:val="%1."/>
      <w:lvlJc w:val="left"/>
      <w:pPr>
        <w:ind w:left="1440" w:hanging="720"/>
      </w:pPr>
      <w:rPr>
        <w:rFonts w:ascii="Arial" w:eastAsia="MS Mincho" w:hAnsi="Arial" w:cs="Arial" w:hint="default"/>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7" w15:restartNumberingAfterBreak="0">
    <w:nsid w:val="7CFE719E"/>
    <w:multiLevelType w:val="hybridMultilevel"/>
    <w:tmpl w:val="C7C0CB30"/>
    <w:lvl w:ilvl="0" w:tplc="6DCA6436">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E067F9D"/>
    <w:multiLevelType w:val="hybridMultilevel"/>
    <w:tmpl w:val="C3926C7E"/>
    <w:lvl w:ilvl="0" w:tplc="B2C858F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9" w15:restartNumberingAfterBreak="0">
    <w:nsid w:val="7EFF44DF"/>
    <w:multiLevelType w:val="hybridMultilevel"/>
    <w:tmpl w:val="ADB8ECCA"/>
    <w:lvl w:ilvl="0" w:tplc="12FE11E6">
      <w:start w:val="1"/>
      <w:numFmt w:val="bullet"/>
      <w:lvlText w:val=""/>
      <w:lvlJc w:val="left"/>
      <w:pPr>
        <w:ind w:left="886" w:hanging="360"/>
      </w:pPr>
      <w:rPr>
        <w:rFonts w:ascii="Wingdings" w:hAnsi="Wingdings" w:hint="default"/>
        <w:color w:val="993366"/>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num w:numId="1" w16cid:durableId="1032849252">
    <w:abstractNumId w:val="58"/>
  </w:num>
  <w:num w:numId="2" w16cid:durableId="1491364191">
    <w:abstractNumId w:val="21"/>
  </w:num>
  <w:num w:numId="3" w16cid:durableId="1798336149">
    <w:abstractNumId w:val="85"/>
  </w:num>
  <w:num w:numId="4" w16cid:durableId="54862909">
    <w:abstractNumId w:val="44"/>
  </w:num>
  <w:num w:numId="5" w16cid:durableId="145166040">
    <w:abstractNumId w:val="66"/>
  </w:num>
  <w:num w:numId="6" w16cid:durableId="1034112385">
    <w:abstractNumId w:val="67"/>
  </w:num>
  <w:num w:numId="7" w16cid:durableId="142701828">
    <w:abstractNumId w:val="94"/>
  </w:num>
  <w:num w:numId="8" w16cid:durableId="1625381136">
    <w:abstractNumId w:val="37"/>
  </w:num>
  <w:num w:numId="9" w16cid:durableId="927422783">
    <w:abstractNumId w:val="39"/>
  </w:num>
  <w:num w:numId="10" w16cid:durableId="524638090">
    <w:abstractNumId w:val="71"/>
  </w:num>
  <w:num w:numId="11" w16cid:durableId="907108528">
    <w:abstractNumId w:val="69"/>
  </w:num>
  <w:num w:numId="12" w16cid:durableId="699940941">
    <w:abstractNumId w:val="18"/>
  </w:num>
  <w:num w:numId="13" w16cid:durableId="827593036">
    <w:abstractNumId w:val="6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3945115">
    <w:abstractNumId w:val="24"/>
  </w:num>
  <w:num w:numId="15" w16cid:durableId="1131443163">
    <w:abstractNumId w:val="83"/>
  </w:num>
  <w:num w:numId="16" w16cid:durableId="1769765382">
    <w:abstractNumId w:val="60"/>
  </w:num>
  <w:num w:numId="17" w16cid:durableId="527724192">
    <w:abstractNumId w:val="40"/>
  </w:num>
  <w:num w:numId="18" w16cid:durableId="1722709777">
    <w:abstractNumId w:val="59"/>
  </w:num>
  <w:num w:numId="19" w16cid:durableId="487013692">
    <w:abstractNumId w:val="90"/>
  </w:num>
  <w:num w:numId="20" w16cid:durableId="855385372">
    <w:abstractNumId w:val="26"/>
  </w:num>
  <w:num w:numId="21" w16cid:durableId="901257948">
    <w:abstractNumId w:val="31"/>
  </w:num>
  <w:num w:numId="22" w16cid:durableId="2059666354">
    <w:abstractNumId w:val="22"/>
  </w:num>
  <w:num w:numId="23" w16cid:durableId="789787326">
    <w:abstractNumId w:val="99"/>
  </w:num>
  <w:num w:numId="24" w16cid:durableId="1487165396">
    <w:abstractNumId w:val="65"/>
  </w:num>
  <w:num w:numId="25" w16cid:durableId="1118794791">
    <w:abstractNumId w:val="78"/>
  </w:num>
  <w:num w:numId="26" w16cid:durableId="21977786">
    <w:abstractNumId w:val="17"/>
  </w:num>
  <w:num w:numId="27" w16cid:durableId="1780904811">
    <w:abstractNumId w:val="28"/>
  </w:num>
  <w:num w:numId="28" w16cid:durableId="1799447163">
    <w:abstractNumId w:val="16"/>
  </w:num>
  <w:num w:numId="29" w16cid:durableId="1742949104">
    <w:abstractNumId w:val="98"/>
  </w:num>
  <w:num w:numId="30" w16cid:durableId="1200704617">
    <w:abstractNumId w:val="30"/>
  </w:num>
  <w:num w:numId="31" w16cid:durableId="2185143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5180135">
    <w:abstractNumId w:val="48"/>
  </w:num>
  <w:num w:numId="33" w16cid:durableId="124021670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5677392">
    <w:abstractNumId w:val="64"/>
  </w:num>
  <w:num w:numId="35" w16cid:durableId="786899160">
    <w:abstractNumId w:val="79"/>
  </w:num>
  <w:num w:numId="36" w16cid:durableId="1147551450">
    <w:abstractNumId w:val="14"/>
  </w:num>
  <w:num w:numId="37" w16cid:durableId="999581366">
    <w:abstractNumId w:val="35"/>
  </w:num>
  <w:num w:numId="38" w16cid:durableId="183249967">
    <w:abstractNumId w:val="56"/>
  </w:num>
  <w:num w:numId="39" w16cid:durableId="2074084106">
    <w:abstractNumId w:val="86"/>
  </w:num>
  <w:num w:numId="40" w16cid:durableId="266544555">
    <w:abstractNumId w:val="53"/>
  </w:num>
  <w:num w:numId="41" w16cid:durableId="1240942268">
    <w:abstractNumId w:val="42"/>
  </w:num>
  <w:num w:numId="42" w16cid:durableId="1204875">
    <w:abstractNumId w:val="93"/>
  </w:num>
  <w:num w:numId="43" w16cid:durableId="726684690">
    <w:abstractNumId w:val="34"/>
  </w:num>
  <w:num w:numId="44" w16cid:durableId="891888600">
    <w:abstractNumId w:val="82"/>
  </w:num>
  <w:num w:numId="45" w16cid:durableId="473789959">
    <w:abstractNumId w:val="91"/>
  </w:num>
  <w:num w:numId="46" w16cid:durableId="1709187222">
    <w:abstractNumId w:val="81"/>
  </w:num>
  <w:num w:numId="47" w16cid:durableId="979656910">
    <w:abstractNumId w:val="77"/>
  </w:num>
  <w:num w:numId="48" w16cid:durableId="1028411201">
    <w:abstractNumId w:val="46"/>
  </w:num>
  <w:num w:numId="49" w16cid:durableId="778065532">
    <w:abstractNumId w:val="33"/>
  </w:num>
  <w:num w:numId="50" w16cid:durableId="1946956220">
    <w:abstractNumId w:val="92"/>
  </w:num>
  <w:num w:numId="51" w16cid:durableId="347635653">
    <w:abstractNumId w:val="57"/>
  </w:num>
  <w:num w:numId="52" w16cid:durableId="1264605896">
    <w:abstractNumId w:val="19"/>
  </w:num>
  <w:num w:numId="53" w16cid:durableId="1112363333">
    <w:abstractNumId w:val="12"/>
  </w:num>
  <w:num w:numId="54" w16cid:durableId="576088441">
    <w:abstractNumId w:val="6"/>
  </w:num>
  <w:num w:numId="55" w16cid:durableId="1801997830">
    <w:abstractNumId w:val="11"/>
  </w:num>
  <w:num w:numId="56" w16cid:durableId="761804910">
    <w:abstractNumId w:val="8"/>
  </w:num>
  <w:num w:numId="57" w16cid:durableId="1001275528">
    <w:abstractNumId w:val="55"/>
  </w:num>
  <w:num w:numId="58" w16cid:durableId="914323171">
    <w:abstractNumId w:val="23"/>
  </w:num>
  <w:num w:numId="59" w16cid:durableId="94641421">
    <w:abstractNumId w:val="61"/>
  </w:num>
  <w:num w:numId="60" w16cid:durableId="1873760679">
    <w:abstractNumId w:val="7"/>
  </w:num>
  <w:num w:numId="61" w16cid:durableId="22177387">
    <w:abstractNumId w:val="2"/>
  </w:num>
  <w:num w:numId="62" w16cid:durableId="1729693247">
    <w:abstractNumId w:val="72"/>
  </w:num>
  <w:num w:numId="63" w16cid:durableId="395013282">
    <w:abstractNumId w:val="4"/>
  </w:num>
  <w:num w:numId="64" w16cid:durableId="2109034321">
    <w:abstractNumId w:val="10"/>
  </w:num>
  <w:num w:numId="65" w16cid:durableId="911816175">
    <w:abstractNumId w:val="5"/>
  </w:num>
  <w:num w:numId="66" w16cid:durableId="1126659186">
    <w:abstractNumId w:val="1"/>
  </w:num>
  <w:num w:numId="67" w16cid:durableId="430315928">
    <w:abstractNumId w:val="3"/>
  </w:num>
  <w:num w:numId="68" w16cid:durableId="74669265">
    <w:abstractNumId w:val="27"/>
  </w:num>
  <w:num w:numId="69" w16cid:durableId="1532525022">
    <w:abstractNumId w:val="45"/>
  </w:num>
  <w:num w:numId="70" w16cid:durableId="87772964">
    <w:abstractNumId w:val="52"/>
  </w:num>
  <w:num w:numId="71" w16cid:durableId="716898327">
    <w:abstractNumId w:val="76"/>
  </w:num>
  <w:num w:numId="72" w16cid:durableId="612134343">
    <w:abstractNumId w:val="87"/>
  </w:num>
  <w:num w:numId="73" w16cid:durableId="37122332">
    <w:abstractNumId w:val="13"/>
  </w:num>
  <w:num w:numId="74" w16cid:durableId="1145925656">
    <w:abstractNumId w:val="38"/>
  </w:num>
  <w:num w:numId="75" w16cid:durableId="444496727">
    <w:abstractNumId w:val="0"/>
  </w:num>
  <w:num w:numId="76" w16cid:durableId="1754861502">
    <w:abstractNumId w:val="63"/>
  </w:num>
  <w:num w:numId="77" w16cid:durableId="1656177352">
    <w:abstractNumId w:val="9"/>
  </w:num>
  <w:num w:numId="78" w16cid:durableId="610626733">
    <w:abstractNumId w:val="75"/>
  </w:num>
  <w:num w:numId="79" w16cid:durableId="1561280844">
    <w:abstractNumId w:val="43"/>
  </w:num>
  <w:num w:numId="80" w16cid:durableId="1295335012">
    <w:abstractNumId w:val="95"/>
  </w:num>
  <w:num w:numId="81" w16cid:durableId="1113862587">
    <w:abstractNumId w:val="84"/>
  </w:num>
  <w:num w:numId="82" w16cid:durableId="2028560857">
    <w:abstractNumId w:val="74"/>
  </w:num>
  <w:num w:numId="83" w16cid:durableId="1623223261">
    <w:abstractNumId w:val="29"/>
  </w:num>
  <w:num w:numId="84" w16cid:durableId="1655377461">
    <w:abstractNumId w:val="50"/>
  </w:num>
  <w:num w:numId="85" w16cid:durableId="1807507533">
    <w:abstractNumId w:val="25"/>
  </w:num>
  <w:num w:numId="86" w16cid:durableId="312150762">
    <w:abstractNumId w:val="88"/>
  </w:num>
  <w:num w:numId="87" w16cid:durableId="222572074">
    <w:abstractNumId w:val="68"/>
  </w:num>
  <w:num w:numId="88" w16cid:durableId="666204722">
    <w:abstractNumId w:val="89"/>
  </w:num>
  <w:num w:numId="89" w16cid:durableId="102268445">
    <w:abstractNumId w:val="51"/>
  </w:num>
  <w:num w:numId="90" w16cid:durableId="297534698">
    <w:abstractNumId w:val="73"/>
  </w:num>
  <w:num w:numId="91" w16cid:durableId="1236552705">
    <w:abstractNumId w:val="49"/>
  </w:num>
  <w:num w:numId="92" w16cid:durableId="1166047366">
    <w:abstractNumId w:val="70"/>
  </w:num>
  <w:num w:numId="93" w16cid:durableId="1150943390">
    <w:abstractNumId w:val="15"/>
  </w:num>
  <w:num w:numId="94" w16cid:durableId="875966124">
    <w:abstractNumId w:val="47"/>
  </w:num>
  <w:num w:numId="95" w16cid:durableId="1366098953">
    <w:abstractNumId w:val="97"/>
  </w:num>
  <w:num w:numId="96" w16cid:durableId="1483889425">
    <w:abstractNumId w:val="62"/>
  </w:num>
  <w:num w:numId="97" w16cid:durableId="879243378">
    <w:abstractNumId w:val="41"/>
  </w:num>
  <w:num w:numId="98" w16cid:durableId="1356148416">
    <w:abstractNumId w:val="20"/>
  </w:num>
  <w:num w:numId="99" w16cid:durableId="540633689">
    <w:abstractNumId w:val="36"/>
  </w:num>
  <w:num w:numId="100" w16cid:durableId="153618150">
    <w:abstractNumId w:val="54"/>
  </w:num>
  <w:num w:numId="101" w16cid:durableId="81286883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42490102">
    <w:abstractNumId w:val="80"/>
  </w:num>
  <w:num w:numId="103" w16cid:durableId="1278413129">
    <w:abstractNumId w:val="32"/>
  </w:num>
  <w:num w:numId="104" w16cid:durableId="1071657098">
    <w:abstractNumId w:val="9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5F9E"/>
    <w:rsid w:val="00000051"/>
    <w:rsid w:val="00005180"/>
    <w:rsid w:val="00007718"/>
    <w:rsid w:val="00007E16"/>
    <w:rsid w:val="00010CC9"/>
    <w:rsid w:val="000112E9"/>
    <w:rsid w:val="0001142D"/>
    <w:rsid w:val="000120CE"/>
    <w:rsid w:val="000125BE"/>
    <w:rsid w:val="00012D4C"/>
    <w:rsid w:val="0001358B"/>
    <w:rsid w:val="00013E07"/>
    <w:rsid w:val="00013F1D"/>
    <w:rsid w:val="0001522F"/>
    <w:rsid w:val="00020EDB"/>
    <w:rsid w:val="00022B9C"/>
    <w:rsid w:val="0002386E"/>
    <w:rsid w:val="00024977"/>
    <w:rsid w:val="0003110E"/>
    <w:rsid w:val="00032788"/>
    <w:rsid w:val="00033992"/>
    <w:rsid w:val="0003621E"/>
    <w:rsid w:val="00037DA6"/>
    <w:rsid w:val="00037F0A"/>
    <w:rsid w:val="00040B50"/>
    <w:rsid w:val="0004339D"/>
    <w:rsid w:val="0004430D"/>
    <w:rsid w:val="00044E99"/>
    <w:rsid w:val="00045CA0"/>
    <w:rsid w:val="0004758A"/>
    <w:rsid w:val="00052623"/>
    <w:rsid w:val="00052DC4"/>
    <w:rsid w:val="000531C7"/>
    <w:rsid w:val="000535E6"/>
    <w:rsid w:val="00053EEE"/>
    <w:rsid w:val="00054D56"/>
    <w:rsid w:val="0005615E"/>
    <w:rsid w:val="000566B1"/>
    <w:rsid w:val="00061149"/>
    <w:rsid w:val="000619A4"/>
    <w:rsid w:val="00061BB8"/>
    <w:rsid w:val="00063761"/>
    <w:rsid w:val="00063EF6"/>
    <w:rsid w:val="0006459C"/>
    <w:rsid w:val="00066CF4"/>
    <w:rsid w:val="00070367"/>
    <w:rsid w:val="0007165F"/>
    <w:rsid w:val="0007345B"/>
    <w:rsid w:val="00073FD9"/>
    <w:rsid w:val="00077A12"/>
    <w:rsid w:val="00080F17"/>
    <w:rsid w:val="00081584"/>
    <w:rsid w:val="00081611"/>
    <w:rsid w:val="0008184D"/>
    <w:rsid w:val="0008234E"/>
    <w:rsid w:val="00082CC7"/>
    <w:rsid w:val="00082E30"/>
    <w:rsid w:val="00083000"/>
    <w:rsid w:val="00084271"/>
    <w:rsid w:val="00090ABB"/>
    <w:rsid w:val="00093590"/>
    <w:rsid w:val="00093CE9"/>
    <w:rsid w:val="000949B2"/>
    <w:rsid w:val="00094C00"/>
    <w:rsid w:val="0009725E"/>
    <w:rsid w:val="00097F4C"/>
    <w:rsid w:val="000A0152"/>
    <w:rsid w:val="000A024A"/>
    <w:rsid w:val="000A0DCA"/>
    <w:rsid w:val="000A197E"/>
    <w:rsid w:val="000A254A"/>
    <w:rsid w:val="000A44E3"/>
    <w:rsid w:val="000A68BA"/>
    <w:rsid w:val="000A75E9"/>
    <w:rsid w:val="000A76A4"/>
    <w:rsid w:val="000B0C22"/>
    <w:rsid w:val="000B1AB9"/>
    <w:rsid w:val="000B2E0A"/>
    <w:rsid w:val="000B3454"/>
    <w:rsid w:val="000B3F0C"/>
    <w:rsid w:val="000B5A9D"/>
    <w:rsid w:val="000B5FAD"/>
    <w:rsid w:val="000B62A5"/>
    <w:rsid w:val="000B7C27"/>
    <w:rsid w:val="000C0AC7"/>
    <w:rsid w:val="000C40D4"/>
    <w:rsid w:val="000C54DC"/>
    <w:rsid w:val="000C5720"/>
    <w:rsid w:val="000C5773"/>
    <w:rsid w:val="000D0531"/>
    <w:rsid w:val="000D3551"/>
    <w:rsid w:val="000D3654"/>
    <w:rsid w:val="000D3AF8"/>
    <w:rsid w:val="000D603D"/>
    <w:rsid w:val="000D6C92"/>
    <w:rsid w:val="000E359A"/>
    <w:rsid w:val="000E4F82"/>
    <w:rsid w:val="000E53DB"/>
    <w:rsid w:val="000F08A6"/>
    <w:rsid w:val="000F36C5"/>
    <w:rsid w:val="000F3C25"/>
    <w:rsid w:val="000F647E"/>
    <w:rsid w:val="000F6874"/>
    <w:rsid w:val="00105669"/>
    <w:rsid w:val="001070CF"/>
    <w:rsid w:val="00110360"/>
    <w:rsid w:val="001121AA"/>
    <w:rsid w:val="0011438C"/>
    <w:rsid w:val="00116B22"/>
    <w:rsid w:val="00116B3E"/>
    <w:rsid w:val="001170C0"/>
    <w:rsid w:val="00120681"/>
    <w:rsid w:val="00123341"/>
    <w:rsid w:val="00123C58"/>
    <w:rsid w:val="00124225"/>
    <w:rsid w:val="00125494"/>
    <w:rsid w:val="00125DC1"/>
    <w:rsid w:val="001263C3"/>
    <w:rsid w:val="0013067F"/>
    <w:rsid w:val="001324D5"/>
    <w:rsid w:val="00132BD3"/>
    <w:rsid w:val="0013322C"/>
    <w:rsid w:val="00133AC3"/>
    <w:rsid w:val="00137EA2"/>
    <w:rsid w:val="0014282C"/>
    <w:rsid w:val="00146934"/>
    <w:rsid w:val="00147759"/>
    <w:rsid w:val="0015105F"/>
    <w:rsid w:val="00152052"/>
    <w:rsid w:val="00155D9D"/>
    <w:rsid w:val="00156B68"/>
    <w:rsid w:val="001672FD"/>
    <w:rsid w:val="00170A53"/>
    <w:rsid w:val="00171EA3"/>
    <w:rsid w:val="0017380D"/>
    <w:rsid w:val="00175EFD"/>
    <w:rsid w:val="001764B6"/>
    <w:rsid w:val="001768A2"/>
    <w:rsid w:val="00181F94"/>
    <w:rsid w:val="001843C8"/>
    <w:rsid w:val="00184A22"/>
    <w:rsid w:val="00185AC4"/>
    <w:rsid w:val="00192C19"/>
    <w:rsid w:val="00193C45"/>
    <w:rsid w:val="001A3605"/>
    <w:rsid w:val="001A5130"/>
    <w:rsid w:val="001A6678"/>
    <w:rsid w:val="001B3311"/>
    <w:rsid w:val="001B5CEC"/>
    <w:rsid w:val="001B5ECA"/>
    <w:rsid w:val="001B64CE"/>
    <w:rsid w:val="001B6518"/>
    <w:rsid w:val="001B7531"/>
    <w:rsid w:val="001B7A65"/>
    <w:rsid w:val="001C514E"/>
    <w:rsid w:val="001C55C7"/>
    <w:rsid w:val="001C7F98"/>
    <w:rsid w:val="001D1309"/>
    <w:rsid w:val="001D1643"/>
    <w:rsid w:val="001D1B05"/>
    <w:rsid w:val="001D3466"/>
    <w:rsid w:val="001D3F16"/>
    <w:rsid w:val="001D41AA"/>
    <w:rsid w:val="001D4201"/>
    <w:rsid w:val="001D4483"/>
    <w:rsid w:val="001D5A4C"/>
    <w:rsid w:val="001D626F"/>
    <w:rsid w:val="001D778C"/>
    <w:rsid w:val="001E1BD0"/>
    <w:rsid w:val="001E33F9"/>
    <w:rsid w:val="001E6475"/>
    <w:rsid w:val="001E6F3D"/>
    <w:rsid w:val="001E781F"/>
    <w:rsid w:val="001F05DC"/>
    <w:rsid w:val="001F2485"/>
    <w:rsid w:val="001F2DCC"/>
    <w:rsid w:val="001F363F"/>
    <w:rsid w:val="001F36E8"/>
    <w:rsid w:val="001F4082"/>
    <w:rsid w:val="001F7146"/>
    <w:rsid w:val="00200E7D"/>
    <w:rsid w:val="00202471"/>
    <w:rsid w:val="00203E9D"/>
    <w:rsid w:val="00204F3F"/>
    <w:rsid w:val="002051CD"/>
    <w:rsid w:val="00207A5D"/>
    <w:rsid w:val="002118D1"/>
    <w:rsid w:val="00211D54"/>
    <w:rsid w:val="00212EE0"/>
    <w:rsid w:val="00213E12"/>
    <w:rsid w:val="002149E6"/>
    <w:rsid w:val="002156A8"/>
    <w:rsid w:val="00216D02"/>
    <w:rsid w:val="00217938"/>
    <w:rsid w:val="00221A5A"/>
    <w:rsid w:val="00221EFB"/>
    <w:rsid w:val="00221F81"/>
    <w:rsid w:val="0022310F"/>
    <w:rsid w:val="00223B6B"/>
    <w:rsid w:val="00224153"/>
    <w:rsid w:val="00225619"/>
    <w:rsid w:val="00225843"/>
    <w:rsid w:val="00225F43"/>
    <w:rsid w:val="00226F8B"/>
    <w:rsid w:val="00230109"/>
    <w:rsid w:val="00232F8B"/>
    <w:rsid w:val="00233FBE"/>
    <w:rsid w:val="00235E99"/>
    <w:rsid w:val="00236189"/>
    <w:rsid w:val="00236E35"/>
    <w:rsid w:val="00237086"/>
    <w:rsid w:val="00241DFF"/>
    <w:rsid w:val="00243384"/>
    <w:rsid w:val="00243EA7"/>
    <w:rsid w:val="00245C2A"/>
    <w:rsid w:val="00245C72"/>
    <w:rsid w:val="00246CD5"/>
    <w:rsid w:val="00247833"/>
    <w:rsid w:val="0025111F"/>
    <w:rsid w:val="0025250A"/>
    <w:rsid w:val="00252C76"/>
    <w:rsid w:val="002530CD"/>
    <w:rsid w:val="00255A75"/>
    <w:rsid w:val="00255EA0"/>
    <w:rsid w:val="00256930"/>
    <w:rsid w:val="0025713E"/>
    <w:rsid w:val="0025725C"/>
    <w:rsid w:val="00257BB4"/>
    <w:rsid w:val="002606CE"/>
    <w:rsid w:val="00262411"/>
    <w:rsid w:val="002633DA"/>
    <w:rsid w:val="00264175"/>
    <w:rsid w:val="00266129"/>
    <w:rsid w:val="0027158A"/>
    <w:rsid w:val="00273278"/>
    <w:rsid w:val="0028078D"/>
    <w:rsid w:val="00280FCF"/>
    <w:rsid w:val="00280FD8"/>
    <w:rsid w:val="00282301"/>
    <w:rsid w:val="002835E3"/>
    <w:rsid w:val="00283EC4"/>
    <w:rsid w:val="002852C0"/>
    <w:rsid w:val="002857C2"/>
    <w:rsid w:val="00285F9E"/>
    <w:rsid w:val="00290BE6"/>
    <w:rsid w:val="00291C86"/>
    <w:rsid w:val="00292738"/>
    <w:rsid w:val="00293CFA"/>
    <w:rsid w:val="00296285"/>
    <w:rsid w:val="002A0040"/>
    <w:rsid w:val="002A05EA"/>
    <w:rsid w:val="002A482B"/>
    <w:rsid w:val="002A4FFD"/>
    <w:rsid w:val="002A5549"/>
    <w:rsid w:val="002A6004"/>
    <w:rsid w:val="002A7476"/>
    <w:rsid w:val="002B13F3"/>
    <w:rsid w:val="002B1F90"/>
    <w:rsid w:val="002B21CE"/>
    <w:rsid w:val="002B4A13"/>
    <w:rsid w:val="002C15DD"/>
    <w:rsid w:val="002C290A"/>
    <w:rsid w:val="002C4FDD"/>
    <w:rsid w:val="002C5485"/>
    <w:rsid w:val="002C58DD"/>
    <w:rsid w:val="002C6697"/>
    <w:rsid w:val="002D19D5"/>
    <w:rsid w:val="002D2126"/>
    <w:rsid w:val="002D2307"/>
    <w:rsid w:val="002D249A"/>
    <w:rsid w:val="002D2C12"/>
    <w:rsid w:val="002E0D33"/>
    <w:rsid w:val="002E3297"/>
    <w:rsid w:val="002E4FED"/>
    <w:rsid w:val="002E50DC"/>
    <w:rsid w:val="002E5B38"/>
    <w:rsid w:val="002E5B69"/>
    <w:rsid w:val="002E67C6"/>
    <w:rsid w:val="002E7D1E"/>
    <w:rsid w:val="002F00FA"/>
    <w:rsid w:val="002F1228"/>
    <w:rsid w:val="002F12B3"/>
    <w:rsid w:val="002F202C"/>
    <w:rsid w:val="002F2540"/>
    <w:rsid w:val="002F40AD"/>
    <w:rsid w:val="002F6629"/>
    <w:rsid w:val="00301A6D"/>
    <w:rsid w:val="003033F8"/>
    <w:rsid w:val="00304B93"/>
    <w:rsid w:val="00305B70"/>
    <w:rsid w:val="003077E3"/>
    <w:rsid w:val="00310402"/>
    <w:rsid w:val="003124C4"/>
    <w:rsid w:val="003125D7"/>
    <w:rsid w:val="00314D8E"/>
    <w:rsid w:val="003206A1"/>
    <w:rsid w:val="0032148B"/>
    <w:rsid w:val="00324B9A"/>
    <w:rsid w:val="00324EAE"/>
    <w:rsid w:val="003252B6"/>
    <w:rsid w:val="00325B95"/>
    <w:rsid w:val="00333F4F"/>
    <w:rsid w:val="0033556B"/>
    <w:rsid w:val="0033580A"/>
    <w:rsid w:val="003401A2"/>
    <w:rsid w:val="00340D45"/>
    <w:rsid w:val="003422B8"/>
    <w:rsid w:val="00343A35"/>
    <w:rsid w:val="00346206"/>
    <w:rsid w:val="00346D70"/>
    <w:rsid w:val="00350A15"/>
    <w:rsid w:val="00351FA7"/>
    <w:rsid w:val="003564AD"/>
    <w:rsid w:val="00357381"/>
    <w:rsid w:val="003603B8"/>
    <w:rsid w:val="00361B1B"/>
    <w:rsid w:val="00362202"/>
    <w:rsid w:val="00362B34"/>
    <w:rsid w:val="00363D58"/>
    <w:rsid w:val="003649AE"/>
    <w:rsid w:val="00364E5B"/>
    <w:rsid w:val="00365F6D"/>
    <w:rsid w:val="00367BC4"/>
    <w:rsid w:val="00367EA1"/>
    <w:rsid w:val="0037090E"/>
    <w:rsid w:val="00371A60"/>
    <w:rsid w:val="00371DAB"/>
    <w:rsid w:val="003769E3"/>
    <w:rsid w:val="003802E9"/>
    <w:rsid w:val="00380825"/>
    <w:rsid w:val="003817EC"/>
    <w:rsid w:val="003820BB"/>
    <w:rsid w:val="00386568"/>
    <w:rsid w:val="00391725"/>
    <w:rsid w:val="00391896"/>
    <w:rsid w:val="003926BA"/>
    <w:rsid w:val="00393D39"/>
    <w:rsid w:val="003941B0"/>
    <w:rsid w:val="003948DC"/>
    <w:rsid w:val="0039620C"/>
    <w:rsid w:val="00396B13"/>
    <w:rsid w:val="00397170"/>
    <w:rsid w:val="00397226"/>
    <w:rsid w:val="0039767A"/>
    <w:rsid w:val="003A22E0"/>
    <w:rsid w:val="003A25D7"/>
    <w:rsid w:val="003A37B8"/>
    <w:rsid w:val="003A5AA1"/>
    <w:rsid w:val="003B14DC"/>
    <w:rsid w:val="003B3A8B"/>
    <w:rsid w:val="003C0A19"/>
    <w:rsid w:val="003C0EE9"/>
    <w:rsid w:val="003C1721"/>
    <w:rsid w:val="003C1C08"/>
    <w:rsid w:val="003C31F5"/>
    <w:rsid w:val="003C3863"/>
    <w:rsid w:val="003C4597"/>
    <w:rsid w:val="003C4E85"/>
    <w:rsid w:val="003C5690"/>
    <w:rsid w:val="003C745E"/>
    <w:rsid w:val="003D0459"/>
    <w:rsid w:val="003D0F9C"/>
    <w:rsid w:val="003D14CF"/>
    <w:rsid w:val="003D19D1"/>
    <w:rsid w:val="003D1F04"/>
    <w:rsid w:val="003D4336"/>
    <w:rsid w:val="003D503B"/>
    <w:rsid w:val="003D5057"/>
    <w:rsid w:val="003D6E60"/>
    <w:rsid w:val="003E12CA"/>
    <w:rsid w:val="003E69DA"/>
    <w:rsid w:val="003F17BF"/>
    <w:rsid w:val="003F42B6"/>
    <w:rsid w:val="003F4EF6"/>
    <w:rsid w:val="003F6705"/>
    <w:rsid w:val="003F7C3A"/>
    <w:rsid w:val="0040386B"/>
    <w:rsid w:val="00403BF0"/>
    <w:rsid w:val="004062BA"/>
    <w:rsid w:val="00411901"/>
    <w:rsid w:val="00411C7E"/>
    <w:rsid w:val="0041399C"/>
    <w:rsid w:val="00415A3B"/>
    <w:rsid w:val="00420575"/>
    <w:rsid w:val="0042191D"/>
    <w:rsid w:val="00424690"/>
    <w:rsid w:val="00425F71"/>
    <w:rsid w:val="00436F50"/>
    <w:rsid w:val="004374BA"/>
    <w:rsid w:val="0044217B"/>
    <w:rsid w:val="004431B9"/>
    <w:rsid w:val="004453B4"/>
    <w:rsid w:val="00445D21"/>
    <w:rsid w:val="0045039E"/>
    <w:rsid w:val="00451A23"/>
    <w:rsid w:val="004520E6"/>
    <w:rsid w:val="004542F6"/>
    <w:rsid w:val="00456A91"/>
    <w:rsid w:val="004609F9"/>
    <w:rsid w:val="004616FE"/>
    <w:rsid w:val="00463C1A"/>
    <w:rsid w:val="00463DD4"/>
    <w:rsid w:val="00465025"/>
    <w:rsid w:val="004658C6"/>
    <w:rsid w:val="0046719E"/>
    <w:rsid w:val="0047215F"/>
    <w:rsid w:val="00472B58"/>
    <w:rsid w:val="0047423B"/>
    <w:rsid w:val="00476B54"/>
    <w:rsid w:val="00477DFF"/>
    <w:rsid w:val="00480715"/>
    <w:rsid w:val="00480BD3"/>
    <w:rsid w:val="00480C8D"/>
    <w:rsid w:val="0048428D"/>
    <w:rsid w:val="0048621D"/>
    <w:rsid w:val="00487106"/>
    <w:rsid w:val="0049004F"/>
    <w:rsid w:val="00490280"/>
    <w:rsid w:val="00491156"/>
    <w:rsid w:val="0049449A"/>
    <w:rsid w:val="00494B8E"/>
    <w:rsid w:val="00496954"/>
    <w:rsid w:val="0049697E"/>
    <w:rsid w:val="00496D0C"/>
    <w:rsid w:val="004A098F"/>
    <w:rsid w:val="004A1A24"/>
    <w:rsid w:val="004A2893"/>
    <w:rsid w:val="004A5A4B"/>
    <w:rsid w:val="004B2648"/>
    <w:rsid w:val="004C03A4"/>
    <w:rsid w:val="004C063A"/>
    <w:rsid w:val="004C3DF5"/>
    <w:rsid w:val="004C50A3"/>
    <w:rsid w:val="004C7CD9"/>
    <w:rsid w:val="004D0537"/>
    <w:rsid w:val="004D2076"/>
    <w:rsid w:val="004D2F34"/>
    <w:rsid w:val="004D3580"/>
    <w:rsid w:val="004D4385"/>
    <w:rsid w:val="004D694D"/>
    <w:rsid w:val="004D75A4"/>
    <w:rsid w:val="004E0502"/>
    <w:rsid w:val="004E0D26"/>
    <w:rsid w:val="004E1F59"/>
    <w:rsid w:val="004E2611"/>
    <w:rsid w:val="004E5E06"/>
    <w:rsid w:val="004E6C39"/>
    <w:rsid w:val="004E73FB"/>
    <w:rsid w:val="004F0B54"/>
    <w:rsid w:val="004F0C00"/>
    <w:rsid w:val="004F0C25"/>
    <w:rsid w:val="004F2C85"/>
    <w:rsid w:val="004F3011"/>
    <w:rsid w:val="004F34C3"/>
    <w:rsid w:val="004F5A37"/>
    <w:rsid w:val="004F6CB9"/>
    <w:rsid w:val="00500848"/>
    <w:rsid w:val="0050160D"/>
    <w:rsid w:val="00502363"/>
    <w:rsid w:val="00504633"/>
    <w:rsid w:val="0050718F"/>
    <w:rsid w:val="005071C4"/>
    <w:rsid w:val="0051146B"/>
    <w:rsid w:val="0051176E"/>
    <w:rsid w:val="00511ED6"/>
    <w:rsid w:val="005132D6"/>
    <w:rsid w:val="005164F6"/>
    <w:rsid w:val="00517F92"/>
    <w:rsid w:val="00521ED5"/>
    <w:rsid w:val="00522820"/>
    <w:rsid w:val="00522AD6"/>
    <w:rsid w:val="0052349D"/>
    <w:rsid w:val="00524550"/>
    <w:rsid w:val="00525836"/>
    <w:rsid w:val="00526111"/>
    <w:rsid w:val="00526747"/>
    <w:rsid w:val="0053116B"/>
    <w:rsid w:val="005324A0"/>
    <w:rsid w:val="0053375E"/>
    <w:rsid w:val="00533C3A"/>
    <w:rsid w:val="00534A8D"/>
    <w:rsid w:val="005377BF"/>
    <w:rsid w:val="0054506C"/>
    <w:rsid w:val="005457C3"/>
    <w:rsid w:val="0054635C"/>
    <w:rsid w:val="00547982"/>
    <w:rsid w:val="00550349"/>
    <w:rsid w:val="00551722"/>
    <w:rsid w:val="00552453"/>
    <w:rsid w:val="00553380"/>
    <w:rsid w:val="005535A9"/>
    <w:rsid w:val="005538B1"/>
    <w:rsid w:val="0055430F"/>
    <w:rsid w:val="005558D5"/>
    <w:rsid w:val="00555F7D"/>
    <w:rsid w:val="00560624"/>
    <w:rsid w:val="00562249"/>
    <w:rsid w:val="0056285E"/>
    <w:rsid w:val="00566693"/>
    <w:rsid w:val="00570EED"/>
    <w:rsid w:val="005718B8"/>
    <w:rsid w:val="00572754"/>
    <w:rsid w:val="005730F2"/>
    <w:rsid w:val="00573CB4"/>
    <w:rsid w:val="005758CE"/>
    <w:rsid w:val="005770B2"/>
    <w:rsid w:val="00577BE4"/>
    <w:rsid w:val="00577F38"/>
    <w:rsid w:val="005800F4"/>
    <w:rsid w:val="005808A5"/>
    <w:rsid w:val="00580FFB"/>
    <w:rsid w:val="005826D2"/>
    <w:rsid w:val="005826FD"/>
    <w:rsid w:val="00582CB6"/>
    <w:rsid w:val="00582D29"/>
    <w:rsid w:val="00583854"/>
    <w:rsid w:val="005850FD"/>
    <w:rsid w:val="00585404"/>
    <w:rsid w:val="00586D2F"/>
    <w:rsid w:val="00590326"/>
    <w:rsid w:val="00591087"/>
    <w:rsid w:val="005914B5"/>
    <w:rsid w:val="00595CA1"/>
    <w:rsid w:val="00597974"/>
    <w:rsid w:val="005A1AD0"/>
    <w:rsid w:val="005A7AF6"/>
    <w:rsid w:val="005B0E4F"/>
    <w:rsid w:val="005B46C3"/>
    <w:rsid w:val="005B7D1E"/>
    <w:rsid w:val="005C02F1"/>
    <w:rsid w:val="005C08E2"/>
    <w:rsid w:val="005C282E"/>
    <w:rsid w:val="005C372F"/>
    <w:rsid w:val="005C3AFD"/>
    <w:rsid w:val="005C41D7"/>
    <w:rsid w:val="005C540C"/>
    <w:rsid w:val="005D2644"/>
    <w:rsid w:val="005D334D"/>
    <w:rsid w:val="005D4D01"/>
    <w:rsid w:val="005D653B"/>
    <w:rsid w:val="005D700E"/>
    <w:rsid w:val="005D725C"/>
    <w:rsid w:val="005D7C57"/>
    <w:rsid w:val="005E1DA7"/>
    <w:rsid w:val="005E2666"/>
    <w:rsid w:val="005E2D7A"/>
    <w:rsid w:val="005F0B61"/>
    <w:rsid w:val="005F0B81"/>
    <w:rsid w:val="005F0C00"/>
    <w:rsid w:val="005F2988"/>
    <w:rsid w:val="005F2A48"/>
    <w:rsid w:val="005F3855"/>
    <w:rsid w:val="005F45F1"/>
    <w:rsid w:val="005F62AF"/>
    <w:rsid w:val="005F6702"/>
    <w:rsid w:val="0060044B"/>
    <w:rsid w:val="00600966"/>
    <w:rsid w:val="00601D32"/>
    <w:rsid w:val="0060227F"/>
    <w:rsid w:val="00603432"/>
    <w:rsid w:val="00603F99"/>
    <w:rsid w:val="00605BA6"/>
    <w:rsid w:val="00606870"/>
    <w:rsid w:val="00615347"/>
    <w:rsid w:val="00616080"/>
    <w:rsid w:val="00617A7D"/>
    <w:rsid w:val="006259A5"/>
    <w:rsid w:val="00625F7B"/>
    <w:rsid w:val="00630143"/>
    <w:rsid w:val="00631064"/>
    <w:rsid w:val="006328E4"/>
    <w:rsid w:val="00633FF0"/>
    <w:rsid w:val="006345B2"/>
    <w:rsid w:val="006376B7"/>
    <w:rsid w:val="00641136"/>
    <w:rsid w:val="00643A8E"/>
    <w:rsid w:val="00644220"/>
    <w:rsid w:val="006460AD"/>
    <w:rsid w:val="006476F4"/>
    <w:rsid w:val="00647A30"/>
    <w:rsid w:val="00652CAA"/>
    <w:rsid w:val="00653875"/>
    <w:rsid w:val="00654884"/>
    <w:rsid w:val="006549D6"/>
    <w:rsid w:val="00655207"/>
    <w:rsid w:val="006564DA"/>
    <w:rsid w:val="00660FBE"/>
    <w:rsid w:val="00663439"/>
    <w:rsid w:val="006638FA"/>
    <w:rsid w:val="00664A0F"/>
    <w:rsid w:val="00664B66"/>
    <w:rsid w:val="00665524"/>
    <w:rsid w:val="00665D73"/>
    <w:rsid w:val="00666E61"/>
    <w:rsid w:val="0067134D"/>
    <w:rsid w:val="00672491"/>
    <w:rsid w:val="0067402C"/>
    <w:rsid w:val="00675483"/>
    <w:rsid w:val="006754A5"/>
    <w:rsid w:val="00675A1D"/>
    <w:rsid w:val="00675B78"/>
    <w:rsid w:val="00675F8D"/>
    <w:rsid w:val="006811F3"/>
    <w:rsid w:val="006812FF"/>
    <w:rsid w:val="006820BA"/>
    <w:rsid w:val="00683448"/>
    <w:rsid w:val="00683DCA"/>
    <w:rsid w:val="006861E4"/>
    <w:rsid w:val="00686284"/>
    <w:rsid w:val="00686410"/>
    <w:rsid w:val="00686F8F"/>
    <w:rsid w:val="006918B3"/>
    <w:rsid w:val="0069270F"/>
    <w:rsid w:val="00692D94"/>
    <w:rsid w:val="00695407"/>
    <w:rsid w:val="006969E7"/>
    <w:rsid w:val="006A0F03"/>
    <w:rsid w:val="006A14A0"/>
    <w:rsid w:val="006A16E6"/>
    <w:rsid w:val="006A208E"/>
    <w:rsid w:val="006A4A27"/>
    <w:rsid w:val="006A5500"/>
    <w:rsid w:val="006A7DA1"/>
    <w:rsid w:val="006B02A9"/>
    <w:rsid w:val="006B25A3"/>
    <w:rsid w:val="006B3C66"/>
    <w:rsid w:val="006B46D5"/>
    <w:rsid w:val="006B671F"/>
    <w:rsid w:val="006C0524"/>
    <w:rsid w:val="006C0621"/>
    <w:rsid w:val="006C10FE"/>
    <w:rsid w:val="006C3599"/>
    <w:rsid w:val="006C39B5"/>
    <w:rsid w:val="006C7C5D"/>
    <w:rsid w:val="006D0208"/>
    <w:rsid w:val="006D11F2"/>
    <w:rsid w:val="006D1EC8"/>
    <w:rsid w:val="006D2F25"/>
    <w:rsid w:val="006D3AC3"/>
    <w:rsid w:val="006D426C"/>
    <w:rsid w:val="006D5D77"/>
    <w:rsid w:val="006E1182"/>
    <w:rsid w:val="006E1B96"/>
    <w:rsid w:val="006E3C44"/>
    <w:rsid w:val="006E422C"/>
    <w:rsid w:val="006E5A9D"/>
    <w:rsid w:val="006F06B9"/>
    <w:rsid w:val="006F1B11"/>
    <w:rsid w:val="006F2456"/>
    <w:rsid w:val="006F5256"/>
    <w:rsid w:val="006F7AE2"/>
    <w:rsid w:val="007026B1"/>
    <w:rsid w:val="00703CDA"/>
    <w:rsid w:val="0070449C"/>
    <w:rsid w:val="00705002"/>
    <w:rsid w:val="007052F8"/>
    <w:rsid w:val="0070668F"/>
    <w:rsid w:val="0071131E"/>
    <w:rsid w:val="00711690"/>
    <w:rsid w:val="00711894"/>
    <w:rsid w:val="00711A01"/>
    <w:rsid w:val="00712BC7"/>
    <w:rsid w:val="00712E1A"/>
    <w:rsid w:val="007167A0"/>
    <w:rsid w:val="00721981"/>
    <w:rsid w:val="00724EBE"/>
    <w:rsid w:val="00725EEE"/>
    <w:rsid w:val="00726953"/>
    <w:rsid w:val="00730D65"/>
    <w:rsid w:val="00734A02"/>
    <w:rsid w:val="0073529A"/>
    <w:rsid w:val="00736155"/>
    <w:rsid w:val="007368D2"/>
    <w:rsid w:val="00737567"/>
    <w:rsid w:val="007375A8"/>
    <w:rsid w:val="00737650"/>
    <w:rsid w:val="0074369D"/>
    <w:rsid w:val="00743C3F"/>
    <w:rsid w:val="007459A7"/>
    <w:rsid w:val="00745C3D"/>
    <w:rsid w:val="00746607"/>
    <w:rsid w:val="0074701D"/>
    <w:rsid w:val="00747A2C"/>
    <w:rsid w:val="00754B29"/>
    <w:rsid w:val="00756F6B"/>
    <w:rsid w:val="00761E3C"/>
    <w:rsid w:val="007635D1"/>
    <w:rsid w:val="00763C86"/>
    <w:rsid w:val="007642F0"/>
    <w:rsid w:val="00764775"/>
    <w:rsid w:val="00765098"/>
    <w:rsid w:val="0076600E"/>
    <w:rsid w:val="00770080"/>
    <w:rsid w:val="00770987"/>
    <w:rsid w:val="00771357"/>
    <w:rsid w:val="00772033"/>
    <w:rsid w:val="00777037"/>
    <w:rsid w:val="007801B7"/>
    <w:rsid w:val="00780BAA"/>
    <w:rsid w:val="00780E58"/>
    <w:rsid w:val="00781B32"/>
    <w:rsid w:val="00782878"/>
    <w:rsid w:val="00782E09"/>
    <w:rsid w:val="0078619A"/>
    <w:rsid w:val="007875BA"/>
    <w:rsid w:val="0078790B"/>
    <w:rsid w:val="00787ECF"/>
    <w:rsid w:val="00790810"/>
    <w:rsid w:val="0079173E"/>
    <w:rsid w:val="00796440"/>
    <w:rsid w:val="007967FE"/>
    <w:rsid w:val="00797BEF"/>
    <w:rsid w:val="007A36C5"/>
    <w:rsid w:val="007A3AB4"/>
    <w:rsid w:val="007A5AB7"/>
    <w:rsid w:val="007A74C9"/>
    <w:rsid w:val="007B0A16"/>
    <w:rsid w:val="007B23E6"/>
    <w:rsid w:val="007B4D7D"/>
    <w:rsid w:val="007B57E5"/>
    <w:rsid w:val="007B7217"/>
    <w:rsid w:val="007C0BCF"/>
    <w:rsid w:val="007C10AC"/>
    <w:rsid w:val="007C5A47"/>
    <w:rsid w:val="007C5F17"/>
    <w:rsid w:val="007C6A5D"/>
    <w:rsid w:val="007C6DA7"/>
    <w:rsid w:val="007D1CA3"/>
    <w:rsid w:val="007D2BA3"/>
    <w:rsid w:val="007D3567"/>
    <w:rsid w:val="007D58F2"/>
    <w:rsid w:val="007D6E1A"/>
    <w:rsid w:val="007E03B6"/>
    <w:rsid w:val="007E07C3"/>
    <w:rsid w:val="007E2EF4"/>
    <w:rsid w:val="007E3EC5"/>
    <w:rsid w:val="007E5C6B"/>
    <w:rsid w:val="007E6230"/>
    <w:rsid w:val="007E6FE6"/>
    <w:rsid w:val="007E7025"/>
    <w:rsid w:val="007E73E4"/>
    <w:rsid w:val="007F099D"/>
    <w:rsid w:val="007F4920"/>
    <w:rsid w:val="007F5B26"/>
    <w:rsid w:val="00800EC5"/>
    <w:rsid w:val="00803907"/>
    <w:rsid w:val="0080417A"/>
    <w:rsid w:val="00804755"/>
    <w:rsid w:val="00805596"/>
    <w:rsid w:val="00806995"/>
    <w:rsid w:val="00810D7F"/>
    <w:rsid w:val="00811F40"/>
    <w:rsid w:val="0081457B"/>
    <w:rsid w:val="008147C1"/>
    <w:rsid w:val="00815A2B"/>
    <w:rsid w:val="00816182"/>
    <w:rsid w:val="008162CE"/>
    <w:rsid w:val="00817A61"/>
    <w:rsid w:val="00817D3B"/>
    <w:rsid w:val="00817D97"/>
    <w:rsid w:val="008200B6"/>
    <w:rsid w:val="00820EB0"/>
    <w:rsid w:val="0082199B"/>
    <w:rsid w:val="00825357"/>
    <w:rsid w:val="008261BA"/>
    <w:rsid w:val="0082741C"/>
    <w:rsid w:val="008303CD"/>
    <w:rsid w:val="00831028"/>
    <w:rsid w:val="00831246"/>
    <w:rsid w:val="00833CCE"/>
    <w:rsid w:val="00834E0E"/>
    <w:rsid w:val="00835007"/>
    <w:rsid w:val="00837900"/>
    <w:rsid w:val="00840513"/>
    <w:rsid w:val="00840E98"/>
    <w:rsid w:val="008419DA"/>
    <w:rsid w:val="00842843"/>
    <w:rsid w:val="00842904"/>
    <w:rsid w:val="00842DB7"/>
    <w:rsid w:val="008432B9"/>
    <w:rsid w:val="0084435D"/>
    <w:rsid w:val="00845F46"/>
    <w:rsid w:val="00846977"/>
    <w:rsid w:val="008469A5"/>
    <w:rsid w:val="00850555"/>
    <w:rsid w:val="008512FB"/>
    <w:rsid w:val="00852740"/>
    <w:rsid w:val="0085522B"/>
    <w:rsid w:val="00857EF3"/>
    <w:rsid w:val="00860591"/>
    <w:rsid w:val="008606A8"/>
    <w:rsid w:val="00862EEF"/>
    <w:rsid w:val="0086302C"/>
    <w:rsid w:val="0086508B"/>
    <w:rsid w:val="008701FA"/>
    <w:rsid w:val="00870819"/>
    <w:rsid w:val="008711B5"/>
    <w:rsid w:val="00871EEF"/>
    <w:rsid w:val="00872876"/>
    <w:rsid w:val="008749BB"/>
    <w:rsid w:val="00874F74"/>
    <w:rsid w:val="00876275"/>
    <w:rsid w:val="00880E70"/>
    <w:rsid w:val="00880F0B"/>
    <w:rsid w:val="00880F5D"/>
    <w:rsid w:val="0088263E"/>
    <w:rsid w:val="00882A14"/>
    <w:rsid w:val="00882E21"/>
    <w:rsid w:val="00885D05"/>
    <w:rsid w:val="00887141"/>
    <w:rsid w:val="008913EF"/>
    <w:rsid w:val="0089235B"/>
    <w:rsid w:val="00892C46"/>
    <w:rsid w:val="0089611B"/>
    <w:rsid w:val="00897DD8"/>
    <w:rsid w:val="008A2B9E"/>
    <w:rsid w:val="008A3E4F"/>
    <w:rsid w:val="008A480F"/>
    <w:rsid w:val="008A6D37"/>
    <w:rsid w:val="008A7EAA"/>
    <w:rsid w:val="008B1892"/>
    <w:rsid w:val="008B48C3"/>
    <w:rsid w:val="008B5131"/>
    <w:rsid w:val="008B6C69"/>
    <w:rsid w:val="008B6CD1"/>
    <w:rsid w:val="008C013A"/>
    <w:rsid w:val="008C125B"/>
    <w:rsid w:val="008C23AF"/>
    <w:rsid w:val="008C3DB2"/>
    <w:rsid w:val="008C4B2C"/>
    <w:rsid w:val="008C4CB9"/>
    <w:rsid w:val="008C5FA2"/>
    <w:rsid w:val="008C6158"/>
    <w:rsid w:val="008C6A67"/>
    <w:rsid w:val="008D0BDB"/>
    <w:rsid w:val="008D0C9C"/>
    <w:rsid w:val="008D17ED"/>
    <w:rsid w:val="008D5CFA"/>
    <w:rsid w:val="008D63B2"/>
    <w:rsid w:val="008D788C"/>
    <w:rsid w:val="008D7DD8"/>
    <w:rsid w:val="008E075C"/>
    <w:rsid w:val="008E28CA"/>
    <w:rsid w:val="008E30F0"/>
    <w:rsid w:val="008E3DC4"/>
    <w:rsid w:val="008E5B62"/>
    <w:rsid w:val="008E60CF"/>
    <w:rsid w:val="008E6A58"/>
    <w:rsid w:val="008E7152"/>
    <w:rsid w:val="008E7DF0"/>
    <w:rsid w:val="008F4429"/>
    <w:rsid w:val="008F54B7"/>
    <w:rsid w:val="008F5E38"/>
    <w:rsid w:val="008F6FD3"/>
    <w:rsid w:val="008F717B"/>
    <w:rsid w:val="0090046B"/>
    <w:rsid w:val="0090137F"/>
    <w:rsid w:val="00903930"/>
    <w:rsid w:val="00904A48"/>
    <w:rsid w:val="00906B4F"/>
    <w:rsid w:val="00906E26"/>
    <w:rsid w:val="009079D4"/>
    <w:rsid w:val="00912699"/>
    <w:rsid w:val="00915C4B"/>
    <w:rsid w:val="009168E5"/>
    <w:rsid w:val="009173DF"/>
    <w:rsid w:val="00917F1B"/>
    <w:rsid w:val="0092049B"/>
    <w:rsid w:val="00922AC2"/>
    <w:rsid w:val="00926764"/>
    <w:rsid w:val="00930F6E"/>
    <w:rsid w:val="009323C9"/>
    <w:rsid w:val="009353B3"/>
    <w:rsid w:val="00935A6D"/>
    <w:rsid w:val="009373B7"/>
    <w:rsid w:val="00937F7E"/>
    <w:rsid w:val="00940772"/>
    <w:rsid w:val="0094115F"/>
    <w:rsid w:val="00942728"/>
    <w:rsid w:val="00942A91"/>
    <w:rsid w:val="009451A7"/>
    <w:rsid w:val="00945BCC"/>
    <w:rsid w:val="00945E4D"/>
    <w:rsid w:val="00946C91"/>
    <w:rsid w:val="00947379"/>
    <w:rsid w:val="009477AD"/>
    <w:rsid w:val="00953722"/>
    <w:rsid w:val="009539C8"/>
    <w:rsid w:val="00953A28"/>
    <w:rsid w:val="00953D40"/>
    <w:rsid w:val="009542B6"/>
    <w:rsid w:val="0095483D"/>
    <w:rsid w:val="00954D4D"/>
    <w:rsid w:val="00954F60"/>
    <w:rsid w:val="00960A9D"/>
    <w:rsid w:val="00965285"/>
    <w:rsid w:val="00965976"/>
    <w:rsid w:val="00967AD0"/>
    <w:rsid w:val="009709BE"/>
    <w:rsid w:val="00972D49"/>
    <w:rsid w:val="009779B4"/>
    <w:rsid w:val="00980137"/>
    <w:rsid w:val="00980518"/>
    <w:rsid w:val="009815FF"/>
    <w:rsid w:val="00983904"/>
    <w:rsid w:val="00984AD9"/>
    <w:rsid w:val="00986687"/>
    <w:rsid w:val="009878F0"/>
    <w:rsid w:val="00992027"/>
    <w:rsid w:val="009921EA"/>
    <w:rsid w:val="0099277D"/>
    <w:rsid w:val="00992F4C"/>
    <w:rsid w:val="00994B7B"/>
    <w:rsid w:val="009A03C1"/>
    <w:rsid w:val="009A1129"/>
    <w:rsid w:val="009A1F06"/>
    <w:rsid w:val="009A26E5"/>
    <w:rsid w:val="009A2D58"/>
    <w:rsid w:val="009A51EE"/>
    <w:rsid w:val="009A5874"/>
    <w:rsid w:val="009A5EEA"/>
    <w:rsid w:val="009A64C1"/>
    <w:rsid w:val="009A7743"/>
    <w:rsid w:val="009B490C"/>
    <w:rsid w:val="009B64CA"/>
    <w:rsid w:val="009B670C"/>
    <w:rsid w:val="009B7403"/>
    <w:rsid w:val="009B79B9"/>
    <w:rsid w:val="009C2DE4"/>
    <w:rsid w:val="009C3C2D"/>
    <w:rsid w:val="009C59F4"/>
    <w:rsid w:val="009C796C"/>
    <w:rsid w:val="009D0D5F"/>
    <w:rsid w:val="009D646E"/>
    <w:rsid w:val="009E18D9"/>
    <w:rsid w:val="009E2170"/>
    <w:rsid w:val="009E22DF"/>
    <w:rsid w:val="009E77BA"/>
    <w:rsid w:val="009F47A2"/>
    <w:rsid w:val="009F4D4F"/>
    <w:rsid w:val="009F5199"/>
    <w:rsid w:val="009F55E9"/>
    <w:rsid w:val="009F61A5"/>
    <w:rsid w:val="009F6DC5"/>
    <w:rsid w:val="00A00095"/>
    <w:rsid w:val="00A01FC6"/>
    <w:rsid w:val="00A02213"/>
    <w:rsid w:val="00A05863"/>
    <w:rsid w:val="00A065F4"/>
    <w:rsid w:val="00A11716"/>
    <w:rsid w:val="00A12315"/>
    <w:rsid w:val="00A12C00"/>
    <w:rsid w:val="00A13A42"/>
    <w:rsid w:val="00A142AA"/>
    <w:rsid w:val="00A14645"/>
    <w:rsid w:val="00A14A73"/>
    <w:rsid w:val="00A15338"/>
    <w:rsid w:val="00A1618C"/>
    <w:rsid w:val="00A2616F"/>
    <w:rsid w:val="00A2757E"/>
    <w:rsid w:val="00A30FB0"/>
    <w:rsid w:val="00A311C3"/>
    <w:rsid w:val="00A3183E"/>
    <w:rsid w:val="00A31E12"/>
    <w:rsid w:val="00A33253"/>
    <w:rsid w:val="00A35FEB"/>
    <w:rsid w:val="00A3641E"/>
    <w:rsid w:val="00A36A0A"/>
    <w:rsid w:val="00A445E9"/>
    <w:rsid w:val="00A44CD8"/>
    <w:rsid w:val="00A45244"/>
    <w:rsid w:val="00A459EE"/>
    <w:rsid w:val="00A46E3D"/>
    <w:rsid w:val="00A50114"/>
    <w:rsid w:val="00A52894"/>
    <w:rsid w:val="00A56EF1"/>
    <w:rsid w:val="00A63789"/>
    <w:rsid w:val="00A646FC"/>
    <w:rsid w:val="00A6624B"/>
    <w:rsid w:val="00A70860"/>
    <w:rsid w:val="00A72CD3"/>
    <w:rsid w:val="00A72E71"/>
    <w:rsid w:val="00A74154"/>
    <w:rsid w:val="00A75B69"/>
    <w:rsid w:val="00A761E9"/>
    <w:rsid w:val="00A86A76"/>
    <w:rsid w:val="00A87F55"/>
    <w:rsid w:val="00A90849"/>
    <w:rsid w:val="00A91643"/>
    <w:rsid w:val="00A9189F"/>
    <w:rsid w:val="00A930A7"/>
    <w:rsid w:val="00A93FCE"/>
    <w:rsid w:val="00A947C5"/>
    <w:rsid w:val="00A96F0D"/>
    <w:rsid w:val="00AA0D8C"/>
    <w:rsid w:val="00AA201A"/>
    <w:rsid w:val="00AA670A"/>
    <w:rsid w:val="00AB216F"/>
    <w:rsid w:val="00AB3E63"/>
    <w:rsid w:val="00AB57D5"/>
    <w:rsid w:val="00AB7304"/>
    <w:rsid w:val="00AB7B28"/>
    <w:rsid w:val="00AC1DB8"/>
    <w:rsid w:val="00AC504D"/>
    <w:rsid w:val="00AC63DE"/>
    <w:rsid w:val="00AC718E"/>
    <w:rsid w:val="00AD4414"/>
    <w:rsid w:val="00AD5776"/>
    <w:rsid w:val="00AD581D"/>
    <w:rsid w:val="00AD66AE"/>
    <w:rsid w:val="00AD67B3"/>
    <w:rsid w:val="00AE0F47"/>
    <w:rsid w:val="00AE1B20"/>
    <w:rsid w:val="00AE38A0"/>
    <w:rsid w:val="00AE390C"/>
    <w:rsid w:val="00AF0034"/>
    <w:rsid w:val="00AF0CBB"/>
    <w:rsid w:val="00AF1480"/>
    <w:rsid w:val="00AF39EF"/>
    <w:rsid w:val="00AF4476"/>
    <w:rsid w:val="00AF6D8D"/>
    <w:rsid w:val="00B0023E"/>
    <w:rsid w:val="00B025FD"/>
    <w:rsid w:val="00B04442"/>
    <w:rsid w:val="00B04B40"/>
    <w:rsid w:val="00B1290E"/>
    <w:rsid w:val="00B14110"/>
    <w:rsid w:val="00B15E15"/>
    <w:rsid w:val="00B168D0"/>
    <w:rsid w:val="00B1741A"/>
    <w:rsid w:val="00B17DCD"/>
    <w:rsid w:val="00B20551"/>
    <w:rsid w:val="00B21EFD"/>
    <w:rsid w:val="00B24711"/>
    <w:rsid w:val="00B26016"/>
    <w:rsid w:val="00B31189"/>
    <w:rsid w:val="00B31EE1"/>
    <w:rsid w:val="00B33AF2"/>
    <w:rsid w:val="00B40372"/>
    <w:rsid w:val="00B41FEA"/>
    <w:rsid w:val="00B425CA"/>
    <w:rsid w:val="00B43AE5"/>
    <w:rsid w:val="00B50786"/>
    <w:rsid w:val="00B5275A"/>
    <w:rsid w:val="00B52C47"/>
    <w:rsid w:val="00B531B9"/>
    <w:rsid w:val="00B56C10"/>
    <w:rsid w:val="00B630A5"/>
    <w:rsid w:val="00B6438B"/>
    <w:rsid w:val="00B66183"/>
    <w:rsid w:val="00B678C2"/>
    <w:rsid w:val="00B702BB"/>
    <w:rsid w:val="00B70BB4"/>
    <w:rsid w:val="00B71AAB"/>
    <w:rsid w:val="00B7203C"/>
    <w:rsid w:val="00B73461"/>
    <w:rsid w:val="00B76A00"/>
    <w:rsid w:val="00B76E23"/>
    <w:rsid w:val="00B82335"/>
    <w:rsid w:val="00B8274C"/>
    <w:rsid w:val="00B8572B"/>
    <w:rsid w:val="00B867C9"/>
    <w:rsid w:val="00B9424E"/>
    <w:rsid w:val="00B9426B"/>
    <w:rsid w:val="00B96BE2"/>
    <w:rsid w:val="00B97357"/>
    <w:rsid w:val="00BA0770"/>
    <w:rsid w:val="00BA0901"/>
    <w:rsid w:val="00BA1C1B"/>
    <w:rsid w:val="00BA45A9"/>
    <w:rsid w:val="00BA5F65"/>
    <w:rsid w:val="00BA66B1"/>
    <w:rsid w:val="00BB1887"/>
    <w:rsid w:val="00BB508C"/>
    <w:rsid w:val="00BB5B07"/>
    <w:rsid w:val="00BB618C"/>
    <w:rsid w:val="00BB71B6"/>
    <w:rsid w:val="00BB74D7"/>
    <w:rsid w:val="00BC0A42"/>
    <w:rsid w:val="00BC1825"/>
    <w:rsid w:val="00BC247D"/>
    <w:rsid w:val="00BC2747"/>
    <w:rsid w:val="00BC3A95"/>
    <w:rsid w:val="00BC3BFB"/>
    <w:rsid w:val="00BC4C22"/>
    <w:rsid w:val="00BC5AB0"/>
    <w:rsid w:val="00BD08D2"/>
    <w:rsid w:val="00BD18FB"/>
    <w:rsid w:val="00BD40E7"/>
    <w:rsid w:val="00BD5B6C"/>
    <w:rsid w:val="00BD7E82"/>
    <w:rsid w:val="00BE3800"/>
    <w:rsid w:val="00BE7421"/>
    <w:rsid w:val="00BF00F3"/>
    <w:rsid w:val="00BF12E8"/>
    <w:rsid w:val="00BF2770"/>
    <w:rsid w:val="00BF4464"/>
    <w:rsid w:val="00BF655D"/>
    <w:rsid w:val="00BF69C1"/>
    <w:rsid w:val="00BF7306"/>
    <w:rsid w:val="00C00D2E"/>
    <w:rsid w:val="00C0337C"/>
    <w:rsid w:val="00C06A12"/>
    <w:rsid w:val="00C06AAF"/>
    <w:rsid w:val="00C06C70"/>
    <w:rsid w:val="00C1069B"/>
    <w:rsid w:val="00C11D55"/>
    <w:rsid w:val="00C126BB"/>
    <w:rsid w:val="00C13C7C"/>
    <w:rsid w:val="00C161F8"/>
    <w:rsid w:val="00C17B8E"/>
    <w:rsid w:val="00C20DFB"/>
    <w:rsid w:val="00C21F03"/>
    <w:rsid w:val="00C234C7"/>
    <w:rsid w:val="00C23C2B"/>
    <w:rsid w:val="00C25888"/>
    <w:rsid w:val="00C30179"/>
    <w:rsid w:val="00C3035C"/>
    <w:rsid w:val="00C336FC"/>
    <w:rsid w:val="00C35F64"/>
    <w:rsid w:val="00C3649A"/>
    <w:rsid w:val="00C41CD3"/>
    <w:rsid w:val="00C422BF"/>
    <w:rsid w:val="00C43239"/>
    <w:rsid w:val="00C5039E"/>
    <w:rsid w:val="00C52CA3"/>
    <w:rsid w:val="00C53E4A"/>
    <w:rsid w:val="00C5595F"/>
    <w:rsid w:val="00C5706A"/>
    <w:rsid w:val="00C57327"/>
    <w:rsid w:val="00C62D54"/>
    <w:rsid w:val="00C63582"/>
    <w:rsid w:val="00C665FC"/>
    <w:rsid w:val="00C67250"/>
    <w:rsid w:val="00C70229"/>
    <w:rsid w:val="00C7085D"/>
    <w:rsid w:val="00C708ED"/>
    <w:rsid w:val="00C70E69"/>
    <w:rsid w:val="00C70EA3"/>
    <w:rsid w:val="00C7203C"/>
    <w:rsid w:val="00C73C3D"/>
    <w:rsid w:val="00C754C8"/>
    <w:rsid w:val="00C759AA"/>
    <w:rsid w:val="00C939B5"/>
    <w:rsid w:val="00C9594F"/>
    <w:rsid w:val="00C96743"/>
    <w:rsid w:val="00C977EB"/>
    <w:rsid w:val="00CA0DD2"/>
    <w:rsid w:val="00CA164C"/>
    <w:rsid w:val="00CA3346"/>
    <w:rsid w:val="00CA3D96"/>
    <w:rsid w:val="00CA5120"/>
    <w:rsid w:val="00CA557E"/>
    <w:rsid w:val="00CB45AF"/>
    <w:rsid w:val="00CB58DA"/>
    <w:rsid w:val="00CB6F88"/>
    <w:rsid w:val="00CB7444"/>
    <w:rsid w:val="00CC037C"/>
    <w:rsid w:val="00CC09FA"/>
    <w:rsid w:val="00CC18D5"/>
    <w:rsid w:val="00CC1D0C"/>
    <w:rsid w:val="00CC3FBF"/>
    <w:rsid w:val="00CC5BDE"/>
    <w:rsid w:val="00CC6509"/>
    <w:rsid w:val="00CC65DE"/>
    <w:rsid w:val="00CC76BB"/>
    <w:rsid w:val="00CD05AB"/>
    <w:rsid w:val="00CD0EE2"/>
    <w:rsid w:val="00CD313E"/>
    <w:rsid w:val="00CD3F1B"/>
    <w:rsid w:val="00CD5A49"/>
    <w:rsid w:val="00CD5AF6"/>
    <w:rsid w:val="00CD7E78"/>
    <w:rsid w:val="00CE14E9"/>
    <w:rsid w:val="00CE347C"/>
    <w:rsid w:val="00CE5DD7"/>
    <w:rsid w:val="00CF08F0"/>
    <w:rsid w:val="00CF27FB"/>
    <w:rsid w:val="00CF319B"/>
    <w:rsid w:val="00CF43EF"/>
    <w:rsid w:val="00CF5995"/>
    <w:rsid w:val="00D0062A"/>
    <w:rsid w:val="00D10B2C"/>
    <w:rsid w:val="00D1149E"/>
    <w:rsid w:val="00D11795"/>
    <w:rsid w:val="00D1653F"/>
    <w:rsid w:val="00D16844"/>
    <w:rsid w:val="00D16FDD"/>
    <w:rsid w:val="00D17E4C"/>
    <w:rsid w:val="00D20C9C"/>
    <w:rsid w:val="00D24252"/>
    <w:rsid w:val="00D24E1F"/>
    <w:rsid w:val="00D25ABF"/>
    <w:rsid w:val="00D27945"/>
    <w:rsid w:val="00D27AF4"/>
    <w:rsid w:val="00D30CD0"/>
    <w:rsid w:val="00D3137E"/>
    <w:rsid w:val="00D32799"/>
    <w:rsid w:val="00D331D4"/>
    <w:rsid w:val="00D3741E"/>
    <w:rsid w:val="00D37B67"/>
    <w:rsid w:val="00D40C6E"/>
    <w:rsid w:val="00D46E4A"/>
    <w:rsid w:val="00D5222A"/>
    <w:rsid w:val="00D53ECC"/>
    <w:rsid w:val="00D546DE"/>
    <w:rsid w:val="00D54F4A"/>
    <w:rsid w:val="00D5597F"/>
    <w:rsid w:val="00D56EF9"/>
    <w:rsid w:val="00D56F03"/>
    <w:rsid w:val="00D61AB4"/>
    <w:rsid w:val="00D6235B"/>
    <w:rsid w:val="00D638C1"/>
    <w:rsid w:val="00D63E55"/>
    <w:rsid w:val="00D64DD6"/>
    <w:rsid w:val="00D65A98"/>
    <w:rsid w:val="00D65F19"/>
    <w:rsid w:val="00D66979"/>
    <w:rsid w:val="00D67976"/>
    <w:rsid w:val="00D7108B"/>
    <w:rsid w:val="00D73BFC"/>
    <w:rsid w:val="00D74560"/>
    <w:rsid w:val="00D75038"/>
    <w:rsid w:val="00D8046B"/>
    <w:rsid w:val="00D824F5"/>
    <w:rsid w:val="00D82610"/>
    <w:rsid w:val="00D83525"/>
    <w:rsid w:val="00D86D7C"/>
    <w:rsid w:val="00D86F56"/>
    <w:rsid w:val="00D87890"/>
    <w:rsid w:val="00D906C7"/>
    <w:rsid w:val="00D91F31"/>
    <w:rsid w:val="00D92B98"/>
    <w:rsid w:val="00D9378D"/>
    <w:rsid w:val="00D93EC2"/>
    <w:rsid w:val="00D94BE9"/>
    <w:rsid w:val="00D94C7A"/>
    <w:rsid w:val="00D94DDD"/>
    <w:rsid w:val="00D9595B"/>
    <w:rsid w:val="00D9595F"/>
    <w:rsid w:val="00D97443"/>
    <w:rsid w:val="00D976FF"/>
    <w:rsid w:val="00DA1747"/>
    <w:rsid w:val="00DA1AB7"/>
    <w:rsid w:val="00DA2B9F"/>
    <w:rsid w:val="00DA324B"/>
    <w:rsid w:val="00DA3A7F"/>
    <w:rsid w:val="00DA504B"/>
    <w:rsid w:val="00DA7011"/>
    <w:rsid w:val="00DB3493"/>
    <w:rsid w:val="00DB3567"/>
    <w:rsid w:val="00DB7DFC"/>
    <w:rsid w:val="00DC0939"/>
    <w:rsid w:val="00DC3FD0"/>
    <w:rsid w:val="00DC4679"/>
    <w:rsid w:val="00DC6EF8"/>
    <w:rsid w:val="00DC6F27"/>
    <w:rsid w:val="00DD0485"/>
    <w:rsid w:val="00DD2904"/>
    <w:rsid w:val="00DD2E9A"/>
    <w:rsid w:val="00DD553E"/>
    <w:rsid w:val="00DE3E34"/>
    <w:rsid w:val="00DE4E10"/>
    <w:rsid w:val="00DF0835"/>
    <w:rsid w:val="00DF1F1D"/>
    <w:rsid w:val="00DF3401"/>
    <w:rsid w:val="00DF5731"/>
    <w:rsid w:val="00DF7BC1"/>
    <w:rsid w:val="00DF7E86"/>
    <w:rsid w:val="00E01C88"/>
    <w:rsid w:val="00E02404"/>
    <w:rsid w:val="00E034E6"/>
    <w:rsid w:val="00E038B1"/>
    <w:rsid w:val="00E03D4C"/>
    <w:rsid w:val="00E06069"/>
    <w:rsid w:val="00E1099F"/>
    <w:rsid w:val="00E11713"/>
    <w:rsid w:val="00E12D4C"/>
    <w:rsid w:val="00E131E1"/>
    <w:rsid w:val="00E132E1"/>
    <w:rsid w:val="00E13B17"/>
    <w:rsid w:val="00E14F27"/>
    <w:rsid w:val="00E17187"/>
    <w:rsid w:val="00E20ECB"/>
    <w:rsid w:val="00E21357"/>
    <w:rsid w:val="00E21FF8"/>
    <w:rsid w:val="00E25F11"/>
    <w:rsid w:val="00E26021"/>
    <w:rsid w:val="00E26AF6"/>
    <w:rsid w:val="00E2708A"/>
    <w:rsid w:val="00E31785"/>
    <w:rsid w:val="00E37178"/>
    <w:rsid w:val="00E375D7"/>
    <w:rsid w:val="00E3761C"/>
    <w:rsid w:val="00E37C83"/>
    <w:rsid w:val="00E44386"/>
    <w:rsid w:val="00E5076E"/>
    <w:rsid w:val="00E51DD5"/>
    <w:rsid w:val="00E54D5C"/>
    <w:rsid w:val="00E550A1"/>
    <w:rsid w:val="00E611EF"/>
    <w:rsid w:val="00E624BD"/>
    <w:rsid w:val="00E63D7F"/>
    <w:rsid w:val="00E672BA"/>
    <w:rsid w:val="00E67412"/>
    <w:rsid w:val="00E70A32"/>
    <w:rsid w:val="00E73416"/>
    <w:rsid w:val="00E7400B"/>
    <w:rsid w:val="00E74D82"/>
    <w:rsid w:val="00E755A6"/>
    <w:rsid w:val="00E76505"/>
    <w:rsid w:val="00E813E9"/>
    <w:rsid w:val="00E8235D"/>
    <w:rsid w:val="00E82504"/>
    <w:rsid w:val="00E8277A"/>
    <w:rsid w:val="00E83098"/>
    <w:rsid w:val="00E83D8D"/>
    <w:rsid w:val="00E84995"/>
    <w:rsid w:val="00E93063"/>
    <w:rsid w:val="00E9427D"/>
    <w:rsid w:val="00E94D50"/>
    <w:rsid w:val="00E94E69"/>
    <w:rsid w:val="00E97E98"/>
    <w:rsid w:val="00EA0A7E"/>
    <w:rsid w:val="00EA11A5"/>
    <w:rsid w:val="00EA1A25"/>
    <w:rsid w:val="00EA23B6"/>
    <w:rsid w:val="00EA2BD9"/>
    <w:rsid w:val="00EA7337"/>
    <w:rsid w:val="00EB064E"/>
    <w:rsid w:val="00EB1BFE"/>
    <w:rsid w:val="00EB6561"/>
    <w:rsid w:val="00EC2109"/>
    <w:rsid w:val="00EC3BD4"/>
    <w:rsid w:val="00EC5C94"/>
    <w:rsid w:val="00ED054F"/>
    <w:rsid w:val="00ED0A0F"/>
    <w:rsid w:val="00ED1D72"/>
    <w:rsid w:val="00ED3192"/>
    <w:rsid w:val="00ED3FCA"/>
    <w:rsid w:val="00ED5AEF"/>
    <w:rsid w:val="00EE41A2"/>
    <w:rsid w:val="00EE4429"/>
    <w:rsid w:val="00EE55BB"/>
    <w:rsid w:val="00EF2CFF"/>
    <w:rsid w:val="00EF3157"/>
    <w:rsid w:val="00EF3F31"/>
    <w:rsid w:val="00EF63C0"/>
    <w:rsid w:val="00EF7FD0"/>
    <w:rsid w:val="00F00BC8"/>
    <w:rsid w:val="00F0227A"/>
    <w:rsid w:val="00F0296F"/>
    <w:rsid w:val="00F03935"/>
    <w:rsid w:val="00F03B68"/>
    <w:rsid w:val="00F0515F"/>
    <w:rsid w:val="00F06EBA"/>
    <w:rsid w:val="00F117C0"/>
    <w:rsid w:val="00F11BA7"/>
    <w:rsid w:val="00F120EE"/>
    <w:rsid w:val="00F12EF7"/>
    <w:rsid w:val="00F1390D"/>
    <w:rsid w:val="00F14BFD"/>
    <w:rsid w:val="00F1517A"/>
    <w:rsid w:val="00F15455"/>
    <w:rsid w:val="00F221A3"/>
    <w:rsid w:val="00F22C92"/>
    <w:rsid w:val="00F234EA"/>
    <w:rsid w:val="00F300A6"/>
    <w:rsid w:val="00F3114D"/>
    <w:rsid w:val="00F321F2"/>
    <w:rsid w:val="00F347A8"/>
    <w:rsid w:val="00F3658C"/>
    <w:rsid w:val="00F40921"/>
    <w:rsid w:val="00F4263A"/>
    <w:rsid w:val="00F42715"/>
    <w:rsid w:val="00F428B4"/>
    <w:rsid w:val="00F43B87"/>
    <w:rsid w:val="00F51922"/>
    <w:rsid w:val="00F51CF3"/>
    <w:rsid w:val="00F56416"/>
    <w:rsid w:val="00F574D8"/>
    <w:rsid w:val="00F6195C"/>
    <w:rsid w:val="00F634D5"/>
    <w:rsid w:val="00F64134"/>
    <w:rsid w:val="00F65B49"/>
    <w:rsid w:val="00F65D26"/>
    <w:rsid w:val="00F6636C"/>
    <w:rsid w:val="00F6710D"/>
    <w:rsid w:val="00F67281"/>
    <w:rsid w:val="00F67876"/>
    <w:rsid w:val="00F703D5"/>
    <w:rsid w:val="00F705B7"/>
    <w:rsid w:val="00F71858"/>
    <w:rsid w:val="00F72BAB"/>
    <w:rsid w:val="00F73937"/>
    <w:rsid w:val="00F74C63"/>
    <w:rsid w:val="00F7574D"/>
    <w:rsid w:val="00F815AD"/>
    <w:rsid w:val="00F81C25"/>
    <w:rsid w:val="00F82BDF"/>
    <w:rsid w:val="00F841DE"/>
    <w:rsid w:val="00F8653A"/>
    <w:rsid w:val="00F87C70"/>
    <w:rsid w:val="00F9096C"/>
    <w:rsid w:val="00F9178B"/>
    <w:rsid w:val="00F964AF"/>
    <w:rsid w:val="00F96603"/>
    <w:rsid w:val="00F97E92"/>
    <w:rsid w:val="00FA1D13"/>
    <w:rsid w:val="00FA3283"/>
    <w:rsid w:val="00FA39D7"/>
    <w:rsid w:val="00FB043C"/>
    <w:rsid w:val="00FB40DC"/>
    <w:rsid w:val="00FB4895"/>
    <w:rsid w:val="00FB5D56"/>
    <w:rsid w:val="00FB612F"/>
    <w:rsid w:val="00FB753D"/>
    <w:rsid w:val="00FC01AD"/>
    <w:rsid w:val="00FC03D8"/>
    <w:rsid w:val="00FC1F9C"/>
    <w:rsid w:val="00FC5613"/>
    <w:rsid w:val="00FC743B"/>
    <w:rsid w:val="00FC778E"/>
    <w:rsid w:val="00FD0348"/>
    <w:rsid w:val="00FD06FF"/>
    <w:rsid w:val="00FD3AEF"/>
    <w:rsid w:val="00FD6D75"/>
    <w:rsid w:val="00FD6D9F"/>
    <w:rsid w:val="00FE17E9"/>
    <w:rsid w:val="00FE4153"/>
    <w:rsid w:val="00FE4E1F"/>
    <w:rsid w:val="00FE6944"/>
    <w:rsid w:val="00FE6AFF"/>
    <w:rsid w:val="00FF2E2D"/>
    <w:rsid w:val="00FF30B5"/>
    <w:rsid w:val="00FF3B66"/>
    <w:rsid w:val="00FF4AA5"/>
    <w:rsid w:val="00FF529A"/>
    <w:rsid w:val="00FF6108"/>
    <w:rsid w:val="00FF6645"/>
    <w:rsid w:val="00FF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1C3ADFEF"/>
  <w15:docId w15:val="{0588522C-C063-428F-8DC9-DBFD6308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DD4"/>
    <w:pPr>
      <w:spacing w:after="200" w:line="276" w:lineRule="auto"/>
    </w:pPr>
    <w:rPr>
      <w:sz w:val="22"/>
      <w:szCs w:val="22"/>
    </w:rPr>
  </w:style>
  <w:style w:type="paragraph" w:styleId="Heading1">
    <w:name w:val="heading 1"/>
    <w:basedOn w:val="Normal"/>
    <w:next w:val="Normal"/>
    <w:link w:val="Heading1Char"/>
    <w:qFormat/>
    <w:rsid w:val="00285F9E"/>
    <w:pPr>
      <w:keepNext/>
      <w:spacing w:after="0" w:line="240" w:lineRule="auto"/>
      <w:jc w:val="center"/>
      <w:outlineLvl w:val="0"/>
    </w:pPr>
    <w:rPr>
      <w:rFonts w:ascii="Bookman Old Style" w:eastAsia="MS Mincho" w:hAnsi="Bookman Old Style"/>
      <w:b/>
      <w:sz w:val="20"/>
      <w:szCs w:val="24"/>
    </w:rPr>
  </w:style>
  <w:style w:type="paragraph" w:styleId="Heading2">
    <w:name w:val="heading 2"/>
    <w:basedOn w:val="Normal"/>
    <w:next w:val="Normal"/>
    <w:link w:val="Heading2Char"/>
    <w:qFormat/>
    <w:rsid w:val="00285F9E"/>
    <w:pPr>
      <w:keepNext/>
      <w:spacing w:after="0" w:line="360" w:lineRule="auto"/>
      <w:jc w:val="center"/>
      <w:outlineLvl w:val="1"/>
    </w:pPr>
    <w:rPr>
      <w:rFonts w:ascii="Bookman Old Style" w:eastAsia="MS Mincho" w:hAnsi="Bookman Old Style"/>
      <w:b/>
      <w:sz w:val="20"/>
      <w:szCs w:val="24"/>
    </w:rPr>
  </w:style>
  <w:style w:type="paragraph" w:styleId="Heading3">
    <w:name w:val="heading 3"/>
    <w:basedOn w:val="Normal"/>
    <w:next w:val="Normal"/>
    <w:link w:val="Heading3Char"/>
    <w:qFormat/>
    <w:rsid w:val="00285F9E"/>
    <w:pPr>
      <w:keepNext/>
      <w:spacing w:after="0" w:line="360" w:lineRule="auto"/>
      <w:outlineLvl w:val="2"/>
    </w:pPr>
    <w:rPr>
      <w:rFonts w:ascii="Bookman Old Style" w:hAnsi="Bookman Old Style"/>
      <w:b/>
      <w:bCs/>
      <w:sz w:val="20"/>
      <w:szCs w:val="24"/>
    </w:rPr>
  </w:style>
  <w:style w:type="paragraph" w:styleId="Heading4">
    <w:name w:val="heading 4"/>
    <w:basedOn w:val="Normal"/>
    <w:next w:val="Normal"/>
    <w:link w:val="Heading4Char"/>
    <w:qFormat/>
    <w:rsid w:val="00285F9E"/>
    <w:pPr>
      <w:keepNext/>
      <w:tabs>
        <w:tab w:val="left" w:pos="1155"/>
      </w:tabs>
      <w:spacing w:after="0" w:line="360" w:lineRule="auto"/>
      <w:outlineLvl w:val="3"/>
    </w:pPr>
    <w:rPr>
      <w:rFonts w:ascii="Times New Roman" w:hAnsi="Times New Roman"/>
      <w:b/>
      <w:bCs/>
      <w:sz w:val="24"/>
      <w:szCs w:val="24"/>
    </w:rPr>
  </w:style>
  <w:style w:type="paragraph" w:styleId="Heading5">
    <w:name w:val="heading 5"/>
    <w:basedOn w:val="Normal"/>
    <w:next w:val="Normal"/>
    <w:link w:val="Heading5Char"/>
    <w:qFormat/>
    <w:rsid w:val="00285F9E"/>
    <w:pPr>
      <w:keepNext/>
      <w:tabs>
        <w:tab w:val="left" w:pos="1155"/>
      </w:tabs>
      <w:spacing w:after="0" w:line="360" w:lineRule="auto"/>
      <w:ind w:left="1800"/>
      <w:jc w:val="center"/>
      <w:outlineLvl w:val="4"/>
    </w:pPr>
    <w:rPr>
      <w:rFonts w:ascii="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5F9E"/>
    <w:rPr>
      <w:rFonts w:ascii="Bookman Old Style" w:eastAsia="MS Mincho" w:hAnsi="Bookman Old Style" w:cs="Arial"/>
      <w:b/>
      <w:szCs w:val="24"/>
    </w:rPr>
  </w:style>
  <w:style w:type="character" w:customStyle="1" w:styleId="Heading2Char">
    <w:name w:val="Heading 2 Char"/>
    <w:link w:val="Heading2"/>
    <w:rsid w:val="00285F9E"/>
    <w:rPr>
      <w:rFonts w:ascii="Bookman Old Style" w:eastAsia="MS Mincho" w:hAnsi="Bookman Old Style" w:cs="Arial"/>
      <w:b/>
      <w:sz w:val="20"/>
      <w:szCs w:val="24"/>
    </w:rPr>
  </w:style>
  <w:style w:type="character" w:customStyle="1" w:styleId="Heading3Char">
    <w:name w:val="Heading 3 Char"/>
    <w:link w:val="Heading3"/>
    <w:rsid w:val="00285F9E"/>
    <w:rPr>
      <w:rFonts w:ascii="Bookman Old Style" w:eastAsia="Times New Roman" w:hAnsi="Bookman Old Style" w:cs="Arial"/>
      <w:b/>
      <w:bCs/>
      <w:szCs w:val="24"/>
    </w:rPr>
  </w:style>
  <w:style w:type="character" w:customStyle="1" w:styleId="Heading4Char">
    <w:name w:val="Heading 4 Char"/>
    <w:link w:val="Heading4"/>
    <w:rsid w:val="00285F9E"/>
    <w:rPr>
      <w:rFonts w:ascii="Times New Roman" w:eastAsia="Times New Roman" w:hAnsi="Times New Roman" w:cs="Times New Roman"/>
      <w:b/>
      <w:bCs/>
      <w:sz w:val="24"/>
      <w:szCs w:val="24"/>
    </w:rPr>
  </w:style>
  <w:style w:type="character" w:customStyle="1" w:styleId="Heading5Char">
    <w:name w:val="Heading 5 Char"/>
    <w:link w:val="Heading5"/>
    <w:rsid w:val="00285F9E"/>
    <w:rPr>
      <w:rFonts w:ascii="Times New Roman" w:eastAsia="Times New Roman" w:hAnsi="Times New Roman" w:cs="Times New Roman"/>
      <w:b/>
      <w:bCs/>
      <w:sz w:val="24"/>
      <w:szCs w:val="24"/>
      <w:u w:val="single"/>
    </w:rPr>
  </w:style>
  <w:style w:type="character" w:customStyle="1" w:styleId="CharChar12">
    <w:name w:val="Char Char12"/>
    <w:rsid w:val="00285F9E"/>
    <w:rPr>
      <w:rFonts w:ascii="Bookman Old Style" w:eastAsia="MS Mincho" w:hAnsi="Bookman Old Style" w:cs="Arial"/>
      <w:b/>
      <w:szCs w:val="24"/>
      <w:lang w:val="en-US"/>
    </w:rPr>
  </w:style>
  <w:style w:type="character" w:customStyle="1" w:styleId="CharChar11">
    <w:name w:val="Char Char11"/>
    <w:rsid w:val="00285F9E"/>
    <w:rPr>
      <w:rFonts w:ascii="Bookman Old Style" w:eastAsia="MS Mincho" w:hAnsi="Bookman Old Style" w:cs="Arial"/>
      <w:b/>
      <w:sz w:val="20"/>
      <w:szCs w:val="24"/>
      <w:lang w:val="en-US"/>
    </w:rPr>
  </w:style>
  <w:style w:type="character" w:customStyle="1" w:styleId="CharChar10">
    <w:name w:val="Char Char10"/>
    <w:rsid w:val="00285F9E"/>
    <w:rPr>
      <w:rFonts w:ascii="Bookman Old Style" w:eastAsia="Times New Roman" w:hAnsi="Bookman Old Style" w:cs="Arial"/>
      <w:b/>
      <w:bCs/>
      <w:szCs w:val="24"/>
      <w:lang w:val="en-US"/>
    </w:rPr>
  </w:style>
  <w:style w:type="character" w:customStyle="1" w:styleId="CharChar9">
    <w:name w:val="Char Char9"/>
    <w:rsid w:val="00285F9E"/>
    <w:rPr>
      <w:rFonts w:ascii="Times New Roman" w:eastAsia="Times New Roman" w:hAnsi="Times New Roman" w:cs="Times New Roman"/>
      <w:b/>
      <w:bCs/>
      <w:sz w:val="24"/>
      <w:szCs w:val="24"/>
      <w:lang w:val="en-US"/>
    </w:rPr>
  </w:style>
  <w:style w:type="character" w:customStyle="1" w:styleId="CharChar8">
    <w:name w:val="Char Char8"/>
    <w:rsid w:val="00285F9E"/>
    <w:rPr>
      <w:rFonts w:ascii="Times New Roman" w:eastAsia="Times New Roman" w:hAnsi="Times New Roman" w:cs="Times New Roman"/>
      <w:b/>
      <w:bCs/>
      <w:sz w:val="24"/>
      <w:szCs w:val="24"/>
      <w:u w:val="single"/>
      <w:lang w:val="en-US"/>
    </w:rPr>
  </w:style>
  <w:style w:type="paragraph" w:styleId="PlainText">
    <w:name w:val="Plain Text"/>
    <w:aliases w:val="Char,Char Char Char Char Char,Char Char Char Char,Char Char Char Char Char Char Char Char Char,Char Char Char Char Char Char Char Char Char Char Char,Plain Text Char Char,Plain Text Char Char Char Char Char,Plain Text Char Char Char Char, Cha"/>
    <w:basedOn w:val="Normal"/>
    <w:link w:val="PlainTextChar"/>
    <w:rsid w:val="00285F9E"/>
    <w:pPr>
      <w:spacing w:after="0" w:line="240" w:lineRule="auto"/>
    </w:pPr>
    <w:rPr>
      <w:rFonts w:ascii="Courier New" w:hAnsi="Courier New"/>
      <w:sz w:val="20"/>
      <w:szCs w:val="20"/>
    </w:rPr>
  </w:style>
  <w:style w:type="character" w:customStyle="1" w:styleId="PlainTextChar">
    <w:name w:val="Plain Text Char"/>
    <w:aliases w:val="Char Char13,Char Char Char Char Char Char,Char Char Char Char Char1,Char Char Char Char Char Char Char Char Char Char,Char Char Char Char Char Char Char Char Char Char Char Char,Plain Text Char Char Char, Cha Char"/>
    <w:link w:val="PlainText"/>
    <w:rsid w:val="00285F9E"/>
    <w:rPr>
      <w:rFonts w:ascii="Courier New" w:eastAsia="Times New Roman" w:hAnsi="Courier New" w:cs="Courier New"/>
      <w:sz w:val="20"/>
      <w:szCs w:val="20"/>
    </w:rPr>
  </w:style>
  <w:style w:type="character" w:customStyle="1" w:styleId="CharChar7">
    <w:name w:val="Char Char7"/>
    <w:rsid w:val="00285F9E"/>
    <w:rPr>
      <w:rFonts w:ascii="Courier New" w:eastAsia="Times New Roman" w:hAnsi="Courier New" w:cs="Courier New"/>
      <w:sz w:val="20"/>
      <w:szCs w:val="20"/>
      <w:lang w:val="en-US"/>
    </w:rPr>
  </w:style>
  <w:style w:type="paragraph" w:styleId="Footer">
    <w:name w:val="footer"/>
    <w:basedOn w:val="Normal"/>
    <w:link w:val="FooterChar"/>
    <w:uiPriority w:val="99"/>
    <w:rsid w:val="00285F9E"/>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link w:val="Footer"/>
    <w:uiPriority w:val="99"/>
    <w:rsid w:val="00285F9E"/>
    <w:rPr>
      <w:rFonts w:ascii="Times New Roman" w:eastAsia="Times New Roman" w:hAnsi="Times New Roman" w:cs="Times New Roman"/>
      <w:sz w:val="24"/>
      <w:szCs w:val="24"/>
    </w:rPr>
  </w:style>
  <w:style w:type="character" w:customStyle="1" w:styleId="CharChar6">
    <w:name w:val="Char Char6"/>
    <w:rsid w:val="00285F9E"/>
    <w:rPr>
      <w:rFonts w:ascii="Times New Roman" w:eastAsia="Times New Roman" w:hAnsi="Times New Roman" w:cs="Times New Roman"/>
      <w:sz w:val="24"/>
      <w:szCs w:val="24"/>
      <w:lang w:val="en-US"/>
    </w:rPr>
  </w:style>
  <w:style w:type="character" w:styleId="PageNumber">
    <w:name w:val="page number"/>
    <w:basedOn w:val="DefaultParagraphFont"/>
    <w:rsid w:val="00285F9E"/>
  </w:style>
  <w:style w:type="paragraph" w:styleId="Title">
    <w:name w:val="Title"/>
    <w:basedOn w:val="Normal"/>
    <w:link w:val="TitleChar"/>
    <w:qFormat/>
    <w:rsid w:val="00285F9E"/>
    <w:pPr>
      <w:spacing w:after="0" w:line="240" w:lineRule="auto"/>
      <w:jc w:val="center"/>
    </w:pPr>
    <w:rPr>
      <w:rFonts w:ascii="Times New Roman" w:hAnsi="Times New Roman"/>
      <w:sz w:val="24"/>
      <w:szCs w:val="24"/>
      <w:u w:val="single"/>
    </w:rPr>
  </w:style>
  <w:style w:type="character" w:customStyle="1" w:styleId="TitleChar">
    <w:name w:val="Title Char"/>
    <w:link w:val="Title"/>
    <w:rsid w:val="00285F9E"/>
    <w:rPr>
      <w:rFonts w:ascii="Times New Roman" w:eastAsia="Times New Roman" w:hAnsi="Times New Roman" w:cs="Times New Roman"/>
      <w:sz w:val="24"/>
      <w:szCs w:val="24"/>
      <w:u w:val="single"/>
    </w:rPr>
  </w:style>
  <w:style w:type="character" w:customStyle="1" w:styleId="CharChar5">
    <w:name w:val="Char Char5"/>
    <w:rsid w:val="00285F9E"/>
    <w:rPr>
      <w:rFonts w:ascii="Times New Roman" w:eastAsia="Times New Roman" w:hAnsi="Times New Roman" w:cs="Times New Roman"/>
      <w:sz w:val="24"/>
      <w:szCs w:val="24"/>
      <w:u w:val="single"/>
      <w:lang w:val="en-US"/>
    </w:rPr>
  </w:style>
  <w:style w:type="character" w:customStyle="1" w:styleId="HeaderChar">
    <w:name w:val="Header Char"/>
    <w:link w:val="Header"/>
    <w:uiPriority w:val="99"/>
    <w:rsid w:val="00285F9E"/>
    <w:rPr>
      <w:rFonts w:ascii="Times New Roman" w:eastAsia="Times New Roman" w:hAnsi="Times New Roman" w:cs="Times New Roman"/>
      <w:sz w:val="24"/>
      <w:szCs w:val="24"/>
    </w:rPr>
  </w:style>
  <w:style w:type="paragraph" w:styleId="Header">
    <w:name w:val="header"/>
    <w:basedOn w:val="Normal"/>
    <w:link w:val="HeaderChar"/>
    <w:uiPriority w:val="99"/>
    <w:rsid w:val="00285F9E"/>
    <w:pPr>
      <w:tabs>
        <w:tab w:val="center" w:pos="4320"/>
        <w:tab w:val="right" w:pos="8640"/>
      </w:tabs>
      <w:spacing w:after="0" w:line="240" w:lineRule="auto"/>
    </w:pPr>
    <w:rPr>
      <w:rFonts w:ascii="Times New Roman" w:hAnsi="Times New Roman"/>
      <w:sz w:val="24"/>
      <w:szCs w:val="24"/>
    </w:rPr>
  </w:style>
  <w:style w:type="character" w:customStyle="1" w:styleId="HeaderChar1">
    <w:name w:val="Header Char1"/>
    <w:basedOn w:val="DefaultParagraphFont"/>
    <w:uiPriority w:val="99"/>
    <w:semiHidden/>
    <w:rsid w:val="00285F9E"/>
  </w:style>
  <w:style w:type="character" w:customStyle="1" w:styleId="CharChar4">
    <w:name w:val="Char Char4"/>
    <w:rsid w:val="00285F9E"/>
    <w:rPr>
      <w:rFonts w:ascii="Times New Roman" w:eastAsia="Times New Roman" w:hAnsi="Times New Roman" w:cs="Times New Roman"/>
      <w:sz w:val="24"/>
      <w:szCs w:val="24"/>
      <w:lang w:val="en-US"/>
    </w:rPr>
  </w:style>
  <w:style w:type="character" w:styleId="CommentReference">
    <w:name w:val="annotation reference"/>
    <w:semiHidden/>
    <w:rsid w:val="00285F9E"/>
    <w:rPr>
      <w:sz w:val="16"/>
      <w:szCs w:val="16"/>
    </w:rPr>
  </w:style>
  <w:style w:type="paragraph" w:styleId="CommentText">
    <w:name w:val="annotation text"/>
    <w:basedOn w:val="Normal"/>
    <w:link w:val="CommentTextChar"/>
    <w:semiHidden/>
    <w:rsid w:val="00285F9E"/>
    <w:pPr>
      <w:spacing w:after="0" w:line="240" w:lineRule="auto"/>
    </w:pPr>
    <w:rPr>
      <w:rFonts w:ascii="Times New Roman" w:hAnsi="Times New Roman"/>
      <w:sz w:val="20"/>
      <w:szCs w:val="20"/>
    </w:rPr>
  </w:style>
  <w:style w:type="character" w:customStyle="1" w:styleId="CommentTextChar">
    <w:name w:val="Comment Text Char"/>
    <w:link w:val="CommentText"/>
    <w:semiHidden/>
    <w:rsid w:val="00285F9E"/>
    <w:rPr>
      <w:rFonts w:ascii="Times New Roman" w:eastAsia="Times New Roman" w:hAnsi="Times New Roman" w:cs="Times New Roman"/>
      <w:sz w:val="20"/>
      <w:szCs w:val="20"/>
    </w:rPr>
  </w:style>
  <w:style w:type="character" w:customStyle="1" w:styleId="CharChar3">
    <w:name w:val="Char Char3"/>
    <w:rsid w:val="00285F9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85F9E"/>
    <w:rPr>
      <w:b/>
      <w:bCs/>
    </w:rPr>
  </w:style>
  <w:style w:type="character" w:customStyle="1" w:styleId="CommentSubjectChar">
    <w:name w:val="Comment Subject Char"/>
    <w:link w:val="CommentSubject"/>
    <w:rsid w:val="00285F9E"/>
    <w:rPr>
      <w:rFonts w:ascii="Times New Roman" w:eastAsia="Times New Roman" w:hAnsi="Times New Roman" w:cs="Times New Roman"/>
      <w:b/>
      <w:bCs/>
      <w:sz w:val="20"/>
      <w:szCs w:val="20"/>
    </w:rPr>
  </w:style>
  <w:style w:type="character" w:customStyle="1" w:styleId="CharChar2">
    <w:name w:val="Char Char2"/>
    <w:rsid w:val="00285F9E"/>
    <w:rPr>
      <w:rFonts w:ascii="Times New Roman" w:eastAsia="Times New Roman" w:hAnsi="Times New Roman" w:cs="Times New Roman"/>
      <w:b/>
      <w:bCs/>
      <w:sz w:val="20"/>
      <w:szCs w:val="20"/>
      <w:lang w:val="en-US"/>
    </w:rPr>
  </w:style>
  <w:style w:type="paragraph" w:styleId="BalloonText">
    <w:name w:val="Balloon Text"/>
    <w:basedOn w:val="Normal"/>
    <w:link w:val="BalloonTextChar"/>
    <w:rsid w:val="00285F9E"/>
    <w:pPr>
      <w:spacing w:after="0" w:line="240" w:lineRule="auto"/>
    </w:pPr>
    <w:rPr>
      <w:rFonts w:ascii="Tahoma" w:hAnsi="Tahoma"/>
      <w:sz w:val="16"/>
      <w:szCs w:val="16"/>
    </w:rPr>
  </w:style>
  <w:style w:type="character" w:customStyle="1" w:styleId="BalloonTextChar">
    <w:name w:val="Balloon Text Char"/>
    <w:link w:val="BalloonText"/>
    <w:rsid w:val="00285F9E"/>
    <w:rPr>
      <w:rFonts w:ascii="Tahoma" w:eastAsia="Times New Roman" w:hAnsi="Tahoma" w:cs="Tahoma"/>
      <w:sz w:val="16"/>
      <w:szCs w:val="16"/>
    </w:rPr>
  </w:style>
  <w:style w:type="character" w:customStyle="1" w:styleId="CharChar1">
    <w:name w:val="Char Char1"/>
    <w:rsid w:val="00285F9E"/>
    <w:rPr>
      <w:rFonts w:ascii="Tahoma" w:eastAsia="Times New Roman" w:hAnsi="Tahoma" w:cs="Tahoma"/>
      <w:sz w:val="16"/>
      <w:szCs w:val="16"/>
      <w:lang w:val="en-US"/>
    </w:rPr>
  </w:style>
  <w:style w:type="paragraph" w:styleId="BodyText">
    <w:name w:val="Body Text"/>
    <w:basedOn w:val="Normal"/>
    <w:link w:val="BodyTextChar"/>
    <w:rsid w:val="00285F9E"/>
    <w:pPr>
      <w:spacing w:after="120" w:line="240" w:lineRule="auto"/>
    </w:pPr>
    <w:rPr>
      <w:rFonts w:ascii="Times New Roman" w:hAnsi="Times New Roman"/>
      <w:sz w:val="24"/>
      <w:szCs w:val="24"/>
    </w:rPr>
  </w:style>
  <w:style w:type="character" w:customStyle="1" w:styleId="BodyTextChar">
    <w:name w:val="Body Text Char"/>
    <w:link w:val="BodyText"/>
    <w:rsid w:val="00285F9E"/>
    <w:rPr>
      <w:rFonts w:ascii="Times New Roman" w:eastAsia="Times New Roman" w:hAnsi="Times New Roman" w:cs="Times New Roman"/>
      <w:sz w:val="24"/>
      <w:szCs w:val="24"/>
    </w:rPr>
  </w:style>
  <w:style w:type="character" w:customStyle="1" w:styleId="CharChar">
    <w:name w:val="Char Char"/>
    <w:rsid w:val="00285F9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85F9E"/>
    <w:pPr>
      <w:ind w:left="720"/>
      <w:contextualSpacing/>
    </w:pPr>
    <w:rPr>
      <w:rFonts w:eastAsia="Calibri"/>
    </w:rPr>
  </w:style>
  <w:style w:type="paragraph" w:styleId="NoSpacing">
    <w:name w:val="No Spacing"/>
    <w:qFormat/>
    <w:rsid w:val="00285F9E"/>
    <w:rPr>
      <w:rFonts w:eastAsia="Calibri"/>
      <w:sz w:val="22"/>
      <w:szCs w:val="22"/>
    </w:rPr>
  </w:style>
  <w:style w:type="paragraph" w:styleId="BodyText2">
    <w:name w:val="Body Text 2"/>
    <w:basedOn w:val="Normal"/>
    <w:link w:val="BodyText2Char"/>
    <w:rsid w:val="00285F9E"/>
    <w:pPr>
      <w:spacing w:after="120" w:line="480" w:lineRule="auto"/>
    </w:pPr>
    <w:rPr>
      <w:rFonts w:ascii="Times New Roman" w:hAnsi="Times New Roman"/>
      <w:sz w:val="24"/>
      <w:szCs w:val="24"/>
    </w:rPr>
  </w:style>
  <w:style w:type="character" w:customStyle="1" w:styleId="BodyText2Char">
    <w:name w:val="Body Text 2 Char"/>
    <w:link w:val="BodyText2"/>
    <w:rsid w:val="00285F9E"/>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285F9E"/>
    <w:pPr>
      <w:spacing w:after="120" w:line="240" w:lineRule="auto"/>
      <w:ind w:left="360"/>
    </w:pPr>
    <w:rPr>
      <w:rFonts w:ascii="Times New Roman" w:hAnsi="Times New Roman"/>
      <w:sz w:val="24"/>
      <w:szCs w:val="24"/>
    </w:rPr>
  </w:style>
  <w:style w:type="character" w:customStyle="1" w:styleId="BodyTextIndentChar">
    <w:name w:val="Body Text Indent Char"/>
    <w:link w:val="BodyTextIndent"/>
    <w:uiPriority w:val="99"/>
    <w:rsid w:val="00285F9E"/>
    <w:rPr>
      <w:rFonts w:ascii="Times New Roman" w:eastAsia="Times New Roman" w:hAnsi="Times New Roman" w:cs="Times New Roman"/>
      <w:sz w:val="24"/>
      <w:szCs w:val="24"/>
    </w:rPr>
  </w:style>
  <w:style w:type="character" w:styleId="Emphasis">
    <w:name w:val="Emphasis"/>
    <w:uiPriority w:val="20"/>
    <w:qFormat/>
    <w:rsid w:val="00285F9E"/>
    <w:rPr>
      <w:i/>
      <w:iCs/>
    </w:rPr>
  </w:style>
  <w:style w:type="character" w:customStyle="1" w:styleId="apple-converted-space">
    <w:name w:val="apple-converted-space"/>
    <w:basedOn w:val="DefaultParagraphFont"/>
    <w:rsid w:val="00285F9E"/>
  </w:style>
  <w:style w:type="character" w:customStyle="1" w:styleId="Bodytext20">
    <w:name w:val="Body text (2)"/>
    <w:rsid w:val="00285F9E"/>
    <w:rPr>
      <w:rFonts w:ascii="Courier New" w:eastAsia="Courier New" w:hAnsi="Courier New" w:cs="Courier New"/>
      <w:b w:val="0"/>
      <w:bCs w:val="0"/>
      <w:i w:val="0"/>
      <w:iCs w:val="0"/>
      <w:smallCaps w:val="0"/>
      <w:strike w:val="0"/>
      <w:color w:val="000000"/>
      <w:spacing w:val="0"/>
      <w:w w:val="100"/>
      <w:position w:val="0"/>
      <w:sz w:val="24"/>
      <w:szCs w:val="24"/>
      <w:u w:val="none"/>
      <w:lang w:val="en-US" w:eastAsia="en-US" w:bidi="en-US"/>
    </w:rPr>
  </w:style>
  <w:style w:type="character" w:customStyle="1" w:styleId="BodyTextIndent3Char">
    <w:name w:val="Body Text Indent 3 Char"/>
    <w:link w:val="BodyTextIndent3"/>
    <w:rsid w:val="00285F9E"/>
    <w:rPr>
      <w:rFonts w:ascii="Calibri" w:eastAsia="Calibri" w:hAnsi="Calibri" w:cs="Times New Roman"/>
      <w:sz w:val="16"/>
      <w:szCs w:val="16"/>
    </w:rPr>
  </w:style>
  <w:style w:type="paragraph" w:styleId="BodyTextIndent3">
    <w:name w:val="Body Text Indent 3"/>
    <w:basedOn w:val="Normal"/>
    <w:link w:val="BodyTextIndent3Char"/>
    <w:semiHidden/>
    <w:unhideWhenUsed/>
    <w:rsid w:val="00285F9E"/>
    <w:pPr>
      <w:spacing w:after="120"/>
      <w:ind w:left="360"/>
    </w:pPr>
    <w:rPr>
      <w:rFonts w:eastAsia="Calibri"/>
      <w:sz w:val="16"/>
      <w:szCs w:val="16"/>
    </w:rPr>
  </w:style>
  <w:style w:type="character" w:customStyle="1" w:styleId="BodyTextIndent3Char1">
    <w:name w:val="Body Text Indent 3 Char1"/>
    <w:uiPriority w:val="99"/>
    <w:semiHidden/>
    <w:rsid w:val="00285F9E"/>
    <w:rPr>
      <w:sz w:val="16"/>
      <w:szCs w:val="16"/>
    </w:rPr>
  </w:style>
  <w:style w:type="paragraph" w:customStyle="1" w:styleId="Default">
    <w:name w:val="Default"/>
    <w:rsid w:val="00285F9E"/>
    <w:pPr>
      <w:autoSpaceDE w:val="0"/>
      <w:autoSpaceDN w:val="0"/>
      <w:adjustRightInd w:val="0"/>
    </w:pPr>
    <w:rPr>
      <w:rFonts w:ascii="Times New Roman" w:eastAsia="Calibri" w:hAnsi="Times New Roman"/>
      <w:color w:val="000000"/>
      <w:sz w:val="24"/>
      <w:szCs w:val="24"/>
    </w:rPr>
  </w:style>
  <w:style w:type="paragraph" w:customStyle="1" w:styleId="x1628038368msonormal">
    <w:name w:val="x_1628038368msonormal"/>
    <w:basedOn w:val="Normal"/>
    <w:rsid w:val="00285F9E"/>
    <w:pPr>
      <w:spacing w:before="100" w:beforeAutospacing="1" w:after="100" w:afterAutospacing="1" w:line="240" w:lineRule="auto"/>
    </w:pPr>
    <w:rPr>
      <w:rFonts w:ascii="Times New Roman" w:hAnsi="Times New Roman"/>
      <w:sz w:val="24"/>
      <w:szCs w:val="24"/>
    </w:rPr>
  </w:style>
  <w:style w:type="paragraph" w:styleId="Revision">
    <w:name w:val="Revision"/>
    <w:hidden/>
    <w:semiHidden/>
    <w:rsid w:val="00285F9E"/>
    <w:rPr>
      <w:sz w:val="22"/>
      <w:szCs w:val="22"/>
    </w:rPr>
  </w:style>
  <w:style w:type="numbering" w:customStyle="1" w:styleId="NoList1">
    <w:name w:val="No List1"/>
    <w:next w:val="NoList"/>
    <w:uiPriority w:val="99"/>
    <w:semiHidden/>
    <w:unhideWhenUsed/>
    <w:rsid w:val="00EC2109"/>
  </w:style>
  <w:style w:type="table" w:styleId="TableGrid">
    <w:name w:val="Table Grid"/>
    <w:basedOn w:val="TableNormal"/>
    <w:uiPriority w:val="59"/>
    <w:rsid w:val="00EC210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rsid w:val="00EC2109"/>
    <w:pPr>
      <w:spacing w:after="120" w:line="480" w:lineRule="auto"/>
      <w:ind w:left="360"/>
      <w:jc w:val="both"/>
    </w:pPr>
  </w:style>
  <w:style w:type="character" w:customStyle="1" w:styleId="BodyTextIndent2Char">
    <w:name w:val="Body Text Indent 2 Char"/>
    <w:link w:val="BodyTextIndent2"/>
    <w:rsid w:val="00EC2109"/>
    <w:rPr>
      <w:sz w:val="22"/>
      <w:szCs w:val="22"/>
    </w:rPr>
  </w:style>
  <w:style w:type="paragraph" w:styleId="NormalWeb">
    <w:name w:val="Normal (Web)"/>
    <w:basedOn w:val="Normal"/>
    <w:uiPriority w:val="99"/>
    <w:semiHidden/>
    <w:unhideWhenUsed/>
    <w:rsid w:val="00E1099F"/>
    <w:pPr>
      <w:spacing w:before="100" w:beforeAutospacing="1" w:after="100" w:afterAutospacing="1" w:line="240" w:lineRule="auto"/>
    </w:pPr>
    <w:rPr>
      <w:rFonts w:ascii="Times New Roman" w:hAnsi="Times New Roman"/>
      <w:sz w:val="24"/>
      <w:szCs w:val="24"/>
      <w:lang w:val="en-IN" w:eastAsia="en-IN"/>
    </w:rPr>
  </w:style>
  <w:style w:type="character" w:customStyle="1" w:styleId="apple-tab-span">
    <w:name w:val="apple-tab-span"/>
    <w:basedOn w:val="DefaultParagraphFont"/>
    <w:rsid w:val="00B41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023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0D1D8-38DA-4987-9DEE-9A7A0B48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45</Pages>
  <Words>24045</Words>
  <Characters>137060</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Mukesh</dc:creator>
  <cp:lastModifiedBy>Balaji P</cp:lastModifiedBy>
  <cp:revision>15</cp:revision>
  <cp:lastPrinted>2023-03-09T09:26:00Z</cp:lastPrinted>
  <dcterms:created xsi:type="dcterms:W3CDTF">2023-03-17T13:19:00Z</dcterms:created>
  <dcterms:modified xsi:type="dcterms:W3CDTF">2023-10-11T09:19:00Z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31f6200815ecd3e859f25a976c064cade96e1b052315b109ed1c8fb8880b4e6c</vt:lpwstr>
  </property>
</Properties>
</file>